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989" w:rsidRDefault="00B14FE3">
      <w:r>
        <w:t>Se toma valor de las cuentas para cálculo de impuestos</w:t>
      </w:r>
      <w:r w:rsidR="007224BD">
        <w:t xml:space="preserve"> </w:t>
      </w:r>
    </w:p>
    <w:p w:rsidR="00B14FE3" w:rsidRDefault="00B14FE3">
      <w:r>
        <w:t xml:space="preserve">Subir </w:t>
      </w:r>
      <w:r w:rsidR="00705989">
        <w:t>de acuerdo al cliente saber si el saldo e negativo.</w:t>
      </w:r>
    </w:p>
    <w:p w:rsidR="00705989" w:rsidRDefault="007224BD">
      <w:r>
        <w:t>Pedir saldo inicial, movimiento débito y crédito.</w:t>
      </w:r>
    </w:p>
    <w:p w:rsidR="007224BD" w:rsidRDefault="007224BD">
      <w:r>
        <w:t>REVISAR AL REALIZAR SEGUNDA CONSULTA</w:t>
      </w:r>
    </w:p>
    <w:p w:rsidR="00765473" w:rsidRDefault="00765473">
      <w:r>
        <w:t>Incluir en ecuación patrimonial costos de producción</w:t>
      </w:r>
      <w:bookmarkStart w:id="0" w:name="_GoBack"/>
      <w:bookmarkEnd w:id="0"/>
    </w:p>
    <w:sectPr w:rsidR="007654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FE3"/>
    <w:rsid w:val="00004D8A"/>
    <w:rsid w:val="004D667C"/>
    <w:rsid w:val="00705989"/>
    <w:rsid w:val="007224BD"/>
    <w:rsid w:val="00765473"/>
    <w:rsid w:val="00B1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</dc:creator>
  <cp:lastModifiedBy>JUAN CARLOS</cp:lastModifiedBy>
  <cp:revision>4</cp:revision>
  <dcterms:created xsi:type="dcterms:W3CDTF">2014-04-15T11:44:00Z</dcterms:created>
  <dcterms:modified xsi:type="dcterms:W3CDTF">2014-04-15T12:27:00Z</dcterms:modified>
</cp:coreProperties>
</file>