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619A" w:rsidRDefault="0053619A" w:rsidP="0053619A">
      <w:pPr>
        <w:pStyle w:val="has-text-align-justify"/>
        <w:shd w:val="clear" w:color="auto" w:fill="FFFFFF"/>
        <w:spacing w:before="480" w:beforeAutospacing="0" w:after="480" w:afterAutospacing="0"/>
        <w:jc w:val="both"/>
        <w:rPr>
          <w:rFonts w:ascii="Arvo" w:hAnsi="Arvo"/>
          <w:color w:val="1D1E1E"/>
          <w:sz w:val="30"/>
          <w:szCs w:val="30"/>
        </w:rPr>
      </w:pPr>
      <w:r>
        <w:rPr>
          <w:rFonts w:ascii="Arvo" w:hAnsi="Arvo"/>
          <w:color w:val="1D1E1E"/>
          <w:sz w:val="30"/>
          <w:szCs w:val="30"/>
        </w:rPr>
        <w:t>El cáncer de mama es un invierno silencioso que invade el cuerpo y el espíritu, un huésped no invitado que siembra miedo, ansiedad e incertidumbre. En su sombra, la mente se llena de tempestades: olas de angustia, corrientes de tristeza, vientos de inseguridad que golpean sin tregua.</w:t>
      </w:r>
    </w:p>
    <w:p w:rsidR="0053619A" w:rsidRDefault="0053619A" w:rsidP="0053619A">
      <w:pPr>
        <w:pStyle w:val="has-text-align-justify"/>
        <w:shd w:val="clear" w:color="auto" w:fill="FFFFFF"/>
        <w:spacing w:before="480" w:beforeAutospacing="0" w:after="480" w:afterAutospacing="0"/>
        <w:jc w:val="both"/>
        <w:rPr>
          <w:rFonts w:ascii="Arvo" w:hAnsi="Arvo"/>
          <w:color w:val="1D1E1E"/>
          <w:sz w:val="30"/>
          <w:szCs w:val="30"/>
        </w:rPr>
      </w:pPr>
      <w:r>
        <w:rPr>
          <w:rFonts w:ascii="Arvo" w:hAnsi="Arvo"/>
          <w:color w:val="1D1E1E"/>
          <w:sz w:val="30"/>
          <w:szCs w:val="30"/>
        </w:rPr>
        <w:t>Pero incluso en la noche más oscura, surge un instante de calma, un remanso donde la respiración se vuelve ligera y el corazón se atreve a latir sin temor. Ese pequeño oasis, representado en el cuadro, es la semilla de la esperanza, un faro que invita a soltar los miedos, a reconciliarse con la fragilidad y a emerger poco a poco del naufragio, hacia la luz que espera más allá de la tormenta.</w:t>
      </w:r>
    </w:p>
    <w:p w:rsidR="00165A6C" w:rsidRPr="0089731F" w:rsidRDefault="00165A6C" w:rsidP="0089731F">
      <w:bookmarkStart w:id="0" w:name="_GoBack"/>
      <w:bookmarkEnd w:id="0"/>
    </w:p>
    <w:sectPr w:rsidR="00165A6C" w:rsidRPr="008973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v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7E3"/>
    <w:rsid w:val="00165A6C"/>
    <w:rsid w:val="002A473E"/>
    <w:rsid w:val="0053619A"/>
    <w:rsid w:val="00622BE4"/>
    <w:rsid w:val="00664E5A"/>
    <w:rsid w:val="006F0B19"/>
    <w:rsid w:val="0089731F"/>
    <w:rsid w:val="008E682D"/>
    <w:rsid w:val="009566F9"/>
    <w:rsid w:val="00B357E3"/>
    <w:rsid w:val="00B936E9"/>
    <w:rsid w:val="00C170D0"/>
    <w:rsid w:val="00DE6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729D3F-8805-4EAD-9BEC-A0C0AF7D9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as-text-align-justify">
    <w:name w:val="has-text-align-justify"/>
    <w:basedOn w:val="Normal"/>
    <w:rsid w:val="00B357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B357E3"/>
    <w:rPr>
      <w:i/>
      <w:iCs/>
    </w:rPr>
  </w:style>
  <w:style w:type="paragraph" w:customStyle="1" w:styleId="wp-block-paragraph">
    <w:name w:val="wp-block-paragraph"/>
    <w:basedOn w:val="Normal"/>
    <w:rsid w:val="008E68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47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4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997950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18854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819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4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Javigarri</dc:creator>
  <cp:keywords/>
  <dc:description/>
  <cp:lastModifiedBy>Javigarri</cp:lastModifiedBy>
  <cp:revision>2</cp:revision>
  <dcterms:created xsi:type="dcterms:W3CDTF">2026-06-27T22:01:00Z</dcterms:created>
  <dcterms:modified xsi:type="dcterms:W3CDTF">2026-06-27T22:01:00Z</dcterms:modified>
</cp:coreProperties>
</file>