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6EC" w:rsidRDefault="004346EC" w:rsidP="004346EC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 xml:space="preserve">Esta película de </w:t>
      </w:r>
      <w:proofErr w:type="spellStart"/>
      <w:r>
        <w:rPr>
          <w:rFonts w:ascii="Arvo" w:hAnsi="Arvo"/>
          <w:color w:val="1D1E1E"/>
          <w:sz w:val="30"/>
          <w:szCs w:val="30"/>
        </w:rPr>
        <w:t>Todd</w:t>
      </w:r>
      <w:proofErr w:type="spellEnd"/>
      <w:r>
        <w:rPr>
          <w:rFonts w:ascii="Arvo" w:hAnsi="Arvo"/>
          <w:color w:val="1D1E1E"/>
          <w:sz w:val="30"/>
          <w:szCs w:val="30"/>
        </w:rPr>
        <w:t xml:space="preserve"> Philips muestra a la perfección la fragilidad de una persona que sufre problemas mentales y la necesidad de sentirse aceptado en la sociedad actual, así como todo lo que esto provoca.</w:t>
      </w:r>
    </w:p>
    <w:p w:rsidR="004346EC" w:rsidRDefault="004346EC" w:rsidP="004346EC">
      <w:pPr>
        <w:pStyle w:val="wp-block-paragraph"/>
        <w:shd w:val="clear" w:color="auto" w:fill="FFFFFF"/>
        <w:spacing w:before="480" w:beforeAutospacing="0" w:after="480" w:afterAutospacing="0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Sobre Joker fluyen todos los elementos que llaman a nuestra compasión como espectadores: pobreza, una enfermedad psíquica, familia disfuncional y un oficio noble aunque precario.</w:t>
      </w:r>
    </w:p>
    <w:p w:rsidR="004346EC" w:rsidRDefault="004346EC" w:rsidP="004346EC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En este cuadro se trata de reflejar la continua lucha interna a la que se enfrenta el personaje.</w:t>
      </w:r>
    </w:p>
    <w:p w:rsidR="006F256A" w:rsidRPr="004346EC" w:rsidRDefault="006F256A" w:rsidP="004346EC">
      <w:bookmarkStart w:id="0" w:name="_GoBack"/>
      <w:bookmarkEnd w:id="0"/>
    </w:p>
    <w:sectPr w:rsidR="006F256A" w:rsidRPr="00434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703"/>
    <w:rsid w:val="004346EC"/>
    <w:rsid w:val="00570703"/>
    <w:rsid w:val="006F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79A71-426E-44EF-8D86-E5847351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434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p-block-paragraph">
    <w:name w:val="wp-block-paragraph"/>
    <w:basedOn w:val="Normal"/>
    <w:rsid w:val="00434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3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2026-06-27T15:39:00Z</dcterms:created>
  <dcterms:modified xsi:type="dcterms:W3CDTF">2026-06-27T15:39:00Z</dcterms:modified>
</cp:coreProperties>
</file>