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9651" w14:textId="77777777" w:rsidR="00A47B5A" w:rsidRDefault="00A47B5A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</w:p>
    <w:p w14:paraId="31E6CB28" w14:textId="448CEC6B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2775AE">
        <w:rPr>
          <w:rFonts w:ascii="Arial" w:hAnsi="Arial"/>
          <w:b/>
          <w:bCs/>
          <w:i/>
          <w:iCs/>
          <w:sz w:val="32"/>
          <w:szCs w:val="32"/>
        </w:rPr>
        <w:t>7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59EE1C06" w:rsidR="001B127B" w:rsidRDefault="001B127B"/>
    <w:p w14:paraId="419F85A3" w14:textId="423AE6FF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0C879B70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528C0A20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 xml:space="preserve">con </w:t>
      </w:r>
      <w:r w:rsidR="002775AE">
        <w:t>callbacks síncronas y asincronas</w:t>
      </w:r>
      <w:r w:rsidR="00617FAD">
        <w:t>.</w:t>
      </w:r>
      <w:r w:rsidR="00761DD6" w:rsidRPr="00761DD6">
        <w:t xml:space="preserve"> </w:t>
      </w:r>
    </w:p>
    <w:p w14:paraId="5797B30B" w14:textId="5CA65D32" w:rsidR="00645931" w:rsidRDefault="0069231B" w:rsidP="0069231B">
      <w:pPr>
        <w:pStyle w:val="Textoindependiente"/>
        <w:numPr>
          <w:ilvl w:val="0"/>
          <w:numId w:val="6"/>
        </w:numPr>
        <w:jc w:val="both"/>
      </w:pPr>
      <w:r>
        <w:t>Crea una función que devuelva como resultado la suma de dos los elementos de dos arrays, esta función debe recibir como argumentos tres parámetros:</w:t>
      </w:r>
    </w:p>
    <w:p w14:paraId="543D4F3B" w14:textId="4CAD0BBF" w:rsidR="0069231B" w:rsidRDefault="0069231B" w:rsidP="0069231B">
      <w:pPr>
        <w:pStyle w:val="Textoindependiente"/>
        <w:numPr>
          <w:ilvl w:val="1"/>
          <w:numId w:val="6"/>
        </w:numPr>
        <w:jc w:val="both"/>
      </w:pPr>
      <w:r>
        <w:t>El primero y el segundo deben ser arrays de enteros</w:t>
      </w:r>
    </w:p>
    <w:p w14:paraId="4E0FF899" w14:textId="099D5F24" w:rsidR="0069231B" w:rsidRDefault="0069231B" w:rsidP="0069231B">
      <w:pPr>
        <w:pStyle w:val="Textoindependiente"/>
        <w:numPr>
          <w:ilvl w:val="1"/>
          <w:numId w:val="6"/>
        </w:numPr>
        <w:jc w:val="both"/>
      </w:pPr>
      <w:r>
        <w:t>El tercer parámetro debe ser una función callback</w:t>
      </w:r>
    </w:p>
    <w:p w14:paraId="3FB4C8B4" w14:textId="4DE3B6B6" w:rsidR="0069231B" w:rsidRDefault="00E62B96" w:rsidP="0069231B">
      <w:pPr>
        <w:pStyle w:val="Textoindependiente"/>
        <w:numPr>
          <w:ilvl w:val="1"/>
          <w:numId w:val="6"/>
        </w:numPr>
        <w:jc w:val="both"/>
      </w:pPr>
      <w:r>
        <w:t>La función callback se debe encargar de realizar la suma de estos elementos.</w:t>
      </w:r>
    </w:p>
    <w:p w14:paraId="7C221633" w14:textId="021FAFF7" w:rsidR="00E62B96" w:rsidRDefault="00E62B96" w:rsidP="0069231B">
      <w:pPr>
        <w:pStyle w:val="Textoindependiente"/>
        <w:numPr>
          <w:ilvl w:val="1"/>
          <w:numId w:val="6"/>
        </w:numPr>
        <w:jc w:val="both"/>
      </w:pPr>
      <w:r w:rsidRPr="00E62B96">
        <w:rPr>
          <w:noProof/>
        </w:rPr>
        <w:drawing>
          <wp:anchor distT="0" distB="0" distL="114300" distR="114300" simplePos="0" relativeHeight="251661312" behindDoc="0" locked="0" layoutInCell="1" allowOverlap="1" wp14:anchorId="09FBC6E0" wp14:editId="4BDDBEE6">
            <wp:simplePos x="0" y="0"/>
            <wp:positionH relativeFrom="column">
              <wp:posOffset>578790</wp:posOffset>
            </wp:positionH>
            <wp:positionV relativeFrom="paragraph">
              <wp:posOffset>292100</wp:posOffset>
            </wp:positionV>
            <wp:extent cx="4859714" cy="562202"/>
            <wp:effectExtent l="0" t="0" r="0" b="9525"/>
            <wp:wrapTopAndBottom/>
            <wp:docPr id="474929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98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14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 su test asociado, el cual debe cumplir la siguiente plantilla</w:t>
      </w:r>
    </w:p>
    <w:p w14:paraId="1E5E6D52" w14:textId="77777777" w:rsidR="00E62B96" w:rsidRDefault="00E62B96" w:rsidP="00E62B96">
      <w:pPr>
        <w:pStyle w:val="Textoindependiente"/>
        <w:ind w:left="1069"/>
        <w:jc w:val="both"/>
      </w:pPr>
    </w:p>
    <w:p w14:paraId="027FF667" w14:textId="747695A3" w:rsidR="00E62B96" w:rsidRDefault="00E62B96" w:rsidP="00E62B96">
      <w:pPr>
        <w:pStyle w:val="Textoindependiente"/>
        <w:numPr>
          <w:ilvl w:val="0"/>
          <w:numId w:val="6"/>
        </w:numPr>
        <w:jc w:val="both"/>
      </w:pPr>
      <w:r>
        <w:t>Crea una función que devuelva como resultado la concatenación de los elementos de un array, esta función debe recibir como argumentos dos parámetros:</w:t>
      </w:r>
    </w:p>
    <w:p w14:paraId="021C87A4" w14:textId="62575F95" w:rsidR="00E62B96" w:rsidRDefault="00E62B96" w:rsidP="00E62B96">
      <w:pPr>
        <w:pStyle w:val="Textoindependiente"/>
        <w:numPr>
          <w:ilvl w:val="1"/>
          <w:numId w:val="6"/>
        </w:numPr>
        <w:jc w:val="both"/>
      </w:pPr>
      <w:r>
        <w:t>El primero debe ser un array de strings</w:t>
      </w:r>
    </w:p>
    <w:p w14:paraId="1C27CC3F" w14:textId="77777777" w:rsidR="00E62B96" w:rsidRDefault="00E62B96" w:rsidP="00E62B96">
      <w:pPr>
        <w:pStyle w:val="Textoindependiente"/>
        <w:numPr>
          <w:ilvl w:val="1"/>
          <w:numId w:val="6"/>
        </w:numPr>
        <w:jc w:val="both"/>
      </w:pPr>
      <w:r>
        <w:t>El segundo parámetro debe ser una función callback</w:t>
      </w:r>
    </w:p>
    <w:p w14:paraId="00A799AD" w14:textId="31DD3A6B" w:rsidR="001B127B" w:rsidRDefault="00E62B96" w:rsidP="00E62B96">
      <w:pPr>
        <w:pStyle w:val="Textoindependiente"/>
        <w:numPr>
          <w:ilvl w:val="1"/>
          <w:numId w:val="6"/>
        </w:numPr>
        <w:jc w:val="both"/>
      </w:pPr>
      <w:r>
        <w:t xml:space="preserve">La función callback se debe encargar </w:t>
      </w:r>
      <w:r w:rsidR="005C6C94">
        <w:t xml:space="preserve">de </w:t>
      </w:r>
      <w:r>
        <w:t>realizar la concatenación de estos elementos y además añadir al inicio el text: “My tasks list:”</w:t>
      </w:r>
    </w:p>
    <w:p w14:paraId="595E6D5E" w14:textId="09CC730C" w:rsidR="00E62B96" w:rsidRDefault="00E62B96" w:rsidP="00E62B96">
      <w:pPr>
        <w:pStyle w:val="Textoindependiente"/>
        <w:numPr>
          <w:ilvl w:val="1"/>
          <w:numId w:val="6"/>
        </w:numPr>
        <w:jc w:val="both"/>
      </w:pPr>
      <w:r w:rsidRPr="00E62B96">
        <w:rPr>
          <w:noProof/>
        </w:rPr>
        <w:drawing>
          <wp:anchor distT="0" distB="0" distL="114300" distR="114300" simplePos="0" relativeHeight="251662336" behindDoc="0" locked="0" layoutInCell="1" allowOverlap="1" wp14:anchorId="2511237F" wp14:editId="7A4FBDFF">
            <wp:simplePos x="0" y="0"/>
            <wp:positionH relativeFrom="column">
              <wp:posOffset>-402500</wp:posOffset>
            </wp:positionH>
            <wp:positionV relativeFrom="paragraph">
              <wp:posOffset>301549</wp:posOffset>
            </wp:positionV>
            <wp:extent cx="6628292" cy="724205"/>
            <wp:effectExtent l="0" t="0" r="1270" b="0"/>
            <wp:wrapTopAndBottom/>
            <wp:docPr id="1368859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599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92" cy="7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 su test asociado, el cual debe cumplir la siguiente plantilla</w:t>
      </w:r>
    </w:p>
    <w:p w14:paraId="10EC8E96" w14:textId="3E77823F" w:rsidR="00E62B96" w:rsidRDefault="00E62B96" w:rsidP="00E62B96">
      <w:pPr>
        <w:pStyle w:val="Textoindependiente"/>
        <w:ind w:left="1789"/>
        <w:jc w:val="center"/>
      </w:pPr>
    </w:p>
    <w:p w14:paraId="452133C5" w14:textId="244C2F76" w:rsidR="00F22F9A" w:rsidRDefault="006F640F" w:rsidP="006F640F">
      <w:pPr>
        <w:pStyle w:val="Textoindependiente"/>
        <w:numPr>
          <w:ilvl w:val="0"/>
          <w:numId w:val="6"/>
        </w:numPr>
        <w:jc w:val="both"/>
      </w:pPr>
      <w:r>
        <w:t>Crea una función que devuelva el doble de los elementos de un array, con un delay de 6 segundos, esta func</w:t>
      </w:r>
      <w:r w:rsidR="00E715B7">
        <w:t>i</w:t>
      </w:r>
      <w:r>
        <w:t>ón recibe como parámetros un array de enteros</w:t>
      </w:r>
      <w:r w:rsidR="002B2D46">
        <w:t xml:space="preserve"> y</w:t>
      </w:r>
      <w:r>
        <w:t xml:space="preserve"> una función callback </w:t>
      </w:r>
    </w:p>
    <w:p w14:paraId="58817020" w14:textId="02BFACC8" w:rsidR="006F640F" w:rsidRDefault="00C77C16" w:rsidP="006F640F">
      <w:pPr>
        <w:pStyle w:val="Textoindependiente"/>
        <w:numPr>
          <w:ilvl w:val="0"/>
          <w:numId w:val="6"/>
        </w:numPr>
        <w:jc w:val="both"/>
      </w:pPr>
      <w:r>
        <w:t>Crea la misma función del ejercicio 1 pero esta vez que se</w:t>
      </w:r>
      <w:r w:rsidR="009D7AAD">
        <w:t>a</w:t>
      </w:r>
      <w:r>
        <w:t xml:space="preserve"> asíncrona con un delay de 3 segundos</w:t>
      </w:r>
    </w:p>
    <w:p w14:paraId="183CD061" w14:textId="0E54170D" w:rsidR="00C77C16" w:rsidRPr="00F22F9A" w:rsidRDefault="00C77C16" w:rsidP="00C77C16">
      <w:pPr>
        <w:pStyle w:val="Textoindependiente"/>
        <w:numPr>
          <w:ilvl w:val="0"/>
          <w:numId w:val="6"/>
        </w:numPr>
        <w:jc w:val="both"/>
      </w:pPr>
      <w:r>
        <w:lastRenderedPageBreak/>
        <w:t>Crea la misma función del ejercicio 2 pero esta vez que se</w:t>
      </w:r>
      <w:r w:rsidR="009D7AAD">
        <w:t>a</w:t>
      </w:r>
      <w:r>
        <w:t xml:space="preserve"> asíncrona con un delay de 2 segundos</w:t>
      </w:r>
    </w:p>
    <w:p w14:paraId="41C40691" w14:textId="0B812E31" w:rsidR="00C77C16" w:rsidRDefault="00142370" w:rsidP="00C77C16">
      <w:pPr>
        <w:pStyle w:val="Textoindependiente"/>
        <w:ind w:left="1069"/>
        <w:jc w:val="both"/>
        <w:rPr>
          <w:noProof/>
        </w:rPr>
      </w:pPr>
      <w:r w:rsidRPr="00142370">
        <w:rPr>
          <w:noProof/>
        </w:rPr>
        <w:drawing>
          <wp:anchor distT="0" distB="0" distL="114300" distR="114300" simplePos="0" relativeHeight="251663360" behindDoc="0" locked="0" layoutInCell="1" allowOverlap="1" wp14:anchorId="6A40004B" wp14:editId="41936D47">
            <wp:simplePos x="0" y="0"/>
            <wp:positionH relativeFrom="column">
              <wp:posOffset>168910</wp:posOffset>
            </wp:positionH>
            <wp:positionV relativeFrom="paragraph">
              <wp:posOffset>406299</wp:posOffset>
            </wp:positionV>
            <wp:extent cx="5678170" cy="600710"/>
            <wp:effectExtent l="0" t="0" r="0" b="8890"/>
            <wp:wrapTopAndBottom/>
            <wp:docPr id="1004774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46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C16">
        <w:t xml:space="preserve">Para probar los ejercicios 3, 4 y 5 pueden ejecutar las tres funciones seguidas, </w:t>
      </w:r>
      <w:r w:rsidR="00A47B5A">
        <w:t>como,</w:t>
      </w:r>
      <w:r w:rsidR="00C77C16">
        <w:t xml:space="preserve"> por ejemplo:</w:t>
      </w:r>
      <w:r w:rsidRPr="00142370">
        <w:rPr>
          <w:noProof/>
        </w:rPr>
        <w:t xml:space="preserve"> </w:t>
      </w:r>
    </w:p>
    <w:p w14:paraId="407FB618" w14:textId="2D2A6854" w:rsidR="00142370" w:rsidRPr="00F22F9A" w:rsidRDefault="00142370" w:rsidP="00C77C16">
      <w:pPr>
        <w:pStyle w:val="Textoindependiente"/>
        <w:ind w:left="1069"/>
        <w:jc w:val="both"/>
      </w:pPr>
      <w:r w:rsidRPr="00142370">
        <w:rPr>
          <w:noProof/>
        </w:rPr>
        <w:drawing>
          <wp:anchor distT="0" distB="0" distL="114300" distR="114300" simplePos="0" relativeHeight="251664384" behindDoc="0" locked="0" layoutInCell="1" allowOverlap="1" wp14:anchorId="3F02CF5A" wp14:editId="6A572949">
            <wp:simplePos x="0" y="0"/>
            <wp:positionH relativeFrom="column">
              <wp:posOffset>1284681</wp:posOffset>
            </wp:positionH>
            <wp:positionV relativeFrom="paragraph">
              <wp:posOffset>792480</wp:posOffset>
            </wp:positionV>
            <wp:extent cx="3479800" cy="683895"/>
            <wp:effectExtent l="0" t="0" r="6350" b="1905"/>
            <wp:wrapTopAndBottom/>
            <wp:docPr id="1147193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39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Y la salida de</w:t>
      </w:r>
      <w:r w:rsidRPr="00142370">
        <w:rPr>
          <w:noProof/>
        </w:rPr>
        <w:t xml:space="preserve"> </w:t>
      </w:r>
      <w:r>
        <w:rPr>
          <w:noProof/>
        </w:rPr>
        <w:t>bería ser:</w:t>
      </w:r>
    </w:p>
    <w:sectPr w:rsidR="00142370" w:rsidRPr="00F22F9A" w:rsidSect="00761DD6">
      <w:headerReference w:type="default" r:id="rId11"/>
      <w:footerReference w:type="default" r:id="rId12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79E9" w14:textId="77777777" w:rsidR="00B34492" w:rsidRDefault="00B34492">
      <w:r>
        <w:separator/>
      </w:r>
    </w:p>
  </w:endnote>
  <w:endnote w:type="continuationSeparator" w:id="0">
    <w:p w14:paraId="0E855015" w14:textId="77777777" w:rsidR="00B34492" w:rsidRDefault="00B3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A371" w14:textId="77777777" w:rsidR="00B34492" w:rsidRDefault="00B34492">
      <w:r>
        <w:separator/>
      </w:r>
    </w:p>
  </w:footnote>
  <w:footnote w:type="continuationSeparator" w:id="0">
    <w:p w14:paraId="6924B768" w14:textId="77777777" w:rsidR="00B34492" w:rsidRDefault="00B34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379B410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955C79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955C79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80F02096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8D4252"/>
    <w:multiLevelType w:val="hybridMultilevel"/>
    <w:tmpl w:val="997802A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5"/>
  </w:num>
  <w:num w:numId="3" w16cid:durableId="791096010">
    <w:abstractNumId w:val="4"/>
  </w:num>
  <w:num w:numId="4" w16cid:durableId="1934508520">
    <w:abstractNumId w:val="2"/>
  </w:num>
  <w:num w:numId="5" w16cid:durableId="1580292518">
    <w:abstractNumId w:val="0"/>
  </w:num>
  <w:num w:numId="6" w16cid:durableId="101595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105A6"/>
    <w:rsid w:val="00063D57"/>
    <w:rsid w:val="00071481"/>
    <w:rsid w:val="00092BE0"/>
    <w:rsid w:val="000A6529"/>
    <w:rsid w:val="000B2A63"/>
    <w:rsid w:val="00100D71"/>
    <w:rsid w:val="001343F7"/>
    <w:rsid w:val="00142370"/>
    <w:rsid w:val="001958EB"/>
    <w:rsid w:val="001B127B"/>
    <w:rsid w:val="001E76D8"/>
    <w:rsid w:val="00247DB5"/>
    <w:rsid w:val="00265900"/>
    <w:rsid w:val="00274574"/>
    <w:rsid w:val="002775AE"/>
    <w:rsid w:val="002B2D46"/>
    <w:rsid w:val="00307F6B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A255F"/>
    <w:rsid w:val="005B62B6"/>
    <w:rsid w:val="005C6C94"/>
    <w:rsid w:val="005D43FA"/>
    <w:rsid w:val="005D5FE3"/>
    <w:rsid w:val="0061207D"/>
    <w:rsid w:val="00617FAD"/>
    <w:rsid w:val="00645931"/>
    <w:rsid w:val="0067443C"/>
    <w:rsid w:val="00687D31"/>
    <w:rsid w:val="0069231B"/>
    <w:rsid w:val="00694651"/>
    <w:rsid w:val="006F640F"/>
    <w:rsid w:val="00747507"/>
    <w:rsid w:val="00761DD6"/>
    <w:rsid w:val="007B2850"/>
    <w:rsid w:val="007F4314"/>
    <w:rsid w:val="00831F17"/>
    <w:rsid w:val="00832752"/>
    <w:rsid w:val="00887580"/>
    <w:rsid w:val="008A608B"/>
    <w:rsid w:val="00955C79"/>
    <w:rsid w:val="009B764B"/>
    <w:rsid w:val="009D7AAD"/>
    <w:rsid w:val="00A20145"/>
    <w:rsid w:val="00A34977"/>
    <w:rsid w:val="00A47B5A"/>
    <w:rsid w:val="00A51742"/>
    <w:rsid w:val="00AF4EC3"/>
    <w:rsid w:val="00B238A0"/>
    <w:rsid w:val="00B24206"/>
    <w:rsid w:val="00B34492"/>
    <w:rsid w:val="00BA072C"/>
    <w:rsid w:val="00BD4992"/>
    <w:rsid w:val="00C77C16"/>
    <w:rsid w:val="00D33959"/>
    <w:rsid w:val="00D36A30"/>
    <w:rsid w:val="00DC5EA3"/>
    <w:rsid w:val="00E62B96"/>
    <w:rsid w:val="00E715B7"/>
    <w:rsid w:val="00E81E61"/>
    <w:rsid w:val="00E91FAE"/>
    <w:rsid w:val="00E92429"/>
    <w:rsid w:val="00EA6C11"/>
    <w:rsid w:val="00F22F9A"/>
    <w:rsid w:val="00F51DA8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47</cp:revision>
  <dcterms:created xsi:type="dcterms:W3CDTF">2023-07-12T11:23:00Z</dcterms:created>
  <dcterms:modified xsi:type="dcterms:W3CDTF">2024-11-11T07:55:00Z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