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50"/>
          <w:szCs w:val="50"/>
        </w:rPr>
      </w:pPr>
      <w:bookmarkStart w:colFirst="0" w:colLast="0" w:name="_vpx66jqrxai7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rtl w:val="0"/>
        </w:rPr>
        <w:t xml:space="preserve">The Task Master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f1bpearg7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Requirements (The "Must-Haves")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These are the core features that define the application.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Storage:</w:t>
      </w:r>
      <w:r w:rsidDel="00000000" w:rsidR="00000000" w:rsidRPr="00000000">
        <w:rPr>
          <w:rtl w:val="0"/>
        </w:rPr>
        <w:t xml:space="preserve"> Tasks must be saved to a local file (e.g., </w:t>
      </w:r>
      <w:r w:rsidDel="00000000" w:rsidR="00000000" w:rsidRPr="00000000">
        <w:rPr>
          <w:color w:val="188038"/>
          <w:rtl w:val="0"/>
        </w:rPr>
        <w:t xml:space="preserve">tasks.txt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tasks.json</w:t>
      </w:r>
      <w:r w:rsidDel="00000000" w:rsidR="00000000" w:rsidRPr="00000000">
        <w:rPr>
          <w:rtl w:val="0"/>
        </w:rPr>
        <w:t xml:space="preserve">) so they remain after the program closes.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Operations: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Add a task with a title and a category (e.g., Work, Personal).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Display a list of all current tasks with their status.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Mark a task as "Complete."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Remove a task from the list and the file.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Categorization:</w:t>
      </w:r>
      <w:r w:rsidDel="00000000" w:rsidR="00000000" w:rsidRPr="00000000">
        <w:rPr>
          <w:rtl w:val="0"/>
        </w:rPr>
        <w:t xml:space="preserve"> Users must be able to filter or view tasks by their specific category.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11dka8bmk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Technical Requirements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you prove you can write clean, professional code.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The program should not crash if a user enters a string where a number is expected (e.g., choosing a menu option).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Handling Safety: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color w:val="188038"/>
          <w:rtl w:val="0"/>
        </w:rPr>
        <w:t xml:space="preserve">with open(...)</w:t>
      </w:r>
      <w:r w:rsidDel="00000000" w:rsidR="00000000" w:rsidRPr="00000000">
        <w:rPr>
          <w:rtl w:val="0"/>
        </w:rPr>
        <w:t xml:space="preserve"> context manager to ensure files are closed properly, even if an error occurs.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  <w:r w:rsidDel="00000000" w:rsidR="00000000" w:rsidRPr="00000000">
        <w:rPr>
          <w:rtl w:val="0"/>
        </w:rPr>
        <w:t xml:space="preserve"> Use a list of dictionaries or a list of objects to manage tasks in memory while the program is running.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Looping Logic:</w:t>
      </w:r>
      <w:r w:rsidDel="00000000" w:rsidR="00000000" w:rsidRPr="00000000">
        <w:rPr>
          <w:rtl w:val="0"/>
        </w:rPr>
        <w:t xml:space="preserve"> The CLI should remain open in a </w:t>
      </w:r>
      <w:r w:rsidDel="00000000" w:rsidR="00000000" w:rsidRPr="00000000">
        <w:rPr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until the user explicitly chooses an "Exit" option.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hj84asxst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Suggested Project Structure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A passing project should be organized. Avoid putting 200 lines of code in one giant block.</w:t>
      </w:r>
    </w:p>
    <w:tbl>
      <w:tblPr>
        <w:tblStyle w:val="Table1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735"/>
        <w:tblGridChange w:id="0">
          <w:tblGrid>
            <w:gridCol w:w="1940"/>
            <w:gridCol w:w="57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clear interface showing options (1-5).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Functions dedicated to loading and saving the data.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Functions for adding, deleting, and filtering.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try...except</w:t>
            </w:r>
            <w:r w:rsidDel="00000000" w:rsidR="00000000" w:rsidRPr="00000000">
              <w:rPr>
                <w:rtl w:val="0"/>
              </w:rPr>
              <w:t xml:space="preserve"> blocks for file missing or index errors.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ghikhy4yt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Requirements Checklist for Grading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 Hard-coding:</w:t>
      </w:r>
      <w:r w:rsidDel="00000000" w:rsidR="00000000" w:rsidRPr="00000000">
        <w:rPr>
          <w:rtl w:val="0"/>
        </w:rPr>
        <w:t xml:space="preserve"> The app doesn't rely on a pre-defined list; it reads from the file on startup.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When a task is deleted, the file is updated immediately to reflect the change.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Clean UI:</w:t>
      </w:r>
      <w:r w:rsidDel="00000000" w:rsidR="00000000" w:rsidRPr="00000000">
        <w:rPr>
          <w:rtl w:val="0"/>
        </w:rPr>
        <w:t xml:space="preserve"> Use whitespace or separators (like </w:t>
      </w:r>
      <w:r w:rsidDel="00000000" w:rsidR="00000000" w:rsidRPr="00000000">
        <w:rPr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) so the list is readable in the terminal.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Include a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explaining how to run the script and a few comments in the code explaining complex logic.</w:t>
      </w:r>
    </w:p>
    <w:p w:rsidR="00000000" w:rsidDel="00000000" w:rsidP="00000000" w:rsidRDefault="00000000" w:rsidRPr="00000000" w14:paraId="0000002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If you want to impress your instructor, use the </w:t>
      </w:r>
      <w:r w:rsidDel="00000000" w:rsidR="00000000" w:rsidRPr="00000000">
        <w:rPr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module instead of a plain </w:t>
      </w:r>
      <w:r w:rsidDel="00000000" w:rsidR="00000000" w:rsidRPr="00000000">
        <w:rPr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file. It allows you to store your tasks as a list of dictionaries, making it much easier to manage categories and completion status without messy string parsing.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