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B3063" w14:textId="77777777" w:rsidR="00D016A6" w:rsidRPr="00D016A6" w:rsidRDefault="00D016A6" w:rsidP="00D016A6">
      <w:pPr>
        <w:rPr>
          <w:b/>
          <w:bCs/>
        </w:rPr>
      </w:pPr>
      <w:r w:rsidRPr="00D016A6">
        <w:rPr>
          <w:b/>
          <w:bCs/>
        </w:rPr>
        <w:t> A la manera que el río hace sus propias riberas, así toda idea legítima hace sus propios caminos y conductos</w:t>
      </w:r>
    </w:p>
    <w:p w14:paraId="23DD0F2C" w14:textId="77777777" w:rsidR="00FB592B" w:rsidRDefault="00FB592B"/>
    <w:sectPr w:rsidR="00FB5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69"/>
    <w:rsid w:val="0026471D"/>
    <w:rsid w:val="009A6169"/>
    <w:rsid w:val="00D016A6"/>
    <w:rsid w:val="00E86F1E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A0A96-5B82-428A-A7CA-AA7B4516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</dc:creator>
  <cp:keywords/>
  <dc:description/>
  <cp:lastModifiedBy>Javier M</cp:lastModifiedBy>
  <cp:revision>2</cp:revision>
  <dcterms:created xsi:type="dcterms:W3CDTF">2024-10-30T17:38:00Z</dcterms:created>
  <dcterms:modified xsi:type="dcterms:W3CDTF">2024-10-30T17:38:00Z</dcterms:modified>
</cp:coreProperties>
</file>