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Useful</w:t>
      </w:r>
      <w:r>
        <w:t xml:space="preserve"> </w:t>
      </w:r>
      <w:r>
        <w:t xml:space="preserve">R</w:t>
      </w:r>
      <w:r>
        <w:t xml:space="preserve"> </w:t>
      </w:r>
      <w:r>
        <w:t xml:space="preserve">packages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randomized</w:t>
      </w:r>
      <w:r>
        <w:t xml:space="preserve"> </w:t>
      </w:r>
      <w:r>
        <w:t xml:space="preserve">controlled</w:t>
      </w:r>
      <w:r>
        <w:t xml:space="preserve"> </w:t>
      </w:r>
      <w:r>
        <w:t xml:space="preserve">trials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Mancilla</w:t>
      </w:r>
      <w:r>
        <w:t xml:space="preserve"> </w:t>
      </w:r>
      <w:r>
        <w:t xml:space="preserve">Galindo</w:t>
      </w:r>
    </w:p>
    <w:p>
      <w:pPr>
        <w:pStyle w:val="Date"/>
      </w:pPr>
      <w:r>
        <w:t xml:space="preserve">2024-05-17</w:t>
      </w:r>
    </w:p>
    <w:p>
      <w:pPr>
        <w:pStyle w:val="FirstParagraph"/>
      </w:pPr>
      <w:r>
        <w:t xml:space="preserve">A full list of useful R packages for the design, monitoring, and analysis of randomized controlled trials can be consulted in this website (CITATION). All these packages can be installed through the</w:t>
      </w:r>
      <w:r>
        <w:t xml:space="preserve"> </w:t>
      </w:r>
      <w:r>
        <w:rPr>
          <w:rStyle w:val="VerbatimChar"/>
        </w:rPr>
        <w:t xml:space="preserve">ctv</w:t>
      </w:r>
      <w:r>
        <w:t xml:space="preserve"> </w:t>
      </w:r>
      <w:r>
        <w:t xml:space="preserve">package by running</w:t>
      </w:r>
      <w:r>
        <w:t xml:space="preserve"> </w:t>
      </w:r>
      <w:r>
        <w:rPr>
          <w:rStyle w:val="VerbatimChar"/>
        </w:rPr>
        <w:t xml:space="preserve">ctv::install.views("ClinicalTrials", coreOnly = TRUE)</w:t>
      </w:r>
      <w:r>
        <w:t xml:space="preserve">.</w:t>
      </w:r>
    </w:p>
    <w:p>
      <w:pPr>
        <w:pStyle w:val="BodyText"/>
      </w:pPr>
      <w:r>
        <w:t xml:space="preserve">Citation:</w:t>
      </w:r>
      <w:r>
        <w:t xml:space="preserve"> </w:t>
      </w:r>
      <w:r>
        <w:t xml:space="preserve">Ed Zhang, W. G. Zhang, R. G. Zhang (2021). CRAN Task View: Clinical Trial Design, Monitoring, and Analysis. Version 2021-12-29. URL https://CRAN.R-project.org/view=ClinicalTrials.</w:t>
      </w:r>
    </w:p>
    <w:p>
      <w:pPr>
        <w:pStyle w:val="BodyText"/>
      </w:pPr>
      <w:r>
        <w:t xml:space="preserve">We would like to make special mention of the following R packages: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table1, </w:t>
      </w:r>
      <w:r>
        <w:rPr>
          <w:rStyle w:val="CommentTok"/>
        </w:rPr>
        <w:t xml:space="preserve"># Create table of baseline characteristics</w:t>
      </w:r>
      <w:r>
        <w:br/>
      </w:r>
      <w:r>
        <w:rPr>
          <w:rStyle w:val="NormalTok"/>
        </w:rPr>
        <w:t xml:space="preserve">  nlme, </w:t>
      </w:r>
      <w:r>
        <w:rPr>
          <w:rStyle w:val="CommentTok"/>
        </w:rPr>
        <w:t xml:space="preserve"># Mixed effects models </w:t>
      </w:r>
      <w:r>
        <w:br/>
      </w:r>
      <w:r>
        <w:rPr>
          <w:rStyle w:val="NormalTok"/>
        </w:rPr>
        <w:t xml:space="preserve">  rms, </w:t>
      </w:r>
      <w:r>
        <w:rPr>
          <w:rStyle w:val="CommentTok"/>
        </w:rPr>
        <w:t xml:space="preserve"># Regression modelling strategies.</w:t>
      </w:r>
      <w:r>
        <w:br/>
      </w:r>
      <w:r>
        <w:rPr>
          <w:rStyle w:val="NormalTok"/>
        </w:rPr>
        <w:t xml:space="preserve">  Hmisc, </w:t>
      </w:r>
      <w:r>
        <w:rPr>
          <w:rStyle w:val="CommentTok"/>
        </w:rPr>
        <w:t xml:space="preserve"># Miscelaneous functions on top of rms</w:t>
      </w:r>
      <w:r>
        <w:br/>
      </w:r>
      <w:r>
        <w:rPr>
          <w:rStyle w:val="NormalTok"/>
        </w:rPr>
        <w:t xml:space="preserve">  mice, </w:t>
      </w:r>
      <w:r>
        <w:rPr>
          <w:rStyle w:val="CommentTok"/>
        </w:rPr>
        <w:t xml:space="preserve"># Data imputation</w:t>
      </w:r>
      <w:r>
        <w:br/>
      </w:r>
      <w:r>
        <w:rPr>
          <w:rStyle w:val="NormalTok"/>
        </w:rPr>
        <w:t xml:space="preserve">  geeCRT </w:t>
      </w:r>
      <w:r>
        <w:rPr>
          <w:rStyle w:val="CommentTok"/>
        </w:rPr>
        <w:t xml:space="preserve"># bias-corrected generalized estimating equations (GGE) for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cluster randomized controlled trials</w:t>
      </w:r>
      <w:r>
        <w:br/>
      </w:r>
      <w:r>
        <w:rPr>
          <w:rStyle w:val="NormalTok"/>
        </w:rPr>
        <w:t xml:space="preserve">)</w:t>
      </w:r>
    </w:p>
    <w:bookmarkStart w:id="29" w:name="package-references"/>
    <w:p>
      <w:pPr>
        <w:pStyle w:val="Heading1"/>
      </w:pPr>
      <w:r>
        <w:t xml:space="preserve">Package references</w:t>
      </w:r>
    </w:p>
    <w:p>
      <w:pPr>
        <w:numPr>
          <w:ilvl w:val="0"/>
          <w:numId w:val="1001"/>
        </w:numPr>
        <w:pStyle w:val="Compact"/>
      </w:pPr>
      <w:r>
        <w:t xml:space="preserve">Harrell Jr F (2024).</w:t>
      </w:r>
      <w:r>
        <w:t xml:space="preserve"> </w:t>
      </w:r>
      <w:r>
        <w:rPr>
          <w:iCs/>
          <w:i/>
        </w:rPr>
        <w:t xml:space="preserve">Hmisc: Harrell Miscellaneous</w:t>
      </w:r>
      <w:r>
        <w:t xml:space="preserve">. R package version 5.1-2,</w:t>
      </w:r>
      <w:r>
        <w:t xml:space="preserve"> </w:t>
      </w:r>
      <w:hyperlink r:id="rId20">
        <w:r>
          <w:rPr>
            <w:rStyle w:val="Hyperlink"/>
          </w:rPr>
          <w:t xml:space="preserve">https://CRAN.R-project.org/package=Hmisc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Harrell Jr FE (2024).</w:t>
      </w:r>
      <w:r>
        <w:t xml:space="preserve"> </w:t>
      </w:r>
      <w:r>
        <w:rPr>
          <w:iCs/>
          <w:i/>
        </w:rPr>
        <w:t xml:space="preserve">rms: Regression Modeling Strategies</w:t>
      </w:r>
      <w:r>
        <w:t xml:space="preserve">. R package version 6.8-0,</w:t>
      </w:r>
      <w:r>
        <w:t xml:space="preserve"> </w:t>
      </w:r>
      <w:hyperlink r:id="rId21">
        <w:r>
          <w:rPr>
            <w:rStyle w:val="Hyperlink"/>
          </w:rPr>
          <w:t xml:space="preserve">https://CRAN.R-project.org/package=rms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Pinheiro J, Bates D, R Core Team (2023).</w:t>
      </w:r>
      <w:r>
        <w:t xml:space="preserve"> </w:t>
      </w:r>
      <w:r>
        <w:rPr>
          <w:iCs/>
          <w:i/>
        </w:rPr>
        <w:t xml:space="preserve">nlme: Linear and Nonlinear Mixed Effects Models</w:t>
      </w:r>
      <w:r>
        <w:t xml:space="preserve">. R package version 3.1-164,</w:t>
      </w:r>
      <w:r>
        <w:t xml:space="preserve"> </w:t>
      </w:r>
      <w:hyperlink r:id="rId22">
        <w:r>
          <w:rPr>
            <w:rStyle w:val="Hyperlink"/>
          </w:rPr>
          <w:t xml:space="preserve">https://CRAN.R-project.org/package=nlme</w:t>
        </w:r>
      </w:hyperlink>
      <w:r>
        <w:t xml:space="preserve">. Pinheiro JC, Bates DM (2000).</w:t>
      </w:r>
      <w:r>
        <w:t xml:space="preserve"> </w:t>
      </w:r>
      <w:r>
        <w:rPr>
          <w:iCs/>
          <w:i/>
        </w:rPr>
        <w:t xml:space="preserve">Mixed-Effects Models in S and S-PLUS</w:t>
      </w:r>
      <w:r>
        <w:t xml:space="preserve">. Springer, New York. doi:10.1007/b98882</w:t>
      </w:r>
      <w:r>
        <w:t xml:space="preserve"> </w:t>
      </w:r>
      <w:hyperlink r:id="rId23">
        <w:r>
          <w:rPr>
            <w:rStyle w:val="Hyperlink"/>
          </w:rPr>
          <w:t xml:space="preserve">https://doi.org/10.1007/b98882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 Core Team (2024).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Computing, Vienna, Austria.</w:t>
      </w:r>
      <w:r>
        <w:t xml:space="preserve"> </w:t>
      </w:r>
      <w:hyperlink r:id="rId2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Rich B (2023).</w:t>
      </w:r>
      <w:r>
        <w:t xml:space="preserve"> </w:t>
      </w:r>
      <w:r>
        <w:rPr>
          <w:iCs/>
          <w:i/>
        </w:rPr>
        <w:t xml:space="preserve">table1: Tables of Descriptive Statistics in HTML</w:t>
      </w:r>
      <w:r>
        <w:t xml:space="preserve">. R package version 1.4.3,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https://CRAN.R-project.org/package=table1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Rinker TW, Kurkiewicz D (2018).</w:t>
      </w:r>
      <w:r>
        <w:t xml:space="preserve"> </w:t>
      </w:r>
      <w:r>
        <w:rPr>
          <w:iCs/>
          <w:i/>
        </w:rPr>
        <w:t xml:space="preserve">pacman: Package Management for R</w:t>
      </w:r>
      <w:r>
        <w:t xml:space="preserve">. version 0.5.0,</w:t>
      </w:r>
      <w:r>
        <w:t xml:space="preserve"> </w:t>
      </w:r>
      <w:hyperlink r:id="rId26">
        <w:r>
          <w:rPr>
            <w:rStyle w:val="Hyperlink"/>
          </w:rPr>
          <w:t xml:space="preserve">http://github.com/trinker/pacman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van Buuren S, Groothuis-Oudshoorn K (2011).</w:t>
      </w:r>
      <w:r>
        <w:t xml:space="preserve"> </w:t>
      </w:r>
      <w:r>
        <w:t xml:space="preserve">“</w:t>
      </w:r>
      <w:r>
        <w:t xml:space="preserve">mice: Multivariate Imputation by Chained Equations in R.</w:t>
      </w:r>
      <w:r>
        <w:t xml:space="preserve">”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45</w:t>
      </w:r>
      <w:r>
        <w:t xml:space="preserve">(3), 1-67. doi:10.18637/jss.v045.i03</w:t>
      </w:r>
      <w:r>
        <w:t xml:space="preserve"> </w:t>
      </w:r>
      <w:hyperlink r:id="rId27">
        <w:r>
          <w:rPr>
            <w:rStyle w:val="Hyperlink"/>
          </w:rPr>
          <w:t xml:space="preserve">https://doi.org/10.18637/jss.v045.i03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Yu H, Li F, Rathouz P, Turner E, Preisser J (2024).</w:t>
      </w:r>
      <w:r>
        <w:t xml:space="preserve"> </w:t>
      </w:r>
      <w:r>
        <w:rPr>
          <w:iCs/>
          <w:i/>
        </w:rPr>
        <w:t xml:space="preserve">geeCRT: Bias-Corrected GEE for Cluster Randomized Trials</w:t>
      </w:r>
      <w:r>
        <w:t xml:space="preserve">. R package version 1.1.3,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https://CRAN.R-project.org/package=geeCRT</w:t>
        </w:r>
      </w:hyperlink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github.com/trinker/pacman" TargetMode="External" /><Relationship Type="http://schemas.openxmlformats.org/officeDocument/2006/relationships/hyperlink" Id="rId20" Target="https://CRAN.R-project.org/package=Hmisc" TargetMode="External" /><Relationship Type="http://schemas.openxmlformats.org/officeDocument/2006/relationships/hyperlink" Id="rId28" Target="https://CRAN.R-project.org/package=geeCRT" TargetMode="External" /><Relationship Type="http://schemas.openxmlformats.org/officeDocument/2006/relationships/hyperlink" Id="rId22" Target="https://CRAN.R-project.org/package=nlme" TargetMode="External" /><Relationship Type="http://schemas.openxmlformats.org/officeDocument/2006/relationships/hyperlink" Id="rId21" Target="https://CRAN.R-project.org/package=rms" TargetMode="External" /><Relationship Type="http://schemas.openxmlformats.org/officeDocument/2006/relationships/hyperlink" Id="rId25" Target="https://CRAN.R-project.org/package=table1" TargetMode="External" /><Relationship Type="http://schemas.openxmlformats.org/officeDocument/2006/relationships/hyperlink" Id="rId23" Target="https://doi.org/10.1007/b98882" TargetMode="External" /><Relationship Type="http://schemas.openxmlformats.org/officeDocument/2006/relationships/hyperlink" Id="rId27" Target="https://doi.org/10.18637/jss.v045.i03" TargetMode="External" /><Relationship Type="http://schemas.openxmlformats.org/officeDocument/2006/relationships/hyperlink" Id="rId24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github.com/trinker/pacman" TargetMode="External" /><Relationship Type="http://schemas.openxmlformats.org/officeDocument/2006/relationships/hyperlink" Id="rId20" Target="https://CRAN.R-project.org/package=Hmisc" TargetMode="External" /><Relationship Type="http://schemas.openxmlformats.org/officeDocument/2006/relationships/hyperlink" Id="rId28" Target="https://CRAN.R-project.org/package=geeCRT" TargetMode="External" /><Relationship Type="http://schemas.openxmlformats.org/officeDocument/2006/relationships/hyperlink" Id="rId22" Target="https://CRAN.R-project.org/package=nlme" TargetMode="External" /><Relationship Type="http://schemas.openxmlformats.org/officeDocument/2006/relationships/hyperlink" Id="rId21" Target="https://CRAN.R-project.org/package=rms" TargetMode="External" /><Relationship Type="http://schemas.openxmlformats.org/officeDocument/2006/relationships/hyperlink" Id="rId25" Target="https://CRAN.R-project.org/package=table1" TargetMode="External" /><Relationship Type="http://schemas.openxmlformats.org/officeDocument/2006/relationships/hyperlink" Id="rId23" Target="https://doi.org/10.1007/b98882" TargetMode="External" /><Relationship Type="http://schemas.openxmlformats.org/officeDocument/2006/relationships/hyperlink" Id="rId27" Target="https://doi.org/10.18637/jss.v045.i03" TargetMode="External" /><Relationship Type="http://schemas.openxmlformats.org/officeDocument/2006/relationships/hyperlink" Id="rId2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Useful R packages for the analysis of randomized controlled trials</dc:title>
  <dc:creator>Javier Mancilla Galindo</dc:creator>
  <cp:keywords/>
  <dcterms:created xsi:type="dcterms:W3CDTF">2024-05-17T15:04:54Z</dcterms:created>
  <dcterms:modified xsi:type="dcterms:W3CDTF">2024-05-17T15:04:54Z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sl">
    <vt:lpwstr>geriatrics.csl</vt:lpwstr>
  </property>
  <property fmtid="{D5CDD505-2E9C-101B-9397-08002B2CF9AE}" pid="6" name="date">
    <vt:lpwstr>2024-05-17</vt:lpwstr>
  </property>
  <property fmtid="{D5CDD505-2E9C-101B-9397-08002B2CF9AE}" pid="7" name="editor">
    <vt:lpwstr>source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