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a95%CI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Evalue_lower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0.37-2.5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0.35-2.1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1.81-8.01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1.63-7.61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4.12-15.05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4.22-15.17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2024-04-09T17:20:29Z</dcterms:modified>
  <cp:category/>
</cp:coreProperties>
</file>