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 and programming. Proficient in C++ and Python, with proven hands-on experience in backend architectures, database management, and collaborative software engineering projects.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software applications for advanced robotic systems utilizing data acquisition and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solutions and collaborated closely with multidisciplinary development teams.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collaborated on software documentation standards.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and developed firmware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ensuring robust data exchange.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maintained clean, organized project repositories.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HTML/CSS, Git, GitHub.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Databases: Backend with Django, MySQL, Linux, REST APIs.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Systems &amp; Tools: Microcontrollers (STM32/ESP32), Firmware Debugging, RTOS.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