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Moving to Melbourne on a Working Holiday visa felt like a bold step, but what really excites me is finding the right space to apply my background as an electronic engineer and software developer. When I read about this remote python open-source contributor role, I knew it aligned closely with the kind of complex problem-solving I genuinely enjoy doing every day.</w:t>
      </w:r>
    </w:p>
    <w:p/>
    <w:p>
      <w:r>
        <w:t>My journey has been a mix of hardware and software, from developing custom embedded systems and designing PCBs to building robust backend architectures using Python and Django. Beyond just writing code, my experience coordinating technical teams and working on collaborative projects has taught me how crucial rigorous code reviews, clear documentation, and open communication are to keeping distributed codebases healthy and performant. I am comfortable diving into unfamiliar codebases, spotting bottlenecks, and optimizing algorithms to make systems run smoothly.</w:t>
      </w:r>
    </w:p>
    <w:p/>
    <w:p>
      <w:r>
        <w:t>I would love to bring this mix of adaptability, technical curiosity, and strong foundation in Python and C++ to your team, contributing clean code and meaningful improvements from day one. Thank you for your time and for considering my application.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