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142" w:rsidRDefault="0013706F">
      <w:r>
        <w:t xml:space="preserve">Bases de datos </w:t>
      </w:r>
    </w:p>
    <w:p w:rsidR="0013706F" w:rsidRDefault="0013706F">
      <w:r>
        <w:t>Tema 1</w:t>
      </w:r>
    </w:p>
    <w:p w:rsidR="0013706F" w:rsidRDefault="0013706F">
      <w:r>
        <w:t>Modelo entidad relación</w:t>
      </w:r>
    </w:p>
    <w:p w:rsidR="0013706F" w:rsidRDefault="0013706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3BBB6" wp14:editId="11952FA1">
                <wp:simplePos x="0" y="0"/>
                <wp:positionH relativeFrom="column">
                  <wp:posOffset>3278505</wp:posOffset>
                </wp:positionH>
                <wp:positionV relativeFrom="paragraph">
                  <wp:posOffset>233680</wp:posOffset>
                </wp:positionV>
                <wp:extent cx="975360" cy="213360"/>
                <wp:effectExtent l="0" t="0" r="15240" b="1524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258.15pt;margin-top:18.4pt;width:76.8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" fillcolor="#4f81bd [3204]" strokecolor="#243f60 [1604]" strokeweight="2pt"/>
            </w:pict>
          </mc:Fallback>
        </mc:AlternateContent>
      </w:r>
      <w:r>
        <w:t>Moderar un problema a una base de datos</w:t>
      </w:r>
      <w:r>
        <w:sym w:font="Wingdings" w:char="F0E0"/>
      </w:r>
      <w:r>
        <w:t xml:space="preserve"> </w:t>
      </w:r>
      <w:proofErr w:type="gramStart"/>
      <w:r>
        <w:t>requisitos(</w:t>
      </w:r>
      <w:proofErr w:type="spellStart"/>
      <w:proofErr w:type="gramEnd"/>
      <w:r>
        <w:t>enuciado</w:t>
      </w:r>
      <w:proofErr w:type="spellEnd"/>
      <w:r>
        <w:t xml:space="preserve"> de los problemas)</w:t>
      </w:r>
    </w:p>
    <w:p w:rsidR="0013706F" w:rsidRDefault="0013706F">
      <w:r>
        <w:t>Elementos</w:t>
      </w:r>
      <w:proofErr w:type="gramStart"/>
      <w:r>
        <w:t>: :</w:t>
      </w:r>
      <w:proofErr w:type="gramEnd"/>
      <w:r>
        <w:t xml:space="preserve"> entidades se representar con un rectángulo </w:t>
      </w:r>
    </w:p>
    <w:p w:rsidR="0013706F" w:rsidRDefault="0013706F">
      <w:r>
        <w:t>Representan conjuntos de elementos con existencia propia y que se caracterizan por las mismas propiedades</w:t>
      </w:r>
    </w:p>
    <w:p w:rsidR="0013706F" w:rsidRDefault="0013706F">
      <w:r>
        <w:t xml:space="preserve">Atributos: son las características o cualidades de las entidades </w:t>
      </w:r>
    </w:p>
    <w:p w:rsidR="0013706F" w:rsidRDefault="0013706F">
      <w:r>
        <w:t xml:space="preserve">Para la clave alternativa </w:t>
      </w:r>
      <w:proofErr w:type="spellStart"/>
      <w:r>
        <w:t>ala</w:t>
      </w:r>
      <w:proofErr w:type="spellEnd"/>
      <w:r>
        <w:t xml:space="preserve"> primaria pintar solo la mitad del </w:t>
      </w:r>
      <w:proofErr w:type="gramStart"/>
      <w:r>
        <w:t>circulo</w:t>
      </w:r>
      <w:proofErr w:type="gramEnd"/>
    </w:p>
    <w:p w:rsidR="0013706F" w:rsidRDefault="0013706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B3F0F" wp14:editId="4CFF085A">
                <wp:simplePos x="0" y="0"/>
                <wp:positionH relativeFrom="column">
                  <wp:posOffset>2722245</wp:posOffset>
                </wp:positionH>
                <wp:positionV relativeFrom="paragraph">
                  <wp:posOffset>273685</wp:posOffset>
                </wp:positionV>
                <wp:extent cx="716280" cy="274320"/>
                <wp:effectExtent l="0" t="0" r="26670" b="11430"/>
                <wp:wrapNone/>
                <wp:docPr id="2" name="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74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2 Decisión" o:spid="_x0000_s1026" type="#_x0000_t110" style="position:absolute;margin-left:214.35pt;margin-top:21.55pt;width:56.4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" fillcolor="#4f81bd [3204]" strokecolor="#243f60 [1604]" strokeweight="2pt"/>
            </w:pict>
          </mc:Fallback>
        </mc:AlternateContent>
      </w:r>
      <w:r>
        <w:t>Los atributos opcionales se ponen con línea discontinua</w:t>
      </w:r>
    </w:p>
    <w:p w:rsidR="0013706F" w:rsidRDefault="0013706F">
      <w:r>
        <w:t xml:space="preserve">Relaciones: se expresan mediante un rombo </w:t>
      </w:r>
    </w:p>
    <w:p w:rsidR="0013706F" w:rsidRDefault="0013706F">
      <w:r>
        <w:t>Se usan verbos en minúsculas dentro de el</w:t>
      </w:r>
    </w:p>
    <w:p w:rsidR="0013706F" w:rsidRDefault="0013706F">
      <w:r>
        <w:t>Tienen 3 propiedades</w:t>
      </w:r>
    </w:p>
    <w:p w:rsidR="0013706F" w:rsidRDefault="0013706F" w:rsidP="0013706F">
      <w:pPr>
        <w:pStyle w:val="Prrafodelista"/>
        <w:numPr>
          <w:ilvl w:val="0"/>
          <w:numId w:val="1"/>
        </w:numPr>
      </w:pPr>
      <w:r>
        <w:t>Grado: número de entidades que participan en la relación</w:t>
      </w:r>
    </w:p>
    <w:p w:rsidR="0013706F" w:rsidRDefault="0013706F" w:rsidP="0013706F">
      <w:pPr>
        <w:pStyle w:val="Prrafodelista"/>
        <w:numPr>
          <w:ilvl w:val="0"/>
          <w:numId w:val="1"/>
        </w:numPr>
      </w:pPr>
      <w:r>
        <w:t>Tipo de correspondencia: El número máximo de ejemplares de un tipo de entidad que pueden estar asociados con un ejemplar del otro tipo de entidad 1:1, 1:N,M:1, N:M</w:t>
      </w:r>
    </w:p>
    <w:p w:rsidR="0013706F" w:rsidRDefault="0013706F" w:rsidP="0013706F">
      <w:pPr>
        <w:pStyle w:val="Prrafodelista"/>
        <w:numPr>
          <w:ilvl w:val="0"/>
          <w:numId w:val="1"/>
        </w:numPr>
      </w:pPr>
      <w:proofErr w:type="spellStart"/>
      <w:r>
        <w:t>Cardinalidad</w:t>
      </w:r>
      <w:proofErr w:type="spellEnd"/>
      <w:r>
        <w:t xml:space="preserve">: El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 y el número máximo  de ejemplares de un tipo que pueden relacionarse con un elemento de otro tipo de entidad</w:t>
      </w:r>
    </w:p>
    <w:p w:rsidR="0013706F" w:rsidRDefault="0013706F" w:rsidP="0013706F">
      <w:pPr>
        <w:pStyle w:val="Prrafodelista"/>
      </w:pPr>
      <w:r>
        <w:t>Se dibujara una flecha al unir las dos entidades cuando son muchos en ambos lados</w:t>
      </w:r>
    </w:p>
    <w:p w:rsidR="0013706F" w:rsidRDefault="0013706F" w:rsidP="0013706F">
      <w:pPr>
        <w:pStyle w:val="Prrafodelista"/>
      </w:pPr>
    </w:p>
    <w:p w:rsidR="0013706F" w:rsidRDefault="0013706F" w:rsidP="0013706F">
      <w:pPr>
        <w:pStyle w:val="Prrafodelista"/>
        <w:ind w:left="0"/>
      </w:pPr>
      <w:r>
        <w:t xml:space="preserve">Entidades fuertes: son aquellas que tienen existencia por </w:t>
      </w:r>
      <w:proofErr w:type="spellStart"/>
      <w:r>
        <w:t>si</w:t>
      </w:r>
      <w:proofErr w:type="spellEnd"/>
      <w:r>
        <w:t xml:space="preserve"> mismas, no dependen de la existencia de otras entidades</w:t>
      </w:r>
    </w:p>
    <w:p w:rsidR="0013706F" w:rsidRDefault="0034206D" w:rsidP="0013706F">
      <w:pPr>
        <w:pStyle w:val="Prrafodelista"/>
        <w:ind w:left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9F875" wp14:editId="55ED7732">
                <wp:simplePos x="0" y="0"/>
                <wp:positionH relativeFrom="column">
                  <wp:posOffset>2859405</wp:posOffset>
                </wp:positionH>
                <wp:positionV relativeFrom="paragraph">
                  <wp:posOffset>379095</wp:posOffset>
                </wp:positionV>
                <wp:extent cx="937260" cy="304800"/>
                <wp:effectExtent l="0" t="0" r="15240" b="1905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6" style="position:absolute;margin-left:225.15pt;margin-top:29.85pt;width:73.8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0A69E" wp14:editId="09E4C1C2">
                <wp:simplePos x="0" y="0"/>
                <wp:positionH relativeFrom="column">
                  <wp:posOffset>2676525</wp:posOffset>
                </wp:positionH>
                <wp:positionV relativeFrom="paragraph">
                  <wp:posOffset>302895</wp:posOffset>
                </wp:positionV>
                <wp:extent cx="1226820" cy="510540"/>
                <wp:effectExtent l="0" t="0" r="11430" b="2286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210.75pt;margin-top:23.85pt;width:96.6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" fillcolor="#4f81bd [3204]" strokecolor="#243f60 [1604]" strokeweight="2pt"/>
            </w:pict>
          </mc:Fallback>
        </mc:AlternateContent>
      </w:r>
      <w:r w:rsidR="0013706F">
        <w:t xml:space="preserve">Entidades Débiles: Son aquellas que necesitan de otras entidades para </w:t>
      </w:r>
      <w:proofErr w:type="gramStart"/>
      <w:r w:rsidR="0013706F">
        <w:t>existir ,</w:t>
      </w:r>
      <w:proofErr w:type="gramEnd"/>
      <w:r w:rsidR="0013706F">
        <w:t xml:space="preserve"> las entidades débiles se </w:t>
      </w:r>
      <w:proofErr w:type="spellStart"/>
      <w:r w:rsidR="0013706F">
        <w:t>itendifican</w:t>
      </w:r>
      <w:proofErr w:type="spellEnd"/>
      <w:r w:rsidR="0013706F">
        <w:t xml:space="preserve"> con doble </w:t>
      </w:r>
      <w:proofErr w:type="spellStart"/>
      <w:r w:rsidR="0013706F">
        <w:t>dectangulo</w:t>
      </w:r>
      <w:proofErr w:type="spellEnd"/>
    </w:p>
    <w:p w:rsidR="0034206D" w:rsidRDefault="0034206D" w:rsidP="0013706F">
      <w:pPr>
        <w:pStyle w:val="Prrafodelista"/>
        <w:ind w:left="0"/>
      </w:pPr>
    </w:p>
    <w:p w:rsidR="0034206D" w:rsidRDefault="0034206D" w:rsidP="0013706F">
      <w:pPr>
        <w:pStyle w:val="Prrafodelista"/>
        <w:ind w:left="0"/>
      </w:pPr>
    </w:p>
    <w:p w:rsidR="0034206D" w:rsidRDefault="0034206D" w:rsidP="0013706F">
      <w:pPr>
        <w:pStyle w:val="Prrafodelista"/>
        <w:ind w:left="0"/>
      </w:pPr>
    </w:p>
    <w:p w:rsidR="0034206D" w:rsidRDefault="0034206D" w:rsidP="0013706F">
      <w:pPr>
        <w:pStyle w:val="Prrafodelista"/>
        <w:ind w:left="0"/>
      </w:pPr>
      <w:bookmarkStart w:id="0" w:name="_GoBack"/>
      <w:bookmarkEnd w:id="0"/>
      <w:r>
        <w:t xml:space="preserve">Existen atributos </w:t>
      </w:r>
      <w:proofErr w:type="spellStart"/>
      <w:r>
        <w:t>multievaluados</w:t>
      </w:r>
      <w:proofErr w:type="spellEnd"/>
      <w:r>
        <w:t xml:space="preserve"> y compuestos</w:t>
      </w:r>
    </w:p>
    <w:sectPr w:rsidR="00342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563E"/>
    <w:multiLevelType w:val="hybridMultilevel"/>
    <w:tmpl w:val="BAB66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6F"/>
    <w:rsid w:val="000C3596"/>
    <w:rsid w:val="0013706F"/>
    <w:rsid w:val="0034206D"/>
    <w:rsid w:val="003B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7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7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perales</dc:creator>
  <cp:lastModifiedBy>javi perales</cp:lastModifiedBy>
  <cp:revision>1</cp:revision>
  <dcterms:created xsi:type="dcterms:W3CDTF">2017-09-20T11:06:00Z</dcterms:created>
  <dcterms:modified xsi:type="dcterms:W3CDTF">2017-09-20T11:18:00Z</dcterms:modified>
</cp:coreProperties>
</file>