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775F3" w14:textId="77777777" w:rsidR="009527F4" w:rsidRPr="00C87348" w:rsidRDefault="00E33B46" w:rsidP="00E33B46">
      <w:pPr>
        <w:jc w:val="center"/>
        <w:rPr>
          <w:b/>
          <w:sz w:val="32"/>
          <w:u w:val="single"/>
        </w:rPr>
      </w:pPr>
      <w:r w:rsidRPr="00C87348">
        <w:rPr>
          <w:b/>
          <w:sz w:val="32"/>
          <w:u w:val="single"/>
        </w:rPr>
        <w:t>Estructura combinada</w:t>
      </w:r>
    </w:p>
    <w:p w14:paraId="7384D6DF" w14:textId="4FACEAEF" w:rsidR="00E33B46" w:rsidRDefault="00E33B46" w:rsidP="00E33B46">
      <w:pPr>
        <w:shd w:val="clear" w:color="auto" w:fill="FFFFFF"/>
        <w:spacing w:after="0" w:line="276" w:lineRule="auto"/>
        <w:rPr>
          <w:rFonts w:ascii="Arial" w:eastAsia="Times New Roman" w:hAnsi="Arial" w:cs="Arial"/>
          <w:b/>
          <w:bCs/>
          <w:color w:val="222222"/>
          <w:sz w:val="24"/>
          <w:szCs w:val="24"/>
          <w:lang w:eastAsia="es-ES"/>
        </w:rPr>
      </w:pPr>
      <w:r w:rsidRPr="00E33B46">
        <w:rPr>
          <w:rFonts w:ascii="Arial" w:eastAsia="Times New Roman" w:hAnsi="Arial" w:cs="Arial"/>
          <w:b/>
          <w:bCs/>
          <w:color w:val="222222"/>
          <w:sz w:val="24"/>
          <w:szCs w:val="24"/>
          <w:lang w:eastAsia="es-ES"/>
        </w:rPr>
        <w:t>1. Introducción</w:t>
      </w:r>
    </w:p>
    <w:p w14:paraId="37BDAD1D" w14:textId="66FBD1F6" w:rsidR="00B512F3" w:rsidRDefault="00B512F3" w:rsidP="00E33B46">
      <w:pPr>
        <w:shd w:val="clear" w:color="auto" w:fill="FFFFFF"/>
        <w:spacing w:after="0" w:line="276" w:lineRule="auto"/>
        <w:rPr>
          <w:rFonts w:ascii="Arial" w:eastAsia="Times New Roman" w:hAnsi="Arial" w:cs="Arial"/>
          <w:color w:val="222222"/>
          <w:sz w:val="24"/>
          <w:szCs w:val="24"/>
          <w:lang w:eastAsia="es-ES"/>
        </w:rPr>
      </w:pPr>
    </w:p>
    <w:p w14:paraId="65B2C852" w14:textId="39FD8778" w:rsidR="00B512F3" w:rsidRDefault="00B512F3" w:rsidP="0035087D">
      <w:pPr>
        <w:shd w:val="clear" w:color="auto" w:fill="FFFFFF"/>
        <w:spacing w:after="0" w:line="360" w:lineRule="auto"/>
        <w:jc w:val="both"/>
        <w:rPr>
          <w:rFonts w:ascii="Arial" w:eastAsia="Times New Roman" w:hAnsi="Arial" w:cs="Arial"/>
          <w:color w:val="222222"/>
          <w:szCs w:val="24"/>
          <w:lang w:eastAsia="es-ES"/>
        </w:rPr>
      </w:pPr>
      <w:r w:rsidRPr="00B512F3">
        <w:rPr>
          <w:rFonts w:ascii="Arial" w:eastAsia="Times New Roman" w:hAnsi="Arial" w:cs="Arial"/>
          <w:color w:val="222222"/>
          <w:szCs w:val="24"/>
          <w:lang w:eastAsia="es-ES"/>
        </w:rPr>
        <w:t xml:space="preserve">Google </w:t>
      </w:r>
      <w:proofErr w:type="spellStart"/>
      <w:r w:rsidRPr="00B512F3">
        <w:rPr>
          <w:rFonts w:ascii="Arial" w:eastAsia="Times New Roman" w:hAnsi="Arial" w:cs="Arial"/>
          <w:color w:val="222222"/>
          <w:szCs w:val="24"/>
          <w:lang w:eastAsia="es-ES"/>
        </w:rPr>
        <w:t>Earth</w:t>
      </w:r>
      <w:proofErr w:type="spellEnd"/>
      <w:r w:rsidRPr="00B512F3">
        <w:rPr>
          <w:rFonts w:ascii="Arial" w:eastAsia="Times New Roman" w:hAnsi="Arial" w:cs="Arial"/>
          <w:color w:val="222222"/>
          <w:szCs w:val="24"/>
          <w:lang w:eastAsia="es-ES"/>
        </w:rPr>
        <w:t xml:space="preserve"> </w:t>
      </w:r>
      <w:proofErr w:type="spellStart"/>
      <w:r w:rsidRPr="00B512F3">
        <w:rPr>
          <w:rFonts w:ascii="Arial" w:eastAsia="Times New Roman" w:hAnsi="Arial" w:cs="Arial"/>
          <w:color w:val="222222"/>
          <w:szCs w:val="24"/>
          <w:lang w:eastAsia="es-ES"/>
        </w:rPr>
        <w:t>Engine</w:t>
      </w:r>
      <w:proofErr w:type="spellEnd"/>
      <w:r w:rsidRPr="00B512F3">
        <w:rPr>
          <w:rFonts w:ascii="Arial" w:eastAsia="Times New Roman" w:hAnsi="Arial" w:cs="Arial"/>
          <w:color w:val="222222"/>
          <w:szCs w:val="24"/>
          <w:lang w:eastAsia="es-ES"/>
        </w:rPr>
        <w:t xml:space="preserve"> (GEE) es una plataforma basada en la nube para el análisis geoespacial a escala planetaria que incorpora las capacidades computacionales masivas de Google para abordar una variedad de trabajos ambientales. Permitiendo </w:t>
      </w:r>
      <w:r>
        <w:rPr>
          <w:rFonts w:ascii="Arial" w:eastAsia="Times New Roman" w:hAnsi="Arial" w:cs="Arial"/>
          <w:color w:val="222222"/>
          <w:szCs w:val="24"/>
          <w:lang w:eastAsia="es-ES"/>
        </w:rPr>
        <w:t>realizar procesos de teledetección</w:t>
      </w:r>
      <w:r w:rsidR="00426A3E">
        <w:rPr>
          <w:rFonts w:ascii="Arial" w:eastAsia="Times New Roman" w:hAnsi="Arial" w:cs="Arial"/>
          <w:color w:val="222222"/>
          <w:szCs w:val="24"/>
          <w:lang w:eastAsia="es-ES"/>
        </w:rPr>
        <w:t xml:space="preserve"> con grandes cantidades de datos sin la necesidad de almacenarla en tu disco local para poder extraerle la información de interés</w:t>
      </w:r>
      <w:r w:rsidR="008606BE">
        <w:rPr>
          <w:rFonts w:ascii="Arial" w:eastAsia="Times New Roman" w:hAnsi="Arial" w:cs="Arial"/>
          <w:color w:val="222222"/>
          <w:szCs w:val="24"/>
          <w:lang w:eastAsia="es-ES"/>
        </w:rPr>
        <w:t>.</w:t>
      </w:r>
    </w:p>
    <w:p w14:paraId="4E42D1BF" w14:textId="77777777" w:rsidR="00A03329" w:rsidRDefault="00A03329" w:rsidP="0035087D">
      <w:pPr>
        <w:shd w:val="clear" w:color="auto" w:fill="FFFFFF"/>
        <w:spacing w:after="0" w:line="360" w:lineRule="auto"/>
        <w:jc w:val="both"/>
        <w:rPr>
          <w:rFonts w:ascii="Arial" w:eastAsia="Times New Roman" w:hAnsi="Arial" w:cs="Arial"/>
          <w:color w:val="222222"/>
          <w:szCs w:val="24"/>
          <w:lang w:eastAsia="es-ES"/>
        </w:rPr>
      </w:pPr>
    </w:p>
    <w:p w14:paraId="51288B7F" w14:textId="40F24C23" w:rsidR="00BC73F9" w:rsidRDefault="00BC73F9" w:rsidP="0035087D">
      <w:pPr>
        <w:shd w:val="clear" w:color="auto" w:fill="FFFFFF"/>
        <w:spacing w:after="0" w:line="360" w:lineRule="auto"/>
        <w:jc w:val="both"/>
        <w:rPr>
          <w:rFonts w:ascii="Arial" w:eastAsia="Times New Roman" w:hAnsi="Arial" w:cs="Arial"/>
          <w:color w:val="222222"/>
          <w:szCs w:val="24"/>
          <w:lang w:eastAsia="es-ES"/>
        </w:rPr>
      </w:pPr>
      <w:r>
        <w:rPr>
          <w:rFonts w:ascii="Arial" w:eastAsia="Times New Roman" w:hAnsi="Arial" w:cs="Arial"/>
          <w:color w:val="222222"/>
          <w:szCs w:val="24"/>
          <w:lang w:eastAsia="es-ES"/>
        </w:rPr>
        <w:t xml:space="preserve">Pese a ser una plataforma de supercomputación, GEE está diseñado para ayudar a los investigadores o usuarios a difundir </w:t>
      </w:r>
      <w:r w:rsidR="004D3057">
        <w:rPr>
          <w:rFonts w:ascii="Arial" w:eastAsia="Times New Roman" w:hAnsi="Arial" w:cs="Arial"/>
          <w:color w:val="222222"/>
          <w:szCs w:val="24"/>
          <w:lang w:eastAsia="es-ES"/>
        </w:rPr>
        <w:t xml:space="preserve">fácilmente </w:t>
      </w:r>
      <w:r>
        <w:rPr>
          <w:rFonts w:ascii="Arial" w:eastAsia="Times New Roman" w:hAnsi="Arial" w:cs="Arial"/>
          <w:color w:val="222222"/>
          <w:szCs w:val="24"/>
          <w:lang w:eastAsia="es-ES"/>
        </w:rPr>
        <w:t xml:space="preserve">sus </w:t>
      </w:r>
      <w:r w:rsidR="001B39B0">
        <w:rPr>
          <w:rFonts w:ascii="Arial" w:eastAsia="Times New Roman" w:hAnsi="Arial" w:cs="Arial"/>
          <w:color w:val="222222"/>
          <w:szCs w:val="24"/>
          <w:lang w:eastAsia="es-ES"/>
        </w:rPr>
        <w:t>trabajos</w:t>
      </w:r>
      <w:r w:rsidR="004D3057">
        <w:rPr>
          <w:rFonts w:ascii="Arial" w:eastAsia="Times New Roman" w:hAnsi="Arial" w:cs="Arial"/>
          <w:color w:val="222222"/>
          <w:szCs w:val="24"/>
          <w:lang w:eastAsia="es-ES"/>
        </w:rPr>
        <w:t xml:space="preserve">. </w:t>
      </w:r>
      <w:r w:rsidR="001B39B0">
        <w:rPr>
          <w:rFonts w:ascii="Arial" w:eastAsia="Times New Roman" w:hAnsi="Arial" w:cs="Arial"/>
          <w:color w:val="222222"/>
          <w:szCs w:val="24"/>
          <w:lang w:eastAsia="es-ES"/>
        </w:rPr>
        <w:t>Permitiéndoles</w:t>
      </w:r>
      <w:r w:rsidR="004D3057">
        <w:rPr>
          <w:rFonts w:ascii="Arial" w:eastAsia="Times New Roman" w:hAnsi="Arial" w:cs="Arial"/>
          <w:color w:val="222222"/>
          <w:szCs w:val="24"/>
          <w:lang w:eastAsia="es-ES"/>
        </w:rPr>
        <w:t xml:space="preserve"> producir resultados de forma sistemática una vez que han desarrollado sus algoritmos, incluso pueden crear y compartir aplicaciones iterativas sin ser un programador experto.</w:t>
      </w:r>
    </w:p>
    <w:p w14:paraId="32035E10" w14:textId="058289B7" w:rsidR="0035087D" w:rsidRDefault="004D3057" w:rsidP="0035087D">
      <w:pPr>
        <w:shd w:val="clear" w:color="auto" w:fill="FFFFFF"/>
        <w:spacing w:after="0" w:line="360" w:lineRule="auto"/>
        <w:jc w:val="both"/>
        <w:rPr>
          <w:rFonts w:ascii="Arial" w:eastAsia="Times New Roman" w:hAnsi="Arial" w:cs="Arial"/>
          <w:color w:val="222222"/>
          <w:szCs w:val="24"/>
          <w:lang w:eastAsia="es-ES"/>
        </w:rPr>
      </w:pPr>
      <w:r>
        <w:rPr>
          <w:rFonts w:ascii="Arial" w:eastAsia="Times New Roman" w:hAnsi="Arial" w:cs="Arial"/>
          <w:color w:val="222222"/>
          <w:szCs w:val="24"/>
          <w:lang w:eastAsia="es-ES"/>
        </w:rPr>
        <w:t>Esto</w:t>
      </w:r>
      <w:r w:rsidR="00A03329">
        <w:rPr>
          <w:rFonts w:ascii="Arial" w:eastAsia="Times New Roman" w:hAnsi="Arial" w:cs="Arial"/>
          <w:color w:val="222222"/>
          <w:szCs w:val="24"/>
          <w:lang w:eastAsia="es-ES"/>
        </w:rPr>
        <w:t>,</w:t>
      </w:r>
      <w:r>
        <w:rPr>
          <w:rFonts w:ascii="Arial" w:eastAsia="Times New Roman" w:hAnsi="Arial" w:cs="Arial"/>
          <w:color w:val="222222"/>
          <w:szCs w:val="24"/>
          <w:lang w:eastAsia="es-ES"/>
        </w:rPr>
        <w:t xml:space="preserve"> ha hecho que la teledetección cambie su método de procesado clásico, que </w:t>
      </w:r>
      <w:r w:rsidR="00A03329">
        <w:rPr>
          <w:rFonts w:ascii="Arial" w:eastAsia="Times New Roman" w:hAnsi="Arial" w:cs="Arial"/>
          <w:color w:val="222222"/>
          <w:szCs w:val="24"/>
          <w:lang w:eastAsia="es-ES"/>
        </w:rPr>
        <w:t xml:space="preserve">era </w:t>
      </w:r>
      <w:r>
        <w:rPr>
          <w:rFonts w:ascii="Arial" w:eastAsia="Times New Roman" w:hAnsi="Arial" w:cs="Arial"/>
          <w:color w:val="222222"/>
          <w:szCs w:val="24"/>
          <w:lang w:eastAsia="es-ES"/>
        </w:rPr>
        <w:t>mucho más tedioso</w:t>
      </w:r>
      <w:r w:rsidR="0035087D">
        <w:rPr>
          <w:rFonts w:ascii="Arial" w:eastAsia="Times New Roman" w:hAnsi="Arial" w:cs="Arial"/>
          <w:color w:val="222222"/>
          <w:szCs w:val="24"/>
          <w:lang w:eastAsia="es-ES"/>
        </w:rPr>
        <w:t xml:space="preserve"> y que requ</w:t>
      </w:r>
      <w:r w:rsidR="00A03329">
        <w:rPr>
          <w:rFonts w:ascii="Arial" w:eastAsia="Times New Roman" w:hAnsi="Arial" w:cs="Arial"/>
          <w:color w:val="222222"/>
          <w:szCs w:val="24"/>
          <w:lang w:eastAsia="es-ES"/>
        </w:rPr>
        <w:t>ería</w:t>
      </w:r>
      <w:r w:rsidR="0035087D">
        <w:rPr>
          <w:rFonts w:ascii="Arial" w:eastAsia="Times New Roman" w:hAnsi="Arial" w:cs="Arial"/>
          <w:color w:val="222222"/>
          <w:szCs w:val="24"/>
          <w:lang w:eastAsia="es-ES"/>
        </w:rPr>
        <w:t xml:space="preserve"> </w:t>
      </w:r>
      <w:r w:rsidR="00A03329">
        <w:rPr>
          <w:rFonts w:ascii="Arial" w:eastAsia="Times New Roman" w:hAnsi="Arial" w:cs="Arial"/>
          <w:color w:val="222222"/>
          <w:szCs w:val="24"/>
          <w:lang w:eastAsia="es-ES"/>
        </w:rPr>
        <w:t>mayor</w:t>
      </w:r>
      <w:r w:rsidR="0035087D">
        <w:rPr>
          <w:rFonts w:ascii="Arial" w:eastAsia="Times New Roman" w:hAnsi="Arial" w:cs="Arial"/>
          <w:color w:val="222222"/>
          <w:szCs w:val="24"/>
          <w:lang w:eastAsia="es-ES"/>
        </w:rPr>
        <w:t xml:space="preserve"> tiempo de </w:t>
      </w:r>
      <w:r>
        <w:rPr>
          <w:rFonts w:ascii="Arial" w:eastAsia="Times New Roman" w:hAnsi="Arial" w:cs="Arial"/>
          <w:color w:val="222222"/>
          <w:szCs w:val="24"/>
          <w:lang w:eastAsia="es-ES"/>
        </w:rPr>
        <w:t xml:space="preserve">trabajo </w:t>
      </w:r>
      <w:r w:rsidR="0035087D">
        <w:rPr>
          <w:rFonts w:ascii="Arial" w:eastAsia="Times New Roman" w:hAnsi="Arial" w:cs="Arial"/>
          <w:color w:val="222222"/>
          <w:szCs w:val="24"/>
          <w:lang w:eastAsia="es-ES"/>
        </w:rPr>
        <w:t xml:space="preserve">para </w:t>
      </w:r>
      <w:r>
        <w:rPr>
          <w:rFonts w:ascii="Arial" w:eastAsia="Times New Roman" w:hAnsi="Arial" w:cs="Arial"/>
          <w:color w:val="222222"/>
          <w:szCs w:val="24"/>
          <w:lang w:eastAsia="es-ES"/>
        </w:rPr>
        <w:t>obtener resultados</w:t>
      </w:r>
      <w:r w:rsidR="0035087D">
        <w:rPr>
          <w:rFonts w:ascii="Arial" w:eastAsia="Times New Roman" w:hAnsi="Arial" w:cs="Arial"/>
          <w:color w:val="222222"/>
          <w:szCs w:val="24"/>
          <w:lang w:eastAsia="es-ES"/>
        </w:rPr>
        <w:t xml:space="preserve">.  </w:t>
      </w:r>
    </w:p>
    <w:p w14:paraId="57F0A474" w14:textId="77777777" w:rsidR="00A03329" w:rsidRDefault="00A03329" w:rsidP="0035087D">
      <w:pPr>
        <w:shd w:val="clear" w:color="auto" w:fill="FFFFFF"/>
        <w:spacing w:after="0" w:line="360" w:lineRule="auto"/>
        <w:jc w:val="both"/>
        <w:rPr>
          <w:rFonts w:ascii="Arial" w:eastAsia="Times New Roman" w:hAnsi="Arial" w:cs="Arial"/>
          <w:color w:val="222222"/>
          <w:szCs w:val="24"/>
          <w:lang w:eastAsia="es-ES"/>
        </w:rPr>
      </w:pPr>
    </w:p>
    <w:p w14:paraId="1031804D" w14:textId="4AA0D48F" w:rsidR="0035087D" w:rsidRDefault="002D5B28" w:rsidP="0035087D">
      <w:pPr>
        <w:shd w:val="clear" w:color="auto" w:fill="FFFFFF"/>
        <w:spacing w:after="0" w:line="360" w:lineRule="auto"/>
        <w:jc w:val="both"/>
        <w:rPr>
          <w:rFonts w:ascii="Arial" w:eastAsia="Times New Roman" w:hAnsi="Arial" w:cs="Arial"/>
          <w:color w:val="222222"/>
          <w:szCs w:val="24"/>
          <w:lang w:eastAsia="es-ES"/>
        </w:rPr>
      </w:pPr>
      <w:r>
        <w:rPr>
          <w:rFonts w:ascii="Arial" w:eastAsia="Times New Roman" w:hAnsi="Arial" w:cs="Arial"/>
          <w:color w:val="222222"/>
          <w:szCs w:val="24"/>
          <w:lang w:eastAsia="es-ES"/>
        </w:rPr>
        <w:t>A través de la interfaz de programación de aplicaciones (API),</w:t>
      </w:r>
      <w:r w:rsidR="002D17CA">
        <w:rPr>
          <w:rFonts w:ascii="Arial" w:eastAsia="Times New Roman" w:hAnsi="Arial" w:cs="Arial"/>
          <w:color w:val="222222"/>
          <w:szCs w:val="24"/>
          <w:lang w:eastAsia="es-ES"/>
        </w:rPr>
        <w:t xml:space="preserve"> que es en lenguaje de programación JavaScript o sincronizándola con Python,</w:t>
      </w:r>
      <w:r>
        <w:rPr>
          <w:rFonts w:ascii="Arial" w:eastAsia="Times New Roman" w:hAnsi="Arial" w:cs="Arial"/>
          <w:color w:val="222222"/>
          <w:szCs w:val="24"/>
          <w:lang w:eastAsia="es-ES"/>
        </w:rPr>
        <w:t xml:space="preserve"> se </w:t>
      </w:r>
      <w:r w:rsidR="00D71822">
        <w:rPr>
          <w:rFonts w:ascii="Arial" w:eastAsia="Times New Roman" w:hAnsi="Arial" w:cs="Arial"/>
          <w:color w:val="222222"/>
          <w:szCs w:val="24"/>
          <w:lang w:eastAsia="es-ES"/>
        </w:rPr>
        <w:t>accede al</w:t>
      </w:r>
      <w:r>
        <w:rPr>
          <w:rFonts w:ascii="Arial" w:eastAsia="Times New Roman" w:hAnsi="Arial" w:cs="Arial"/>
          <w:color w:val="222222"/>
          <w:szCs w:val="24"/>
          <w:lang w:eastAsia="es-ES"/>
        </w:rPr>
        <w:t xml:space="preserve"> catálogo de datos</w:t>
      </w:r>
      <w:r w:rsidR="00D71822">
        <w:rPr>
          <w:rFonts w:ascii="Arial" w:eastAsia="Times New Roman" w:hAnsi="Arial" w:cs="Arial"/>
          <w:color w:val="222222"/>
          <w:szCs w:val="24"/>
          <w:lang w:eastAsia="es-ES"/>
        </w:rPr>
        <w:t xml:space="preserve"> públicos</w:t>
      </w:r>
      <w:r>
        <w:rPr>
          <w:rFonts w:ascii="Arial" w:eastAsia="Times New Roman" w:hAnsi="Arial" w:cs="Arial"/>
          <w:color w:val="222222"/>
          <w:szCs w:val="24"/>
          <w:lang w:eastAsia="es-ES"/>
        </w:rPr>
        <w:t xml:space="preserve"> de varios</w:t>
      </w:r>
      <w:r w:rsidR="00B83031">
        <w:rPr>
          <w:rFonts w:ascii="Arial" w:eastAsia="Times New Roman" w:hAnsi="Arial" w:cs="Arial"/>
          <w:color w:val="222222"/>
          <w:szCs w:val="24"/>
          <w:lang w:eastAsia="es-ES"/>
        </w:rPr>
        <w:t xml:space="preserve"> </w:t>
      </w:r>
      <w:proofErr w:type="spellStart"/>
      <w:r>
        <w:rPr>
          <w:rFonts w:ascii="Arial" w:eastAsia="Times New Roman" w:hAnsi="Arial" w:cs="Arial"/>
          <w:color w:val="222222"/>
          <w:szCs w:val="24"/>
          <w:lang w:eastAsia="es-ES"/>
        </w:rPr>
        <w:t>p</w:t>
      </w:r>
      <w:r w:rsidR="00B83031">
        <w:rPr>
          <w:rFonts w:ascii="Arial" w:eastAsia="Times New Roman" w:hAnsi="Arial" w:cs="Arial"/>
          <w:color w:val="222222"/>
          <w:szCs w:val="24"/>
          <w:lang w:eastAsia="es-ES"/>
        </w:rPr>
        <w:t>etabytes</w:t>
      </w:r>
      <w:proofErr w:type="spellEnd"/>
      <w:r>
        <w:rPr>
          <w:rFonts w:ascii="Arial" w:eastAsia="Times New Roman" w:hAnsi="Arial" w:cs="Arial"/>
          <w:color w:val="222222"/>
          <w:szCs w:val="24"/>
          <w:lang w:eastAsia="es-ES"/>
        </w:rPr>
        <w:t>, que se ubica en un servicio de computación paralelo de alto rendimiento.</w:t>
      </w:r>
      <w:r w:rsidR="00D71822">
        <w:rPr>
          <w:rFonts w:ascii="Arial" w:eastAsia="Times New Roman" w:hAnsi="Arial" w:cs="Arial"/>
          <w:color w:val="222222"/>
          <w:szCs w:val="24"/>
          <w:lang w:eastAsia="es-ES"/>
        </w:rPr>
        <w:t xml:space="preserve"> Estos datos </w:t>
      </w:r>
      <w:r w:rsidR="00D71822" w:rsidRPr="00D71822">
        <w:rPr>
          <w:rFonts w:ascii="Arial" w:eastAsia="Times New Roman" w:hAnsi="Arial" w:cs="Arial"/>
          <w:color w:val="222222"/>
          <w:szCs w:val="24"/>
          <w:lang w:eastAsia="es-ES"/>
        </w:rPr>
        <w:t xml:space="preserve">incluyen una </w:t>
      </w:r>
      <w:r w:rsidR="00D71822">
        <w:rPr>
          <w:rFonts w:ascii="Arial" w:eastAsia="Times New Roman" w:hAnsi="Arial" w:cs="Arial"/>
          <w:color w:val="222222"/>
          <w:szCs w:val="24"/>
          <w:lang w:eastAsia="es-ES"/>
        </w:rPr>
        <w:t xml:space="preserve">gran </w:t>
      </w:r>
      <w:r w:rsidR="00D71822" w:rsidRPr="00D71822">
        <w:rPr>
          <w:rFonts w:ascii="Arial" w:eastAsia="Times New Roman" w:hAnsi="Arial" w:cs="Arial"/>
          <w:color w:val="222222"/>
          <w:szCs w:val="24"/>
          <w:lang w:eastAsia="es-ES"/>
        </w:rPr>
        <w:t>variedad de</w:t>
      </w:r>
      <w:r w:rsidR="001B39B0">
        <w:rPr>
          <w:rFonts w:ascii="Arial" w:eastAsia="Times New Roman" w:hAnsi="Arial" w:cs="Arial"/>
          <w:color w:val="222222"/>
          <w:szCs w:val="24"/>
          <w:lang w:eastAsia="es-ES"/>
        </w:rPr>
        <w:t xml:space="preserve"> información</w:t>
      </w:r>
      <w:r w:rsidR="00946934">
        <w:rPr>
          <w:rFonts w:ascii="Arial" w:eastAsia="Times New Roman" w:hAnsi="Arial" w:cs="Arial"/>
          <w:color w:val="222222"/>
          <w:szCs w:val="24"/>
          <w:lang w:eastAsia="es-ES"/>
        </w:rPr>
        <w:t xml:space="preserve"> espacio-temporal</w:t>
      </w:r>
      <w:r w:rsidR="001B39B0">
        <w:rPr>
          <w:rFonts w:ascii="Arial" w:eastAsia="Times New Roman" w:hAnsi="Arial" w:cs="Arial"/>
          <w:color w:val="222222"/>
          <w:szCs w:val="24"/>
          <w:lang w:eastAsia="es-ES"/>
        </w:rPr>
        <w:t>,</w:t>
      </w:r>
      <w:r w:rsidR="00D71822" w:rsidRPr="00D71822">
        <w:rPr>
          <w:rFonts w:ascii="Arial" w:eastAsia="Times New Roman" w:hAnsi="Arial" w:cs="Arial"/>
          <w:color w:val="222222"/>
          <w:szCs w:val="24"/>
          <w:lang w:eastAsia="es-ES"/>
        </w:rPr>
        <w:t xml:space="preserve"> imágenes aéreas y satelitales</w:t>
      </w:r>
      <w:r w:rsidR="00D71822">
        <w:rPr>
          <w:rFonts w:ascii="Arial" w:eastAsia="Times New Roman" w:hAnsi="Arial" w:cs="Arial"/>
          <w:color w:val="222222"/>
          <w:szCs w:val="24"/>
          <w:lang w:eastAsia="es-ES"/>
        </w:rPr>
        <w:t>,</w:t>
      </w:r>
      <w:r w:rsidR="00D71822" w:rsidRPr="00D71822">
        <w:rPr>
          <w:rFonts w:ascii="Arial" w:eastAsia="Times New Roman" w:hAnsi="Arial" w:cs="Arial"/>
          <w:color w:val="222222"/>
          <w:szCs w:val="24"/>
          <w:lang w:eastAsia="es-ES"/>
        </w:rPr>
        <w:t xml:space="preserve"> en longitudes de onda ópticas y no ópticas, variables ambientales, pronósticos y retrovisores meteorológicos y climáticos,</w:t>
      </w:r>
      <w:r w:rsidR="00D71822">
        <w:rPr>
          <w:rFonts w:ascii="Arial" w:eastAsia="Times New Roman" w:hAnsi="Arial" w:cs="Arial"/>
          <w:color w:val="222222"/>
          <w:szCs w:val="24"/>
          <w:lang w:eastAsia="es-ES"/>
        </w:rPr>
        <w:t xml:space="preserve"> </w:t>
      </w:r>
      <w:r w:rsidR="00D71822" w:rsidRPr="00D71822">
        <w:rPr>
          <w:rFonts w:ascii="Arial" w:eastAsia="Times New Roman" w:hAnsi="Arial" w:cs="Arial"/>
          <w:color w:val="222222"/>
          <w:szCs w:val="24"/>
          <w:lang w:eastAsia="es-ES"/>
        </w:rPr>
        <w:t>cobertura terrestre, topográficos y sociodemográficos</w:t>
      </w:r>
      <w:r w:rsidR="00D71822">
        <w:rPr>
          <w:rFonts w:ascii="Arial" w:eastAsia="Times New Roman" w:hAnsi="Arial" w:cs="Arial"/>
          <w:color w:val="222222"/>
          <w:szCs w:val="24"/>
          <w:lang w:eastAsia="es-ES"/>
        </w:rPr>
        <w:t>, incluso</w:t>
      </w:r>
      <w:r w:rsidR="00D71822" w:rsidRPr="00D71822">
        <w:rPr>
          <w:rFonts w:ascii="Arial" w:eastAsia="Times New Roman" w:hAnsi="Arial" w:cs="Arial"/>
          <w:color w:val="222222"/>
          <w:szCs w:val="24"/>
          <w:lang w:eastAsia="es-ES"/>
        </w:rPr>
        <w:t xml:space="preserve"> datos económicos.</w:t>
      </w:r>
      <w:r w:rsidR="00D71822">
        <w:rPr>
          <w:rFonts w:ascii="Arial" w:eastAsia="Times New Roman" w:hAnsi="Arial" w:cs="Arial"/>
          <w:color w:val="222222"/>
          <w:szCs w:val="24"/>
          <w:lang w:eastAsia="es-ES"/>
        </w:rPr>
        <w:t xml:space="preserve"> Además, se puede disponer de otros datos de carácter privado</w:t>
      </w:r>
      <w:r w:rsidR="00A03329">
        <w:rPr>
          <w:rFonts w:ascii="Arial" w:eastAsia="Times New Roman" w:hAnsi="Arial" w:cs="Arial"/>
          <w:color w:val="222222"/>
          <w:szCs w:val="24"/>
          <w:lang w:eastAsia="es-ES"/>
        </w:rPr>
        <w:t>,</w:t>
      </w:r>
      <w:r w:rsidR="00D71822">
        <w:rPr>
          <w:rFonts w:ascii="Arial" w:eastAsia="Times New Roman" w:hAnsi="Arial" w:cs="Arial"/>
          <w:color w:val="222222"/>
          <w:szCs w:val="24"/>
          <w:lang w:eastAsia="es-ES"/>
        </w:rPr>
        <w:t xml:space="preserve"> que el usuario proporcione a</w:t>
      </w:r>
      <w:r w:rsidR="00A03329">
        <w:rPr>
          <w:rFonts w:ascii="Arial" w:eastAsia="Times New Roman" w:hAnsi="Arial" w:cs="Arial"/>
          <w:color w:val="222222"/>
          <w:szCs w:val="24"/>
          <w:lang w:eastAsia="es-ES"/>
        </w:rPr>
        <w:t xml:space="preserve"> la plataforma.</w:t>
      </w:r>
    </w:p>
    <w:p w14:paraId="780ECA7F" w14:textId="77777777" w:rsidR="00946934" w:rsidRDefault="00946934" w:rsidP="0035087D">
      <w:pPr>
        <w:shd w:val="clear" w:color="auto" w:fill="FFFFFF"/>
        <w:spacing w:after="0" w:line="360" w:lineRule="auto"/>
        <w:jc w:val="both"/>
        <w:rPr>
          <w:rFonts w:ascii="Arial" w:eastAsia="Times New Roman" w:hAnsi="Arial" w:cs="Arial"/>
          <w:color w:val="222222"/>
          <w:szCs w:val="24"/>
          <w:lang w:eastAsia="es-ES"/>
        </w:rPr>
      </w:pPr>
    </w:p>
    <w:p w14:paraId="6F01308F" w14:textId="5AB6670B" w:rsidR="00946934" w:rsidRDefault="00946934" w:rsidP="0035087D">
      <w:pPr>
        <w:shd w:val="clear" w:color="auto" w:fill="FFFFFF"/>
        <w:spacing w:after="0" w:line="360" w:lineRule="auto"/>
        <w:jc w:val="both"/>
        <w:rPr>
          <w:rFonts w:ascii="Arial" w:eastAsia="Times New Roman" w:hAnsi="Arial" w:cs="Arial"/>
          <w:color w:val="222222"/>
          <w:szCs w:val="24"/>
          <w:lang w:eastAsia="es-ES"/>
        </w:rPr>
      </w:pPr>
      <w:r>
        <w:rPr>
          <w:rFonts w:ascii="Arial" w:eastAsia="Times New Roman" w:hAnsi="Arial" w:cs="Arial"/>
          <w:color w:val="222222"/>
          <w:szCs w:val="24"/>
          <w:lang w:eastAsia="es-ES"/>
        </w:rPr>
        <w:t xml:space="preserve">Otro aspecto importante de esta plataforma es la gran cantidad de procesos que se pueden realizar con los datos disponible. Desde crear bases de datos propias con procesos de selección personalizados, hasta realizar con imágenes diferentes tipos de clasificaciones. Esto puede realizarse, gracias a innumerables algoritmos implementados en la plataforma listos para facilitarles los pasos más comunes a los usuarios. Además, gracias la </w:t>
      </w:r>
      <w:r w:rsidR="00356687">
        <w:rPr>
          <w:rFonts w:ascii="Arial" w:eastAsia="Times New Roman" w:hAnsi="Arial" w:cs="Arial"/>
          <w:color w:val="222222"/>
          <w:szCs w:val="24"/>
          <w:lang w:eastAsia="es-ES"/>
        </w:rPr>
        <w:t>replicabilidad</w:t>
      </w:r>
      <w:r>
        <w:rPr>
          <w:rFonts w:ascii="Arial" w:eastAsia="Times New Roman" w:hAnsi="Arial" w:cs="Arial"/>
          <w:color w:val="222222"/>
          <w:szCs w:val="24"/>
          <w:lang w:eastAsia="es-ES"/>
        </w:rPr>
        <w:t xml:space="preserve"> de los códigos, se pueden utilizar muchos </w:t>
      </w:r>
      <w:r w:rsidR="00356687">
        <w:rPr>
          <w:rFonts w:ascii="Arial" w:eastAsia="Times New Roman" w:hAnsi="Arial" w:cs="Arial"/>
          <w:color w:val="222222"/>
          <w:szCs w:val="24"/>
          <w:lang w:eastAsia="es-ES"/>
        </w:rPr>
        <w:t xml:space="preserve">pasos de los ejemplos que la propia plataforma proporciona o de </w:t>
      </w:r>
      <w:r>
        <w:rPr>
          <w:rFonts w:ascii="Arial" w:eastAsia="Times New Roman" w:hAnsi="Arial" w:cs="Arial"/>
          <w:color w:val="222222"/>
          <w:szCs w:val="24"/>
          <w:lang w:eastAsia="es-ES"/>
        </w:rPr>
        <w:t>procesos</w:t>
      </w:r>
      <w:r w:rsidR="00356687">
        <w:rPr>
          <w:rFonts w:ascii="Arial" w:eastAsia="Times New Roman" w:hAnsi="Arial" w:cs="Arial"/>
          <w:color w:val="222222"/>
          <w:szCs w:val="24"/>
          <w:lang w:eastAsia="es-ES"/>
        </w:rPr>
        <w:t xml:space="preserve"> de otros trabajos.</w:t>
      </w:r>
    </w:p>
    <w:p w14:paraId="1509355F" w14:textId="45E1EE1A" w:rsidR="0035087D" w:rsidRDefault="0035087D" w:rsidP="00B512F3">
      <w:pPr>
        <w:shd w:val="clear" w:color="auto" w:fill="FFFFFF"/>
        <w:spacing w:after="0" w:line="276" w:lineRule="auto"/>
        <w:jc w:val="both"/>
        <w:rPr>
          <w:rFonts w:ascii="Arial" w:eastAsia="Times New Roman" w:hAnsi="Arial" w:cs="Arial"/>
          <w:color w:val="222222"/>
          <w:szCs w:val="24"/>
          <w:lang w:eastAsia="es-ES"/>
        </w:rPr>
      </w:pPr>
    </w:p>
    <w:p w14:paraId="07782DDF" w14:textId="5B7A9621" w:rsidR="00A03329" w:rsidRDefault="00897262" w:rsidP="00B512F3">
      <w:pPr>
        <w:shd w:val="clear" w:color="auto" w:fill="FFFFFF"/>
        <w:spacing w:after="0" w:line="276" w:lineRule="auto"/>
        <w:jc w:val="both"/>
        <w:rPr>
          <w:rFonts w:ascii="Arial" w:eastAsia="Times New Roman" w:hAnsi="Arial" w:cs="Arial"/>
          <w:color w:val="222222"/>
          <w:szCs w:val="24"/>
          <w:lang w:eastAsia="es-ES"/>
        </w:rPr>
      </w:pPr>
      <w:r>
        <w:rPr>
          <w:rFonts w:ascii="Arial" w:eastAsia="Times New Roman" w:hAnsi="Arial" w:cs="Arial"/>
          <w:color w:val="222222"/>
          <w:szCs w:val="24"/>
          <w:lang w:eastAsia="es-ES"/>
        </w:rPr>
        <w:t xml:space="preserve">Por todo esto, el objetivo principal que se quiere remarcar </w:t>
      </w:r>
      <w:r w:rsidR="00946934">
        <w:rPr>
          <w:rFonts w:ascii="Arial" w:eastAsia="Times New Roman" w:hAnsi="Arial" w:cs="Arial"/>
          <w:color w:val="222222"/>
          <w:szCs w:val="24"/>
          <w:lang w:eastAsia="es-ES"/>
        </w:rPr>
        <w:t xml:space="preserve">en este capítulo es la </w:t>
      </w:r>
      <w:r w:rsidR="00356687">
        <w:rPr>
          <w:rFonts w:ascii="Arial" w:eastAsia="Times New Roman" w:hAnsi="Arial" w:cs="Arial"/>
          <w:color w:val="222222"/>
          <w:szCs w:val="24"/>
          <w:lang w:eastAsia="es-ES"/>
        </w:rPr>
        <w:t xml:space="preserve">polivalencia que esta plataforma proporciona a los usuarios que trabajan en </w:t>
      </w:r>
      <w:r w:rsidR="00356687">
        <w:rPr>
          <w:rFonts w:ascii="Arial" w:eastAsia="Times New Roman" w:hAnsi="Arial" w:cs="Arial"/>
          <w:color w:val="222222"/>
          <w:szCs w:val="24"/>
          <w:lang w:eastAsia="es-ES"/>
        </w:rPr>
        <w:lastRenderedPageBreak/>
        <w:t>teledetección.</w:t>
      </w:r>
      <w:r w:rsidR="00356687" w:rsidRPr="00356687">
        <w:t xml:space="preserve"> </w:t>
      </w:r>
      <w:r w:rsidR="00C474AD">
        <w:rPr>
          <w:rFonts w:ascii="Arial" w:eastAsia="Times New Roman" w:hAnsi="Arial" w:cs="Arial"/>
          <w:color w:val="222222"/>
          <w:szCs w:val="24"/>
          <w:lang w:eastAsia="es-ES"/>
        </w:rPr>
        <w:t>Permitiéndoles disponer de una herramienta de alta</w:t>
      </w:r>
      <w:r w:rsidR="00356687" w:rsidRPr="00356687">
        <w:rPr>
          <w:rFonts w:ascii="Arial" w:eastAsia="Times New Roman" w:hAnsi="Arial" w:cs="Arial"/>
          <w:color w:val="222222"/>
          <w:szCs w:val="24"/>
          <w:lang w:eastAsia="es-ES"/>
        </w:rPr>
        <w:t xml:space="preserve"> potencialidad </w:t>
      </w:r>
      <w:bookmarkStart w:id="0" w:name="_GoBack"/>
      <w:bookmarkEnd w:id="0"/>
      <w:r w:rsidR="00356687" w:rsidRPr="00356687">
        <w:rPr>
          <w:rFonts w:ascii="Arial" w:eastAsia="Times New Roman" w:hAnsi="Arial" w:cs="Arial"/>
          <w:color w:val="222222"/>
          <w:szCs w:val="24"/>
          <w:lang w:eastAsia="es-ES"/>
        </w:rPr>
        <w:t>para la extracción y procesado de múltiples tipos de información espacio-temporal</w:t>
      </w:r>
      <w:r w:rsidR="00356687">
        <w:rPr>
          <w:rFonts w:ascii="Arial" w:eastAsia="Times New Roman" w:hAnsi="Arial" w:cs="Arial"/>
          <w:color w:val="222222"/>
          <w:szCs w:val="24"/>
          <w:lang w:eastAsia="es-ES"/>
        </w:rPr>
        <w:t>es</w:t>
      </w:r>
      <w:r w:rsidR="00356687" w:rsidRPr="00356687">
        <w:rPr>
          <w:rFonts w:ascii="Arial" w:eastAsia="Times New Roman" w:hAnsi="Arial" w:cs="Arial"/>
          <w:color w:val="222222"/>
          <w:szCs w:val="24"/>
          <w:lang w:eastAsia="es-ES"/>
        </w:rPr>
        <w:t>.</w:t>
      </w:r>
    </w:p>
    <w:p w14:paraId="236386E9" w14:textId="463C5EAF" w:rsidR="004D3057" w:rsidRDefault="004D3057" w:rsidP="00B512F3">
      <w:pPr>
        <w:shd w:val="clear" w:color="auto" w:fill="FFFFFF"/>
        <w:spacing w:after="0" w:line="276" w:lineRule="auto"/>
        <w:jc w:val="both"/>
        <w:rPr>
          <w:rFonts w:ascii="Arial" w:eastAsia="Times New Roman" w:hAnsi="Arial" w:cs="Arial"/>
          <w:color w:val="222222"/>
          <w:szCs w:val="24"/>
          <w:lang w:eastAsia="es-ES"/>
        </w:rPr>
      </w:pPr>
      <w:r>
        <w:rPr>
          <w:rFonts w:ascii="Arial" w:eastAsia="Times New Roman" w:hAnsi="Arial" w:cs="Arial"/>
          <w:color w:val="222222"/>
          <w:szCs w:val="24"/>
          <w:lang w:eastAsia="es-ES"/>
        </w:rPr>
        <w:t xml:space="preserve"> </w:t>
      </w:r>
    </w:p>
    <w:p w14:paraId="3F95CA6C" w14:textId="77777777" w:rsidR="008606BE" w:rsidRPr="00B512F3" w:rsidRDefault="008606BE" w:rsidP="00B512F3">
      <w:pPr>
        <w:shd w:val="clear" w:color="auto" w:fill="FFFFFF"/>
        <w:spacing w:after="0" w:line="276" w:lineRule="auto"/>
        <w:jc w:val="both"/>
        <w:rPr>
          <w:rFonts w:ascii="Arial" w:eastAsia="Times New Roman" w:hAnsi="Arial" w:cs="Arial"/>
          <w:color w:val="222222"/>
          <w:szCs w:val="24"/>
          <w:lang w:eastAsia="es-ES"/>
        </w:rPr>
      </w:pPr>
    </w:p>
    <w:p w14:paraId="4A3422EB" w14:textId="77777777" w:rsidR="00E33B46" w:rsidRDefault="00E33B46" w:rsidP="00E33B46">
      <w:pPr>
        <w:shd w:val="clear" w:color="auto" w:fill="FFFFFF"/>
        <w:spacing w:after="0" w:line="240" w:lineRule="auto"/>
        <w:rPr>
          <w:rFonts w:ascii="Arial" w:eastAsia="Times New Roman" w:hAnsi="Arial" w:cs="Arial"/>
          <w:b/>
          <w:bCs/>
          <w:color w:val="222222"/>
          <w:sz w:val="24"/>
          <w:szCs w:val="24"/>
          <w:lang w:eastAsia="es-ES"/>
        </w:rPr>
      </w:pPr>
    </w:p>
    <w:p w14:paraId="4D2C7F97" w14:textId="77777777" w:rsidR="00E33B46" w:rsidRPr="00E33B46" w:rsidRDefault="00E33B46" w:rsidP="00E33B46">
      <w:pPr>
        <w:shd w:val="clear" w:color="auto" w:fill="FFFFFF"/>
        <w:spacing w:after="0" w:line="360" w:lineRule="auto"/>
        <w:rPr>
          <w:rFonts w:ascii="Arial" w:eastAsia="Times New Roman" w:hAnsi="Arial" w:cs="Arial"/>
          <w:color w:val="222222"/>
          <w:sz w:val="24"/>
          <w:szCs w:val="24"/>
          <w:lang w:eastAsia="es-ES"/>
        </w:rPr>
      </w:pPr>
      <w:r w:rsidRPr="00E33B46">
        <w:rPr>
          <w:rFonts w:ascii="Arial" w:eastAsia="Times New Roman" w:hAnsi="Arial" w:cs="Arial"/>
          <w:b/>
          <w:bCs/>
          <w:color w:val="222222"/>
          <w:sz w:val="24"/>
          <w:szCs w:val="24"/>
          <w:lang w:eastAsia="es-ES"/>
        </w:rPr>
        <w:t>2. Información disponible</w:t>
      </w:r>
    </w:p>
    <w:p w14:paraId="3F27A51D" w14:textId="77777777" w:rsidR="00E33B46" w:rsidRP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a. Datos estáticos</w:t>
      </w:r>
    </w:p>
    <w:p w14:paraId="6EF61A88" w14:textId="77777777" w:rsidR="00775E66" w:rsidRDefault="00E33B46" w:rsidP="00E33B46">
      <w:pPr>
        <w:shd w:val="clear" w:color="auto" w:fill="FFFFFF"/>
        <w:spacing w:after="0" w:line="240" w:lineRule="auto"/>
        <w:ind w:left="1416"/>
        <w:rPr>
          <w:rFonts w:ascii="Arial" w:eastAsia="Times New Roman" w:hAnsi="Arial" w:cs="Arial"/>
          <w:color w:val="222222"/>
          <w:sz w:val="24"/>
          <w:szCs w:val="24"/>
          <w:lang w:eastAsia="es-ES"/>
        </w:rPr>
      </w:pPr>
      <w:r w:rsidRPr="00E33B46">
        <w:rPr>
          <w:rFonts w:ascii="Arial" w:eastAsia="Times New Roman" w:hAnsi="Arial" w:cs="Arial"/>
          <w:i/>
          <w:color w:val="222222"/>
          <w:sz w:val="24"/>
          <w:szCs w:val="24"/>
          <w:lang w:eastAsia="es-ES"/>
        </w:rPr>
        <w:t xml:space="preserve">i. Capa de unidades </w:t>
      </w:r>
      <w:commentRangeStart w:id="1"/>
      <w:r w:rsidRPr="00E33B46">
        <w:rPr>
          <w:rFonts w:ascii="Arial" w:eastAsia="Times New Roman" w:hAnsi="Arial" w:cs="Arial"/>
          <w:i/>
          <w:color w:val="222222"/>
          <w:sz w:val="24"/>
          <w:szCs w:val="24"/>
          <w:lang w:eastAsia="es-ES"/>
        </w:rPr>
        <w:t>administrativas</w:t>
      </w:r>
      <w:commentRangeEnd w:id="1"/>
      <w:r w:rsidR="00775E66">
        <w:rPr>
          <w:rStyle w:val="Refdecomentario"/>
        </w:rPr>
        <w:commentReference w:id="1"/>
      </w:r>
    </w:p>
    <w:p w14:paraId="7264BACE" w14:textId="77777777" w:rsidR="00E33B46" w:rsidRPr="00E33B46" w:rsidRDefault="00E33B46" w:rsidP="00D17A2F">
      <w:pPr>
        <w:shd w:val="clear" w:color="auto" w:fill="FFFFFF"/>
        <w:spacing w:after="0" w:line="276" w:lineRule="auto"/>
        <w:ind w:left="1416"/>
        <w:rPr>
          <w:rFonts w:ascii="Arial" w:eastAsia="Times New Roman" w:hAnsi="Arial" w:cs="Arial"/>
          <w:color w:val="222222"/>
          <w:sz w:val="24"/>
          <w:szCs w:val="24"/>
          <w:lang w:eastAsia="es-ES"/>
        </w:rPr>
      </w:pPr>
      <w:proofErr w:type="spellStart"/>
      <w:r w:rsidRPr="00E33B46">
        <w:rPr>
          <w:rFonts w:ascii="Arial" w:eastAsia="Times New Roman" w:hAnsi="Arial" w:cs="Arial"/>
          <w:i/>
          <w:color w:val="222222"/>
          <w:sz w:val="24"/>
          <w:szCs w:val="24"/>
          <w:lang w:eastAsia="es-ES"/>
        </w:rPr>
        <w:t>ii</w:t>
      </w:r>
      <w:proofErr w:type="spellEnd"/>
      <w:r w:rsidRPr="00E33B46">
        <w:rPr>
          <w:rFonts w:ascii="Arial" w:eastAsia="Times New Roman" w:hAnsi="Arial" w:cs="Arial"/>
          <w:i/>
          <w:color w:val="222222"/>
          <w:sz w:val="24"/>
          <w:szCs w:val="24"/>
          <w:lang w:eastAsia="es-ES"/>
        </w:rPr>
        <w:t xml:space="preserve">. Variables </w:t>
      </w:r>
      <w:commentRangeStart w:id="2"/>
      <w:r w:rsidRPr="00E33B46">
        <w:rPr>
          <w:rFonts w:ascii="Arial" w:eastAsia="Times New Roman" w:hAnsi="Arial" w:cs="Arial"/>
          <w:i/>
          <w:color w:val="222222"/>
          <w:sz w:val="24"/>
          <w:szCs w:val="24"/>
          <w:lang w:eastAsia="es-ES"/>
        </w:rPr>
        <w:t>geográficas</w:t>
      </w:r>
      <w:commentRangeEnd w:id="2"/>
      <w:r w:rsidR="00775E66">
        <w:rPr>
          <w:rStyle w:val="Refdecomentario"/>
        </w:rPr>
        <w:commentReference w:id="2"/>
      </w:r>
      <w:r w:rsidRPr="00E33B46">
        <w:rPr>
          <w:rFonts w:ascii="Arial" w:eastAsia="Times New Roman" w:hAnsi="Arial" w:cs="Arial"/>
          <w:color w:val="222222"/>
          <w:sz w:val="24"/>
          <w:szCs w:val="24"/>
          <w:lang w:eastAsia="es-ES"/>
        </w:rPr>
        <w:t xml:space="preserve"> </w:t>
      </w:r>
    </w:p>
    <w:p w14:paraId="1D5F6427" w14:textId="77777777" w:rsidR="00E33B46" w:rsidRP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b. Datos dinámicos</w:t>
      </w:r>
    </w:p>
    <w:p w14:paraId="6F91F49F" w14:textId="77777777" w:rsidR="00E33B46" w:rsidRPr="00E33B46" w:rsidRDefault="00E33B46" w:rsidP="00E33B46">
      <w:pPr>
        <w:shd w:val="clear" w:color="auto" w:fill="FFFFFF"/>
        <w:spacing w:after="0" w:line="240" w:lineRule="auto"/>
        <w:ind w:left="1416"/>
        <w:rPr>
          <w:rFonts w:ascii="Arial" w:eastAsia="Times New Roman" w:hAnsi="Arial" w:cs="Arial"/>
          <w:color w:val="222222"/>
          <w:sz w:val="24"/>
          <w:szCs w:val="24"/>
          <w:lang w:eastAsia="es-ES"/>
        </w:rPr>
      </w:pPr>
      <w:r w:rsidRPr="00E33B46">
        <w:rPr>
          <w:rFonts w:ascii="Arial" w:eastAsia="Times New Roman" w:hAnsi="Arial" w:cs="Arial"/>
          <w:i/>
          <w:color w:val="222222"/>
          <w:sz w:val="24"/>
          <w:szCs w:val="24"/>
          <w:lang w:eastAsia="es-ES"/>
        </w:rPr>
        <w:t xml:space="preserve">i. Imágenes </w:t>
      </w:r>
      <w:commentRangeStart w:id="3"/>
      <w:r w:rsidRPr="00E33B46">
        <w:rPr>
          <w:rFonts w:ascii="Arial" w:eastAsia="Times New Roman" w:hAnsi="Arial" w:cs="Arial"/>
          <w:i/>
          <w:color w:val="222222"/>
          <w:sz w:val="24"/>
          <w:szCs w:val="24"/>
          <w:lang w:eastAsia="es-ES"/>
        </w:rPr>
        <w:t>multiespectrales</w:t>
      </w:r>
      <w:commentRangeEnd w:id="3"/>
      <w:r w:rsidR="00775E66">
        <w:rPr>
          <w:rStyle w:val="Refdecomentario"/>
        </w:rPr>
        <w:commentReference w:id="3"/>
      </w:r>
      <w:r w:rsidRPr="00E33B46">
        <w:rPr>
          <w:rFonts w:ascii="Arial" w:eastAsia="Times New Roman" w:hAnsi="Arial" w:cs="Arial"/>
          <w:i/>
          <w:color w:val="222222"/>
          <w:sz w:val="24"/>
          <w:szCs w:val="24"/>
          <w:lang w:eastAsia="es-ES"/>
        </w:rPr>
        <w:t>:</w:t>
      </w:r>
      <w:r w:rsidRPr="00E33B46">
        <w:rPr>
          <w:rFonts w:ascii="Arial" w:eastAsia="Times New Roman" w:hAnsi="Arial" w:cs="Arial"/>
          <w:color w:val="222222"/>
          <w:sz w:val="24"/>
          <w:szCs w:val="24"/>
          <w:lang w:eastAsia="es-ES"/>
        </w:rPr>
        <w:t xml:space="preserve"> </w:t>
      </w:r>
    </w:p>
    <w:p w14:paraId="4D626A67" w14:textId="77777777" w:rsidR="00E33B46" w:rsidRPr="00E33B46" w:rsidRDefault="00E33B46" w:rsidP="00E33B46">
      <w:pPr>
        <w:shd w:val="clear" w:color="auto" w:fill="FFFFFF"/>
        <w:spacing w:after="0" w:line="240" w:lineRule="auto"/>
        <w:ind w:left="1416"/>
        <w:rPr>
          <w:rFonts w:ascii="Arial" w:eastAsia="Times New Roman" w:hAnsi="Arial" w:cs="Arial"/>
          <w:color w:val="222222"/>
          <w:sz w:val="24"/>
          <w:szCs w:val="24"/>
          <w:lang w:eastAsia="es-ES"/>
        </w:rPr>
      </w:pPr>
      <w:proofErr w:type="spellStart"/>
      <w:r w:rsidRPr="00E33B46">
        <w:rPr>
          <w:rFonts w:ascii="Arial" w:eastAsia="Times New Roman" w:hAnsi="Arial" w:cs="Arial"/>
          <w:i/>
          <w:color w:val="222222"/>
          <w:sz w:val="24"/>
          <w:szCs w:val="24"/>
          <w:lang w:eastAsia="es-ES"/>
        </w:rPr>
        <w:t>ii</w:t>
      </w:r>
      <w:proofErr w:type="spellEnd"/>
      <w:r w:rsidRPr="00E33B46">
        <w:rPr>
          <w:rFonts w:ascii="Arial" w:eastAsia="Times New Roman" w:hAnsi="Arial" w:cs="Arial"/>
          <w:i/>
          <w:color w:val="222222"/>
          <w:sz w:val="24"/>
          <w:szCs w:val="24"/>
          <w:lang w:eastAsia="es-ES"/>
        </w:rPr>
        <w:t>. Imágenes SAR:</w:t>
      </w:r>
      <w:r w:rsidRPr="00E33B46">
        <w:rPr>
          <w:rFonts w:ascii="Arial" w:eastAsia="Times New Roman" w:hAnsi="Arial" w:cs="Arial"/>
          <w:color w:val="222222"/>
          <w:sz w:val="24"/>
          <w:szCs w:val="24"/>
          <w:lang w:eastAsia="es-ES"/>
        </w:rPr>
        <w:t xml:space="preserve"> Sentine1 y PALSAR</w:t>
      </w:r>
    </w:p>
    <w:p w14:paraId="5398C7F6" w14:textId="77777777" w:rsidR="00E33B46" w:rsidRPr="00E33B46" w:rsidRDefault="00E33B46" w:rsidP="00E33B46">
      <w:pPr>
        <w:shd w:val="clear" w:color="auto" w:fill="FFFFFF"/>
        <w:spacing w:after="0" w:line="240" w:lineRule="auto"/>
        <w:ind w:left="1416"/>
        <w:rPr>
          <w:rFonts w:ascii="Arial" w:eastAsia="Times New Roman" w:hAnsi="Arial" w:cs="Arial"/>
          <w:i/>
          <w:color w:val="222222"/>
          <w:sz w:val="24"/>
          <w:szCs w:val="24"/>
          <w:lang w:eastAsia="es-ES"/>
        </w:rPr>
      </w:pPr>
      <w:proofErr w:type="spellStart"/>
      <w:r w:rsidRPr="00E33B46">
        <w:rPr>
          <w:rFonts w:ascii="Arial" w:eastAsia="Times New Roman" w:hAnsi="Arial" w:cs="Arial"/>
          <w:i/>
          <w:color w:val="222222"/>
          <w:sz w:val="24"/>
          <w:szCs w:val="24"/>
          <w:lang w:eastAsia="es-ES"/>
        </w:rPr>
        <w:t>iii</w:t>
      </w:r>
      <w:proofErr w:type="spellEnd"/>
      <w:r w:rsidRPr="00E33B46">
        <w:rPr>
          <w:rFonts w:ascii="Arial" w:eastAsia="Times New Roman" w:hAnsi="Arial" w:cs="Arial"/>
          <w:i/>
          <w:color w:val="222222"/>
          <w:sz w:val="24"/>
          <w:szCs w:val="24"/>
          <w:lang w:eastAsia="es-ES"/>
        </w:rPr>
        <w:t>. Variables climáticas</w:t>
      </w:r>
    </w:p>
    <w:p w14:paraId="273BFA57" w14:textId="77777777" w:rsidR="00E33B46" w:rsidRPr="00E33B46" w:rsidRDefault="00E33B46" w:rsidP="00E33B46">
      <w:pPr>
        <w:shd w:val="clear" w:color="auto" w:fill="FFFFFF"/>
        <w:spacing w:after="0" w:line="240" w:lineRule="auto"/>
        <w:ind w:left="1416"/>
        <w:rPr>
          <w:rFonts w:ascii="Arial" w:eastAsia="Times New Roman" w:hAnsi="Arial" w:cs="Arial"/>
          <w:i/>
          <w:color w:val="222222"/>
          <w:sz w:val="24"/>
          <w:szCs w:val="24"/>
          <w:lang w:eastAsia="es-ES"/>
        </w:rPr>
      </w:pPr>
      <w:proofErr w:type="spellStart"/>
      <w:r w:rsidRPr="00E33B46">
        <w:rPr>
          <w:rFonts w:ascii="Arial" w:eastAsia="Times New Roman" w:hAnsi="Arial" w:cs="Arial"/>
          <w:i/>
          <w:color w:val="222222"/>
          <w:sz w:val="24"/>
          <w:szCs w:val="24"/>
          <w:lang w:eastAsia="es-ES"/>
        </w:rPr>
        <w:t>iv</w:t>
      </w:r>
      <w:proofErr w:type="spellEnd"/>
      <w:r w:rsidRPr="00E33B46">
        <w:rPr>
          <w:rFonts w:ascii="Arial" w:eastAsia="Times New Roman" w:hAnsi="Arial" w:cs="Arial"/>
          <w:i/>
          <w:color w:val="222222"/>
          <w:sz w:val="24"/>
          <w:szCs w:val="24"/>
          <w:lang w:eastAsia="es-ES"/>
        </w:rPr>
        <w:t>. Variables hidrológicas</w:t>
      </w:r>
    </w:p>
    <w:p w14:paraId="42FFAA81" w14:textId="77777777" w:rsidR="00E33B46" w:rsidRPr="00E33B46" w:rsidRDefault="00E33B46" w:rsidP="00E33B46">
      <w:pPr>
        <w:shd w:val="clear" w:color="auto" w:fill="FFFFFF"/>
        <w:spacing w:after="0" w:line="360" w:lineRule="auto"/>
        <w:ind w:left="1416"/>
        <w:rPr>
          <w:rFonts w:ascii="Arial" w:eastAsia="Times New Roman" w:hAnsi="Arial" w:cs="Arial"/>
          <w:i/>
          <w:color w:val="222222"/>
          <w:sz w:val="24"/>
          <w:szCs w:val="24"/>
          <w:lang w:eastAsia="es-ES"/>
        </w:rPr>
      </w:pPr>
      <w:r w:rsidRPr="00E33B46">
        <w:rPr>
          <w:rFonts w:ascii="Arial" w:eastAsia="Times New Roman" w:hAnsi="Arial" w:cs="Arial"/>
          <w:i/>
          <w:color w:val="222222"/>
          <w:sz w:val="24"/>
          <w:szCs w:val="24"/>
          <w:lang w:eastAsia="es-ES"/>
        </w:rPr>
        <w:t>v. Coberturas terrestres</w:t>
      </w:r>
    </w:p>
    <w:p w14:paraId="653CFAF7" w14:textId="77777777" w:rsidR="00E33B46" w:rsidRPr="00E33B46" w:rsidRDefault="00E33B46" w:rsidP="00E33B46">
      <w:pPr>
        <w:shd w:val="clear" w:color="auto" w:fill="FFFFFF"/>
        <w:spacing w:after="0" w:line="360" w:lineRule="auto"/>
        <w:rPr>
          <w:rFonts w:ascii="Arial" w:eastAsia="Times New Roman" w:hAnsi="Arial" w:cs="Arial"/>
          <w:color w:val="222222"/>
          <w:sz w:val="24"/>
          <w:szCs w:val="24"/>
          <w:lang w:eastAsia="es-ES"/>
        </w:rPr>
      </w:pPr>
      <w:commentRangeStart w:id="4"/>
      <w:r w:rsidRPr="00E33B46">
        <w:rPr>
          <w:rFonts w:ascii="Arial" w:eastAsia="Times New Roman" w:hAnsi="Arial" w:cs="Arial"/>
          <w:b/>
          <w:bCs/>
          <w:color w:val="222222"/>
          <w:sz w:val="24"/>
          <w:szCs w:val="24"/>
          <w:lang w:eastAsia="es-ES"/>
        </w:rPr>
        <w:t>3. Procesado</w:t>
      </w:r>
      <w:commentRangeEnd w:id="4"/>
      <w:r w:rsidR="00775E66">
        <w:rPr>
          <w:rStyle w:val="Refdecomentario"/>
        </w:rPr>
        <w:commentReference w:id="4"/>
      </w:r>
    </w:p>
    <w:p w14:paraId="6F74C958" w14:textId="77777777" w:rsidR="00E33B46" w:rsidRP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a. Filtrados</w:t>
      </w:r>
    </w:p>
    <w:p w14:paraId="6E5D1938" w14:textId="77777777" w:rsidR="00E33B46" w:rsidRP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b. Correcciones</w:t>
      </w:r>
    </w:p>
    <w:p w14:paraId="049D7B0C" w14:textId="77777777" w:rsid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c. Máscaras</w:t>
      </w:r>
    </w:p>
    <w:p w14:paraId="28863F05" w14:textId="77777777" w:rsidR="00775E66" w:rsidRPr="00E33B46" w:rsidRDefault="00775E66" w:rsidP="00E33B46">
      <w:pPr>
        <w:shd w:val="clear" w:color="auto" w:fill="FFFFFF"/>
        <w:spacing w:after="0" w:line="240" w:lineRule="auto"/>
        <w:ind w:left="708"/>
        <w:rPr>
          <w:rFonts w:ascii="Arial" w:eastAsia="Times New Roman" w:hAnsi="Arial" w:cs="Arial"/>
          <w:color w:val="222222"/>
          <w:sz w:val="24"/>
          <w:szCs w:val="24"/>
          <w:u w:val="single"/>
          <w:lang w:eastAsia="es-ES"/>
        </w:rPr>
      </w:pPr>
      <w:r>
        <w:rPr>
          <w:rFonts w:ascii="Arial" w:eastAsia="Times New Roman" w:hAnsi="Arial" w:cs="Arial"/>
          <w:color w:val="222222"/>
          <w:sz w:val="24"/>
          <w:szCs w:val="24"/>
          <w:u w:val="single"/>
          <w:lang w:eastAsia="es-ES"/>
        </w:rPr>
        <w:t>d. Combinación</w:t>
      </w:r>
    </w:p>
    <w:p w14:paraId="412C7D7B" w14:textId="77777777" w:rsidR="00775E6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d. Operaciones</w:t>
      </w:r>
      <w:r w:rsidR="00775E66">
        <w:rPr>
          <w:rFonts w:ascii="Arial" w:eastAsia="Times New Roman" w:hAnsi="Arial" w:cs="Arial"/>
          <w:color w:val="222222"/>
          <w:sz w:val="24"/>
          <w:szCs w:val="24"/>
          <w:u w:val="single"/>
          <w:lang w:eastAsia="es-ES"/>
        </w:rPr>
        <w:t xml:space="preserve"> </w:t>
      </w:r>
    </w:p>
    <w:p w14:paraId="62D6A947" w14:textId="77777777" w:rsidR="00775E66" w:rsidRPr="00775E66" w:rsidRDefault="00775E66" w:rsidP="00775E66">
      <w:pPr>
        <w:shd w:val="clear" w:color="auto" w:fill="FFFFFF"/>
        <w:spacing w:after="0" w:line="240" w:lineRule="auto"/>
        <w:ind w:left="1416"/>
        <w:rPr>
          <w:rFonts w:ascii="Arial" w:eastAsia="Times New Roman" w:hAnsi="Arial" w:cs="Arial"/>
          <w:i/>
          <w:color w:val="222222"/>
          <w:sz w:val="24"/>
          <w:szCs w:val="24"/>
          <w:lang w:eastAsia="es-ES"/>
        </w:rPr>
      </w:pPr>
      <w:r w:rsidRPr="00775E66">
        <w:rPr>
          <w:rFonts w:ascii="Arial" w:eastAsia="Times New Roman" w:hAnsi="Arial" w:cs="Arial"/>
          <w:i/>
          <w:color w:val="222222"/>
          <w:sz w:val="24"/>
          <w:szCs w:val="24"/>
          <w:lang w:eastAsia="es-ES"/>
        </w:rPr>
        <w:t>i. Algebraicas</w:t>
      </w:r>
    </w:p>
    <w:p w14:paraId="60290193" w14:textId="77777777" w:rsidR="00E33B46" w:rsidRPr="00775E66" w:rsidRDefault="00775E66" w:rsidP="00775E66">
      <w:pPr>
        <w:shd w:val="clear" w:color="auto" w:fill="FFFFFF"/>
        <w:spacing w:after="0" w:line="240" w:lineRule="auto"/>
        <w:ind w:left="1416"/>
        <w:rPr>
          <w:rFonts w:ascii="Arial" w:eastAsia="Times New Roman" w:hAnsi="Arial" w:cs="Arial"/>
          <w:i/>
          <w:color w:val="222222"/>
          <w:sz w:val="24"/>
          <w:szCs w:val="24"/>
          <w:lang w:eastAsia="es-ES"/>
        </w:rPr>
      </w:pPr>
      <w:proofErr w:type="spellStart"/>
      <w:r w:rsidRPr="00775E66">
        <w:rPr>
          <w:rFonts w:ascii="Arial" w:eastAsia="Times New Roman" w:hAnsi="Arial" w:cs="Arial"/>
          <w:i/>
          <w:color w:val="222222"/>
          <w:sz w:val="24"/>
          <w:szCs w:val="24"/>
          <w:lang w:eastAsia="es-ES"/>
        </w:rPr>
        <w:t>ii</w:t>
      </w:r>
      <w:proofErr w:type="spellEnd"/>
      <w:r w:rsidRPr="00775E66">
        <w:rPr>
          <w:rFonts w:ascii="Arial" w:eastAsia="Times New Roman" w:hAnsi="Arial" w:cs="Arial"/>
          <w:i/>
          <w:color w:val="222222"/>
          <w:sz w:val="24"/>
          <w:szCs w:val="24"/>
          <w:lang w:eastAsia="es-ES"/>
        </w:rPr>
        <w:t>. Booleanas</w:t>
      </w:r>
    </w:p>
    <w:p w14:paraId="202E5D1D" w14:textId="77777777" w:rsidR="00775E66" w:rsidRPr="00775E66" w:rsidRDefault="00775E66" w:rsidP="00775E66">
      <w:pPr>
        <w:shd w:val="clear" w:color="auto" w:fill="FFFFFF"/>
        <w:spacing w:after="0" w:line="240" w:lineRule="auto"/>
        <w:ind w:left="1416"/>
        <w:rPr>
          <w:rFonts w:ascii="Arial" w:eastAsia="Times New Roman" w:hAnsi="Arial" w:cs="Arial"/>
          <w:i/>
          <w:color w:val="222222"/>
          <w:sz w:val="24"/>
          <w:szCs w:val="24"/>
          <w:lang w:eastAsia="es-ES"/>
        </w:rPr>
      </w:pPr>
      <w:proofErr w:type="spellStart"/>
      <w:r w:rsidRPr="00775E66">
        <w:rPr>
          <w:rFonts w:ascii="Arial" w:eastAsia="Times New Roman" w:hAnsi="Arial" w:cs="Arial"/>
          <w:i/>
          <w:color w:val="222222"/>
          <w:sz w:val="24"/>
          <w:szCs w:val="24"/>
          <w:lang w:eastAsia="es-ES"/>
        </w:rPr>
        <w:t>iii</w:t>
      </w:r>
      <w:proofErr w:type="spellEnd"/>
      <w:r w:rsidRPr="00775E66">
        <w:rPr>
          <w:rFonts w:ascii="Arial" w:eastAsia="Times New Roman" w:hAnsi="Arial" w:cs="Arial"/>
          <w:i/>
          <w:color w:val="222222"/>
          <w:sz w:val="24"/>
          <w:szCs w:val="24"/>
          <w:lang w:eastAsia="es-ES"/>
        </w:rPr>
        <w:t>. Convoluciones</w:t>
      </w:r>
    </w:p>
    <w:p w14:paraId="2DB6ECEA" w14:textId="77777777" w:rsidR="00775E66" w:rsidRPr="00775E66" w:rsidRDefault="00775E66" w:rsidP="00D17A2F">
      <w:pPr>
        <w:shd w:val="clear" w:color="auto" w:fill="FFFFFF"/>
        <w:spacing w:after="0" w:line="276" w:lineRule="auto"/>
        <w:ind w:left="1416"/>
        <w:rPr>
          <w:rFonts w:ascii="Arial" w:eastAsia="Times New Roman" w:hAnsi="Arial" w:cs="Arial"/>
          <w:i/>
          <w:color w:val="222222"/>
          <w:sz w:val="24"/>
          <w:szCs w:val="24"/>
          <w:lang w:eastAsia="es-ES"/>
        </w:rPr>
      </w:pPr>
      <w:proofErr w:type="spellStart"/>
      <w:r w:rsidRPr="00775E66">
        <w:rPr>
          <w:rFonts w:ascii="Arial" w:eastAsia="Times New Roman" w:hAnsi="Arial" w:cs="Arial"/>
          <w:i/>
          <w:color w:val="222222"/>
          <w:sz w:val="24"/>
          <w:szCs w:val="24"/>
          <w:lang w:eastAsia="es-ES"/>
        </w:rPr>
        <w:t>iv</w:t>
      </w:r>
      <w:proofErr w:type="spellEnd"/>
      <w:r w:rsidRPr="00775E66">
        <w:rPr>
          <w:rFonts w:ascii="Arial" w:eastAsia="Times New Roman" w:hAnsi="Arial" w:cs="Arial"/>
          <w:i/>
          <w:color w:val="222222"/>
          <w:sz w:val="24"/>
          <w:szCs w:val="24"/>
          <w:lang w:eastAsia="es-ES"/>
        </w:rPr>
        <w:t>. Otras</w:t>
      </w:r>
    </w:p>
    <w:p w14:paraId="5DAB9C81" w14:textId="77777777" w:rsidR="00E33B46" w:rsidRPr="00E33B46" w:rsidRDefault="00E33B46" w:rsidP="00E33B46">
      <w:pPr>
        <w:shd w:val="clear" w:color="auto" w:fill="FFFFFF"/>
        <w:spacing w:after="0" w:line="360" w:lineRule="auto"/>
        <w:ind w:left="708"/>
        <w:rPr>
          <w:rFonts w:ascii="Arial" w:eastAsia="Times New Roman" w:hAnsi="Arial" w:cs="Arial"/>
          <w:color w:val="222222"/>
          <w:sz w:val="24"/>
          <w:szCs w:val="24"/>
          <w:u w:val="single"/>
          <w:lang w:eastAsia="es-ES"/>
        </w:rPr>
      </w:pPr>
      <w:r>
        <w:rPr>
          <w:rFonts w:ascii="Arial" w:eastAsia="Times New Roman" w:hAnsi="Arial" w:cs="Arial"/>
          <w:color w:val="222222"/>
          <w:sz w:val="24"/>
          <w:szCs w:val="24"/>
          <w:u w:val="single"/>
          <w:lang w:eastAsia="es-ES"/>
        </w:rPr>
        <w:t>e. Funciones</w:t>
      </w:r>
    </w:p>
    <w:p w14:paraId="1B9FF65A" w14:textId="77777777" w:rsidR="00E33B46" w:rsidRPr="00E33B46" w:rsidRDefault="00E33B46" w:rsidP="00E33B46">
      <w:pPr>
        <w:shd w:val="clear" w:color="auto" w:fill="FFFFFF"/>
        <w:spacing w:after="0" w:line="360" w:lineRule="auto"/>
        <w:rPr>
          <w:rFonts w:ascii="Arial" w:eastAsia="Times New Roman" w:hAnsi="Arial" w:cs="Arial"/>
          <w:color w:val="222222"/>
          <w:sz w:val="24"/>
          <w:szCs w:val="24"/>
          <w:lang w:eastAsia="es-ES"/>
        </w:rPr>
      </w:pPr>
      <w:commentRangeStart w:id="5"/>
      <w:r w:rsidRPr="00E33B46">
        <w:rPr>
          <w:rFonts w:ascii="Arial" w:eastAsia="Times New Roman" w:hAnsi="Arial" w:cs="Arial"/>
          <w:b/>
          <w:bCs/>
          <w:color w:val="222222"/>
          <w:sz w:val="24"/>
          <w:szCs w:val="24"/>
          <w:lang w:eastAsia="es-ES"/>
        </w:rPr>
        <w:t>4. Usos de interés</w:t>
      </w:r>
      <w:commentRangeEnd w:id="5"/>
      <w:r w:rsidR="00775E66">
        <w:rPr>
          <w:rStyle w:val="Refdecomentario"/>
        </w:rPr>
        <w:commentReference w:id="5"/>
      </w:r>
    </w:p>
    <w:p w14:paraId="62BAAD57" w14:textId="77777777" w:rsidR="00E33B46" w:rsidRP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a. Cálculos de índices</w:t>
      </w:r>
    </w:p>
    <w:p w14:paraId="2E98C9DC" w14:textId="77777777" w:rsidR="00E33B46" w:rsidRP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b. Obtención de series temporales</w:t>
      </w:r>
    </w:p>
    <w:p w14:paraId="3684BBF0" w14:textId="77777777" w:rsidR="00E33B46" w:rsidRP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c. Métodos de clasificación</w:t>
      </w:r>
    </w:p>
    <w:p w14:paraId="1D2AB6D0" w14:textId="77777777" w:rsidR="00E33B46" w:rsidRPr="00E33B46" w:rsidRDefault="00E33B46" w:rsidP="00E33B46">
      <w:pPr>
        <w:shd w:val="clear" w:color="auto" w:fill="FFFFFF"/>
        <w:spacing w:after="0" w:line="240" w:lineRule="auto"/>
        <w:ind w:left="1416"/>
        <w:rPr>
          <w:rFonts w:ascii="Arial" w:eastAsia="Times New Roman" w:hAnsi="Arial" w:cs="Arial"/>
          <w:i/>
          <w:color w:val="222222"/>
          <w:sz w:val="24"/>
          <w:szCs w:val="24"/>
          <w:lang w:eastAsia="es-ES"/>
        </w:rPr>
      </w:pPr>
      <w:r w:rsidRPr="00E33B46">
        <w:rPr>
          <w:rFonts w:ascii="Arial" w:eastAsia="Times New Roman" w:hAnsi="Arial" w:cs="Arial"/>
          <w:i/>
          <w:color w:val="222222"/>
          <w:sz w:val="24"/>
          <w:szCs w:val="24"/>
          <w:lang w:eastAsia="es-ES"/>
        </w:rPr>
        <w:t>i. Supervisados</w:t>
      </w:r>
    </w:p>
    <w:p w14:paraId="0AB40E20" w14:textId="77777777" w:rsidR="00E33B46" w:rsidRPr="00E33B46" w:rsidRDefault="00E33B46" w:rsidP="00D17A2F">
      <w:pPr>
        <w:shd w:val="clear" w:color="auto" w:fill="FFFFFF"/>
        <w:spacing w:after="0" w:line="276" w:lineRule="auto"/>
        <w:ind w:left="1416"/>
        <w:rPr>
          <w:rFonts w:ascii="Arial" w:eastAsia="Times New Roman" w:hAnsi="Arial" w:cs="Arial"/>
          <w:i/>
          <w:color w:val="222222"/>
          <w:sz w:val="24"/>
          <w:szCs w:val="24"/>
          <w:lang w:eastAsia="es-ES"/>
        </w:rPr>
      </w:pPr>
      <w:proofErr w:type="spellStart"/>
      <w:r w:rsidRPr="00E33B46">
        <w:rPr>
          <w:rFonts w:ascii="Arial" w:eastAsia="Times New Roman" w:hAnsi="Arial" w:cs="Arial"/>
          <w:i/>
          <w:color w:val="222222"/>
          <w:sz w:val="24"/>
          <w:szCs w:val="24"/>
          <w:lang w:eastAsia="es-ES"/>
        </w:rPr>
        <w:t>ii</w:t>
      </w:r>
      <w:proofErr w:type="spellEnd"/>
      <w:r w:rsidRPr="00E33B46">
        <w:rPr>
          <w:rFonts w:ascii="Arial" w:eastAsia="Times New Roman" w:hAnsi="Arial" w:cs="Arial"/>
          <w:i/>
          <w:color w:val="222222"/>
          <w:sz w:val="24"/>
          <w:szCs w:val="24"/>
          <w:lang w:eastAsia="es-ES"/>
        </w:rPr>
        <w:t>. No supervisados</w:t>
      </w:r>
    </w:p>
    <w:p w14:paraId="388E9CD2" w14:textId="77777777" w:rsidR="00E33B46" w:rsidRP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d. Detección de cambios</w:t>
      </w:r>
    </w:p>
    <w:p w14:paraId="5222EACC" w14:textId="77777777" w:rsidR="00E33B46" w:rsidRPr="00E33B46" w:rsidRDefault="00E33B46" w:rsidP="00E33B46">
      <w:pPr>
        <w:shd w:val="clear" w:color="auto" w:fill="FFFFFF"/>
        <w:spacing w:after="0" w:line="36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e. Generar mapas replicables</w:t>
      </w:r>
    </w:p>
    <w:p w14:paraId="20966B07" w14:textId="77777777" w:rsidR="00E33B46" w:rsidRPr="00E33B46" w:rsidRDefault="00E33B46" w:rsidP="00E33B46">
      <w:pPr>
        <w:shd w:val="clear" w:color="auto" w:fill="FFFFFF"/>
        <w:spacing w:after="0" w:line="240" w:lineRule="auto"/>
        <w:rPr>
          <w:rFonts w:ascii="Arial" w:eastAsia="Times New Roman" w:hAnsi="Arial" w:cs="Arial"/>
          <w:color w:val="222222"/>
          <w:sz w:val="24"/>
          <w:szCs w:val="24"/>
          <w:lang w:eastAsia="es-ES"/>
        </w:rPr>
      </w:pPr>
      <w:r>
        <w:rPr>
          <w:rFonts w:ascii="Arial" w:eastAsia="Times New Roman" w:hAnsi="Arial" w:cs="Arial"/>
          <w:b/>
          <w:bCs/>
          <w:color w:val="222222"/>
          <w:sz w:val="24"/>
          <w:szCs w:val="24"/>
          <w:lang w:eastAsia="es-ES"/>
        </w:rPr>
        <w:t>5</w:t>
      </w:r>
      <w:r w:rsidRPr="00E33B46">
        <w:rPr>
          <w:rFonts w:ascii="Arial" w:eastAsia="Times New Roman" w:hAnsi="Arial" w:cs="Arial"/>
          <w:b/>
          <w:bCs/>
          <w:color w:val="222222"/>
          <w:sz w:val="24"/>
          <w:szCs w:val="24"/>
          <w:lang w:eastAsia="es-ES"/>
        </w:rPr>
        <w:t xml:space="preserve">. </w:t>
      </w:r>
      <w:r w:rsidR="00775E66">
        <w:rPr>
          <w:rFonts w:ascii="Arial" w:eastAsia="Times New Roman" w:hAnsi="Arial" w:cs="Arial"/>
          <w:b/>
          <w:bCs/>
          <w:color w:val="222222"/>
          <w:sz w:val="24"/>
          <w:szCs w:val="24"/>
          <w:lang w:eastAsia="es-ES"/>
        </w:rPr>
        <w:t>Diseño y e</w:t>
      </w:r>
      <w:r w:rsidRPr="00E33B46">
        <w:rPr>
          <w:rFonts w:ascii="Arial" w:eastAsia="Times New Roman" w:hAnsi="Arial" w:cs="Arial"/>
          <w:b/>
          <w:bCs/>
          <w:color w:val="222222"/>
          <w:sz w:val="24"/>
          <w:szCs w:val="24"/>
          <w:lang w:eastAsia="es-ES"/>
        </w:rPr>
        <w:t xml:space="preserve">xportación de </w:t>
      </w:r>
      <w:r w:rsidR="00775E66">
        <w:rPr>
          <w:rFonts w:ascii="Arial" w:eastAsia="Times New Roman" w:hAnsi="Arial" w:cs="Arial"/>
          <w:b/>
          <w:bCs/>
          <w:color w:val="222222"/>
          <w:sz w:val="24"/>
          <w:szCs w:val="24"/>
          <w:lang w:eastAsia="es-ES"/>
        </w:rPr>
        <w:t>resultados</w:t>
      </w:r>
    </w:p>
    <w:p w14:paraId="4594B9FE" w14:textId="77777777" w:rsidR="00E33B46" w:rsidRP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a. Gráfico</w:t>
      </w:r>
    </w:p>
    <w:p w14:paraId="75B025EE" w14:textId="77777777" w:rsidR="00E33B46" w:rsidRPr="00E33B46" w:rsidRDefault="00E33B46" w:rsidP="00E33B46">
      <w:pPr>
        <w:shd w:val="clear" w:color="auto" w:fill="FFFFFF"/>
        <w:spacing w:after="0" w:line="24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b. Imágenes</w:t>
      </w:r>
      <w:r w:rsidR="00775E66" w:rsidRPr="00775E66">
        <w:rPr>
          <w:rFonts w:ascii="Arial" w:eastAsia="Times New Roman" w:hAnsi="Arial" w:cs="Arial"/>
          <w:color w:val="222222"/>
          <w:sz w:val="24"/>
          <w:szCs w:val="24"/>
          <w:u w:val="single"/>
          <w:lang w:eastAsia="es-ES"/>
        </w:rPr>
        <w:t xml:space="preserve"> o mapas</w:t>
      </w:r>
    </w:p>
    <w:p w14:paraId="01AC0171" w14:textId="77777777" w:rsidR="00E33B46" w:rsidRPr="00E33B46" w:rsidRDefault="00E33B46" w:rsidP="00775E66">
      <w:pPr>
        <w:shd w:val="clear" w:color="auto" w:fill="FFFFFF"/>
        <w:spacing w:after="0" w:line="360" w:lineRule="auto"/>
        <w:ind w:left="708"/>
        <w:rPr>
          <w:rFonts w:ascii="Arial" w:eastAsia="Times New Roman" w:hAnsi="Arial" w:cs="Arial"/>
          <w:color w:val="222222"/>
          <w:sz w:val="24"/>
          <w:szCs w:val="24"/>
          <w:u w:val="single"/>
          <w:lang w:eastAsia="es-ES"/>
        </w:rPr>
      </w:pPr>
      <w:r w:rsidRPr="00E33B46">
        <w:rPr>
          <w:rFonts w:ascii="Arial" w:eastAsia="Times New Roman" w:hAnsi="Arial" w:cs="Arial"/>
          <w:color w:val="222222"/>
          <w:sz w:val="24"/>
          <w:szCs w:val="24"/>
          <w:u w:val="single"/>
          <w:lang w:eastAsia="es-ES"/>
        </w:rPr>
        <w:t>c. Videos</w:t>
      </w:r>
    </w:p>
    <w:p w14:paraId="3EC007C5" w14:textId="77777777" w:rsidR="00E33B46" w:rsidRPr="00E33B46" w:rsidRDefault="00E33B46" w:rsidP="00E33B46">
      <w:pPr>
        <w:shd w:val="clear" w:color="auto" w:fill="FFFFFF"/>
        <w:spacing w:after="0" w:line="240" w:lineRule="auto"/>
        <w:rPr>
          <w:rFonts w:ascii="Arial" w:eastAsia="Times New Roman" w:hAnsi="Arial" w:cs="Arial"/>
          <w:color w:val="222222"/>
          <w:sz w:val="24"/>
          <w:szCs w:val="24"/>
          <w:lang w:eastAsia="es-ES"/>
        </w:rPr>
      </w:pPr>
      <w:r>
        <w:rPr>
          <w:rFonts w:ascii="Arial" w:eastAsia="Times New Roman" w:hAnsi="Arial" w:cs="Arial"/>
          <w:b/>
          <w:bCs/>
          <w:color w:val="222222"/>
          <w:sz w:val="24"/>
          <w:szCs w:val="24"/>
          <w:lang w:eastAsia="es-ES"/>
        </w:rPr>
        <w:t>6</w:t>
      </w:r>
      <w:r w:rsidRPr="00E33B46">
        <w:rPr>
          <w:rFonts w:ascii="Arial" w:eastAsia="Times New Roman" w:hAnsi="Arial" w:cs="Arial"/>
          <w:b/>
          <w:bCs/>
          <w:color w:val="222222"/>
          <w:sz w:val="24"/>
          <w:szCs w:val="24"/>
          <w:lang w:eastAsia="es-ES"/>
        </w:rPr>
        <w:t>. Caso práctico</w:t>
      </w:r>
    </w:p>
    <w:p w14:paraId="67F6E17D" w14:textId="77777777" w:rsidR="00E33B46" w:rsidRDefault="00E33B46"/>
    <w:sectPr w:rsidR="00E33B4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vier Pérez Romero" w:date="2021-01-19T19:35:00Z" w:initials="JPR">
    <w:p w14:paraId="72A99EF1" w14:textId="77777777" w:rsidR="00775E66" w:rsidRDefault="00775E66">
      <w:pPr>
        <w:pStyle w:val="Textocomentario"/>
      </w:pPr>
      <w:r>
        <w:rPr>
          <w:rStyle w:val="Refdecomentario"/>
        </w:rPr>
        <w:annotationRef/>
      </w:r>
      <w:r w:rsidRPr="00775E66">
        <w:t>países, comunidades, ciudades ...</w:t>
      </w:r>
    </w:p>
  </w:comment>
  <w:comment w:id="2" w:author="Javier Pérez Romero" w:date="2021-01-19T19:35:00Z" w:initials="JPR">
    <w:p w14:paraId="7043772A" w14:textId="77777777" w:rsidR="00775E66" w:rsidRDefault="00775E66">
      <w:pPr>
        <w:pStyle w:val="Textocomentario"/>
      </w:pPr>
      <w:r>
        <w:rPr>
          <w:rStyle w:val="Refdecomentario"/>
        </w:rPr>
        <w:annotationRef/>
      </w:r>
      <w:r w:rsidRPr="00775E66">
        <w:t xml:space="preserve">elevación, pendiente, orientación Textura suelo, </w:t>
      </w:r>
      <w:proofErr w:type="spellStart"/>
      <w:r w:rsidRPr="00775E66">
        <w:t>Ph</w:t>
      </w:r>
      <w:proofErr w:type="spellEnd"/>
      <w:r w:rsidRPr="00775E66">
        <w:t xml:space="preserve"> suelo…</w:t>
      </w:r>
    </w:p>
  </w:comment>
  <w:comment w:id="3" w:author="Javier Pérez Romero" w:date="2021-01-19T19:34:00Z" w:initials="JPR">
    <w:p w14:paraId="673F6A96" w14:textId="77777777" w:rsidR="00775E66" w:rsidRDefault="00775E66">
      <w:pPr>
        <w:pStyle w:val="Textocomentario"/>
      </w:pPr>
      <w:r>
        <w:rPr>
          <w:rStyle w:val="Refdecomentario"/>
        </w:rPr>
        <w:annotationRef/>
      </w:r>
      <w:proofErr w:type="spellStart"/>
      <w:r w:rsidRPr="00775E66">
        <w:t>Modis</w:t>
      </w:r>
      <w:proofErr w:type="spellEnd"/>
      <w:r w:rsidRPr="00775E66">
        <w:t>, Landsat 5-7-8, Sentinel2, PROBAV, ALOS…</w:t>
      </w:r>
    </w:p>
  </w:comment>
  <w:comment w:id="4" w:author="Javier Pérez Romero" w:date="2021-01-19T19:36:00Z" w:initials="JPR">
    <w:p w14:paraId="06E8DEBA" w14:textId="77777777" w:rsidR="00775E66" w:rsidRDefault="00775E66">
      <w:pPr>
        <w:pStyle w:val="Textocomentario"/>
      </w:pPr>
      <w:r>
        <w:rPr>
          <w:rStyle w:val="Refdecomentario"/>
        </w:rPr>
        <w:annotationRef/>
      </w:r>
      <w:r>
        <w:t xml:space="preserve">Que </w:t>
      </w:r>
      <w:proofErr w:type="gramStart"/>
      <w:r>
        <w:t>título¿</w:t>
      </w:r>
      <w:proofErr w:type="gramEnd"/>
      <w:r>
        <w:t>?</w:t>
      </w:r>
    </w:p>
  </w:comment>
  <w:comment w:id="5" w:author="Javier Pérez Romero" w:date="2021-01-19T19:37:00Z" w:initials="JPR">
    <w:p w14:paraId="2EB53E11" w14:textId="77777777" w:rsidR="00775E66" w:rsidRDefault="00775E66">
      <w:pPr>
        <w:pStyle w:val="Textocomentario"/>
      </w:pPr>
      <w:r>
        <w:rPr>
          <w:rStyle w:val="Refdecomentario"/>
        </w:rPr>
        <w:annotationRef/>
      </w:r>
      <w:r>
        <w:t xml:space="preserve">Que </w:t>
      </w:r>
      <w:proofErr w:type="gramStart"/>
      <w:r>
        <w:t>título¿</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A99EF1" w15:done="0"/>
  <w15:commentEx w15:paraId="7043772A" w15:done="0"/>
  <w15:commentEx w15:paraId="673F6A96" w15:done="0"/>
  <w15:commentEx w15:paraId="06E8DEBA" w15:done="0"/>
  <w15:commentEx w15:paraId="2EB53E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A99EF1" w16cid:durableId="23B1B306"/>
  <w16cid:commentId w16cid:paraId="7043772A" w16cid:durableId="23B1B2F2"/>
  <w16cid:commentId w16cid:paraId="673F6A96" w16cid:durableId="23B1B2E0"/>
  <w16cid:commentId w16cid:paraId="06E8DEBA" w16cid:durableId="23B1B350"/>
  <w16cid:commentId w16cid:paraId="2EB53E11" w16cid:durableId="23B1B3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ier Pérez Romero">
    <w15:presenceInfo w15:providerId="None" w15:userId="Javier Pérez Rom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46"/>
    <w:rsid w:val="001B39B0"/>
    <w:rsid w:val="002D17CA"/>
    <w:rsid w:val="002D5B28"/>
    <w:rsid w:val="0035087D"/>
    <w:rsid w:val="00356687"/>
    <w:rsid w:val="00426A3E"/>
    <w:rsid w:val="004D3057"/>
    <w:rsid w:val="00775E66"/>
    <w:rsid w:val="008606BE"/>
    <w:rsid w:val="00897262"/>
    <w:rsid w:val="00946934"/>
    <w:rsid w:val="009527F4"/>
    <w:rsid w:val="00A03329"/>
    <w:rsid w:val="00B512F3"/>
    <w:rsid w:val="00B83031"/>
    <w:rsid w:val="00BC73F9"/>
    <w:rsid w:val="00C474AD"/>
    <w:rsid w:val="00C87348"/>
    <w:rsid w:val="00D17A2F"/>
    <w:rsid w:val="00D71822"/>
    <w:rsid w:val="00E33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B66B"/>
  <w15:chartTrackingRefBased/>
  <w15:docId w15:val="{BE765861-29C4-4218-9658-522E15CD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775E66"/>
    <w:rPr>
      <w:sz w:val="16"/>
      <w:szCs w:val="16"/>
    </w:rPr>
  </w:style>
  <w:style w:type="paragraph" w:styleId="Textocomentario">
    <w:name w:val="annotation text"/>
    <w:basedOn w:val="Normal"/>
    <w:link w:val="TextocomentarioCar"/>
    <w:uiPriority w:val="99"/>
    <w:semiHidden/>
    <w:unhideWhenUsed/>
    <w:rsid w:val="00775E6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5E66"/>
    <w:rPr>
      <w:sz w:val="20"/>
      <w:szCs w:val="20"/>
    </w:rPr>
  </w:style>
  <w:style w:type="paragraph" w:styleId="Asuntodelcomentario">
    <w:name w:val="annotation subject"/>
    <w:basedOn w:val="Textocomentario"/>
    <w:next w:val="Textocomentario"/>
    <w:link w:val="AsuntodelcomentarioCar"/>
    <w:uiPriority w:val="99"/>
    <w:semiHidden/>
    <w:unhideWhenUsed/>
    <w:rsid w:val="00775E66"/>
    <w:rPr>
      <w:b/>
      <w:bCs/>
    </w:rPr>
  </w:style>
  <w:style w:type="character" w:customStyle="1" w:styleId="AsuntodelcomentarioCar">
    <w:name w:val="Asunto del comentario Car"/>
    <w:basedOn w:val="TextocomentarioCar"/>
    <w:link w:val="Asuntodelcomentario"/>
    <w:uiPriority w:val="99"/>
    <w:semiHidden/>
    <w:rsid w:val="00775E66"/>
    <w:rPr>
      <w:b/>
      <w:bCs/>
      <w:sz w:val="20"/>
      <w:szCs w:val="20"/>
    </w:rPr>
  </w:style>
  <w:style w:type="paragraph" w:styleId="Textodeglobo">
    <w:name w:val="Balloon Text"/>
    <w:basedOn w:val="Normal"/>
    <w:link w:val="TextodegloboCar"/>
    <w:uiPriority w:val="99"/>
    <w:semiHidden/>
    <w:unhideWhenUsed/>
    <w:rsid w:val="00775E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5E66"/>
    <w:rPr>
      <w:rFonts w:ascii="Segoe UI" w:hAnsi="Segoe UI" w:cs="Segoe UI"/>
      <w:sz w:val="18"/>
      <w:szCs w:val="18"/>
    </w:rPr>
  </w:style>
  <w:style w:type="paragraph" w:styleId="Prrafodelista">
    <w:name w:val="List Paragraph"/>
    <w:basedOn w:val="Normal"/>
    <w:uiPriority w:val="34"/>
    <w:qFormat/>
    <w:rsid w:val="00B51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720013">
      <w:bodyDiv w:val="1"/>
      <w:marLeft w:val="0"/>
      <w:marRight w:val="0"/>
      <w:marTop w:val="0"/>
      <w:marBottom w:val="0"/>
      <w:divBdr>
        <w:top w:val="none" w:sz="0" w:space="0" w:color="auto"/>
        <w:left w:val="none" w:sz="0" w:space="0" w:color="auto"/>
        <w:bottom w:val="none" w:sz="0" w:space="0" w:color="auto"/>
        <w:right w:val="none" w:sz="0" w:space="0" w:color="auto"/>
      </w:divBdr>
      <w:divsChild>
        <w:div w:id="16561819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18392207">
              <w:marLeft w:val="0"/>
              <w:marRight w:val="0"/>
              <w:marTop w:val="0"/>
              <w:marBottom w:val="0"/>
              <w:divBdr>
                <w:top w:val="none" w:sz="0" w:space="0" w:color="auto"/>
                <w:left w:val="none" w:sz="0" w:space="0" w:color="auto"/>
                <w:bottom w:val="none" w:sz="0" w:space="0" w:color="auto"/>
                <w:right w:val="none" w:sz="0" w:space="0" w:color="auto"/>
              </w:divBdr>
            </w:div>
          </w:divsChild>
        </w:div>
        <w:div w:id="1257515694">
          <w:blockQuote w:val="1"/>
          <w:marLeft w:val="600"/>
          <w:marRight w:val="0"/>
          <w:marTop w:val="0"/>
          <w:marBottom w:val="0"/>
          <w:divBdr>
            <w:top w:val="none" w:sz="0" w:space="0" w:color="auto"/>
            <w:left w:val="none" w:sz="0" w:space="0" w:color="auto"/>
            <w:bottom w:val="none" w:sz="0" w:space="0" w:color="auto"/>
            <w:right w:val="none" w:sz="0" w:space="0" w:color="auto"/>
          </w:divBdr>
          <w:divsChild>
            <w:div w:id="536891736">
              <w:marLeft w:val="0"/>
              <w:marRight w:val="0"/>
              <w:marTop w:val="0"/>
              <w:marBottom w:val="0"/>
              <w:divBdr>
                <w:top w:val="none" w:sz="0" w:space="0" w:color="auto"/>
                <w:left w:val="none" w:sz="0" w:space="0" w:color="auto"/>
                <w:bottom w:val="none" w:sz="0" w:space="0" w:color="auto"/>
                <w:right w:val="none" w:sz="0" w:space="0" w:color="auto"/>
              </w:divBdr>
            </w:div>
          </w:divsChild>
        </w:div>
        <w:div w:id="2008246103">
          <w:blockQuote w:val="1"/>
          <w:marLeft w:val="600"/>
          <w:marRight w:val="0"/>
          <w:marTop w:val="0"/>
          <w:marBottom w:val="0"/>
          <w:divBdr>
            <w:top w:val="none" w:sz="0" w:space="0" w:color="auto"/>
            <w:left w:val="none" w:sz="0" w:space="0" w:color="auto"/>
            <w:bottom w:val="none" w:sz="0" w:space="0" w:color="auto"/>
            <w:right w:val="none" w:sz="0" w:space="0" w:color="auto"/>
          </w:divBdr>
          <w:divsChild>
            <w:div w:id="865414053">
              <w:blockQuote w:val="1"/>
              <w:marLeft w:val="600"/>
              <w:marRight w:val="0"/>
              <w:marTop w:val="0"/>
              <w:marBottom w:val="0"/>
              <w:divBdr>
                <w:top w:val="none" w:sz="0" w:space="0" w:color="auto"/>
                <w:left w:val="none" w:sz="0" w:space="0" w:color="auto"/>
                <w:bottom w:val="none" w:sz="0" w:space="0" w:color="auto"/>
                <w:right w:val="none" w:sz="0" w:space="0" w:color="auto"/>
              </w:divBdr>
              <w:divsChild>
                <w:div w:id="20663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622">
          <w:blockQuote w:val="1"/>
          <w:marLeft w:val="600"/>
          <w:marRight w:val="0"/>
          <w:marTop w:val="0"/>
          <w:marBottom w:val="0"/>
          <w:divBdr>
            <w:top w:val="none" w:sz="0" w:space="0" w:color="auto"/>
            <w:left w:val="none" w:sz="0" w:space="0" w:color="auto"/>
            <w:bottom w:val="none" w:sz="0" w:space="0" w:color="auto"/>
            <w:right w:val="none" w:sz="0" w:space="0" w:color="auto"/>
          </w:divBdr>
          <w:divsChild>
            <w:div w:id="1626083637">
              <w:blockQuote w:val="1"/>
              <w:marLeft w:val="600"/>
              <w:marRight w:val="0"/>
              <w:marTop w:val="0"/>
              <w:marBottom w:val="0"/>
              <w:divBdr>
                <w:top w:val="none" w:sz="0" w:space="0" w:color="auto"/>
                <w:left w:val="none" w:sz="0" w:space="0" w:color="auto"/>
                <w:bottom w:val="none" w:sz="0" w:space="0" w:color="auto"/>
                <w:right w:val="none" w:sz="0" w:space="0" w:color="auto"/>
              </w:divBdr>
              <w:divsChild>
                <w:div w:id="306863353">
                  <w:blockQuote w:val="1"/>
                  <w:marLeft w:val="600"/>
                  <w:marRight w:val="0"/>
                  <w:marTop w:val="0"/>
                  <w:marBottom w:val="0"/>
                  <w:divBdr>
                    <w:top w:val="none" w:sz="0" w:space="0" w:color="auto"/>
                    <w:left w:val="none" w:sz="0" w:space="0" w:color="auto"/>
                    <w:bottom w:val="none" w:sz="0" w:space="0" w:color="auto"/>
                    <w:right w:val="none" w:sz="0" w:space="0" w:color="auto"/>
                  </w:divBdr>
                  <w:divsChild>
                    <w:div w:id="1610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69503">
          <w:blockQuote w:val="1"/>
          <w:marLeft w:val="600"/>
          <w:marRight w:val="0"/>
          <w:marTop w:val="0"/>
          <w:marBottom w:val="0"/>
          <w:divBdr>
            <w:top w:val="none" w:sz="0" w:space="0" w:color="auto"/>
            <w:left w:val="none" w:sz="0" w:space="0" w:color="auto"/>
            <w:bottom w:val="none" w:sz="0" w:space="0" w:color="auto"/>
            <w:right w:val="none" w:sz="0" w:space="0" w:color="auto"/>
          </w:divBdr>
          <w:divsChild>
            <w:div w:id="1538926323">
              <w:blockQuote w:val="1"/>
              <w:marLeft w:val="600"/>
              <w:marRight w:val="0"/>
              <w:marTop w:val="0"/>
              <w:marBottom w:val="0"/>
              <w:divBdr>
                <w:top w:val="none" w:sz="0" w:space="0" w:color="auto"/>
                <w:left w:val="none" w:sz="0" w:space="0" w:color="auto"/>
                <w:bottom w:val="none" w:sz="0" w:space="0" w:color="auto"/>
                <w:right w:val="none" w:sz="0" w:space="0" w:color="auto"/>
              </w:divBdr>
              <w:divsChild>
                <w:div w:id="285821376">
                  <w:blockQuote w:val="1"/>
                  <w:marLeft w:val="600"/>
                  <w:marRight w:val="0"/>
                  <w:marTop w:val="0"/>
                  <w:marBottom w:val="0"/>
                  <w:divBdr>
                    <w:top w:val="none" w:sz="0" w:space="0" w:color="auto"/>
                    <w:left w:val="none" w:sz="0" w:space="0" w:color="auto"/>
                    <w:bottom w:val="none" w:sz="0" w:space="0" w:color="auto"/>
                    <w:right w:val="none" w:sz="0" w:space="0" w:color="auto"/>
                  </w:divBdr>
                  <w:divsChild>
                    <w:div w:id="852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9072">
          <w:marLeft w:val="0"/>
          <w:marRight w:val="0"/>
          <w:marTop w:val="0"/>
          <w:marBottom w:val="0"/>
          <w:divBdr>
            <w:top w:val="none" w:sz="0" w:space="0" w:color="auto"/>
            <w:left w:val="none" w:sz="0" w:space="0" w:color="auto"/>
            <w:bottom w:val="none" w:sz="0" w:space="0" w:color="auto"/>
            <w:right w:val="none" w:sz="0" w:space="0" w:color="auto"/>
          </w:divBdr>
        </w:div>
        <w:div w:id="926766372">
          <w:blockQuote w:val="1"/>
          <w:marLeft w:val="600"/>
          <w:marRight w:val="0"/>
          <w:marTop w:val="0"/>
          <w:marBottom w:val="0"/>
          <w:divBdr>
            <w:top w:val="none" w:sz="0" w:space="0" w:color="auto"/>
            <w:left w:val="none" w:sz="0" w:space="0" w:color="auto"/>
            <w:bottom w:val="none" w:sz="0" w:space="0" w:color="auto"/>
            <w:right w:val="none" w:sz="0" w:space="0" w:color="auto"/>
          </w:divBdr>
          <w:divsChild>
            <w:div w:id="1768378188">
              <w:blockQuote w:val="1"/>
              <w:marLeft w:val="600"/>
              <w:marRight w:val="0"/>
              <w:marTop w:val="0"/>
              <w:marBottom w:val="0"/>
              <w:divBdr>
                <w:top w:val="none" w:sz="0" w:space="0" w:color="auto"/>
                <w:left w:val="none" w:sz="0" w:space="0" w:color="auto"/>
                <w:bottom w:val="none" w:sz="0" w:space="0" w:color="auto"/>
                <w:right w:val="none" w:sz="0" w:space="0" w:color="auto"/>
              </w:divBdr>
              <w:divsChild>
                <w:div w:id="1256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8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23156066">
              <w:blockQuote w:val="1"/>
              <w:marLeft w:val="600"/>
              <w:marRight w:val="0"/>
              <w:marTop w:val="0"/>
              <w:marBottom w:val="0"/>
              <w:divBdr>
                <w:top w:val="none" w:sz="0" w:space="0" w:color="auto"/>
                <w:left w:val="none" w:sz="0" w:space="0" w:color="auto"/>
                <w:bottom w:val="none" w:sz="0" w:space="0" w:color="auto"/>
                <w:right w:val="none" w:sz="0" w:space="0" w:color="auto"/>
              </w:divBdr>
              <w:divsChild>
                <w:div w:id="256403213">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8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4324">
              <w:blockQuote w:val="1"/>
              <w:marLeft w:val="600"/>
              <w:marRight w:val="0"/>
              <w:marTop w:val="0"/>
              <w:marBottom w:val="0"/>
              <w:divBdr>
                <w:top w:val="none" w:sz="0" w:space="0" w:color="auto"/>
                <w:left w:val="none" w:sz="0" w:space="0" w:color="auto"/>
                <w:bottom w:val="none" w:sz="0" w:space="0" w:color="auto"/>
                <w:right w:val="none" w:sz="0" w:space="0" w:color="auto"/>
              </w:divBdr>
              <w:divsChild>
                <w:div w:id="6731876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617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9283">
              <w:blockQuote w:val="1"/>
              <w:marLeft w:val="600"/>
              <w:marRight w:val="0"/>
              <w:marTop w:val="0"/>
              <w:marBottom w:val="0"/>
              <w:divBdr>
                <w:top w:val="none" w:sz="0" w:space="0" w:color="auto"/>
                <w:left w:val="none" w:sz="0" w:space="0" w:color="auto"/>
                <w:bottom w:val="none" w:sz="0" w:space="0" w:color="auto"/>
                <w:right w:val="none" w:sz="0" w:space="0" w:color="auto"/>
              </w:divBdr>
              <w:divsChild>
                <w:div w:id="268854559">
                  <w:blockQuote w:val="1"/>
                  <w:marLeft w:val="600"/>
                  <w:marRight w:val="0"/>
                  <w:marTop w:val="0"/>
                  <w:marBottom w:val="0"/>
                  <w:divBdr>
                    <w:top w:val="none" w:sz="0" w:space="0" w:color="auto"/>
                    <w:left w:val="none" w:sz="0" w:space="0" w:color="auto"/>
                    <w:bottom w:val="none" w:sz="0" w:space="0" w:color="auto"/>
                    <w:right w:val="none" w:sz="0" w:space="0" w:color="auto"/>
                  </w:divBdr>
                  <w:divsChild>
                    <w:div w:id="1830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3189">
              <w:blockQuote w:val="1"/>
              <w:marLeft w:val="600"/>
              <w:marRight w:val="0"/>
              <w:marTop w:val="0"/>
              <w:marBottom w:val="0"/>
              <w:divBdr>
                <w:top w:val="none" w:sz="0" w:space="0" w:color="auto"/>
                <w:left w:val="none" w:sz="0" w:space="0" w:color="auto"/>
                <w:bottom w:val="none" w:sz="0" w:space="0" w:color="auto"/>
                <w:right w:val="none" w:sz="0" w:space="0" w:color="auto"/>
              </w:divBdr>
              <w:divsChild>
                <w:div w:id="396825509">
                  <w:blockQuote w:val="1"/>
                  <w:marLeft w:val="600"/>
                  <w:marRight w:val="0"/>
                  <w:marTop w:val="0"/>
                  <w:marBottom w:val="0"/>
                  <w:divBdr>
                    <w:top w:val="none" w:sz="0" w:space="0" w:color="auto"/>
                    <w:left w:val="none" w:sz="0" w:space="0" w:color="auto"/>
                    <w:bottom w:val="none" w:sz="0" w:space="0" w:color="auto"/>
                    <w:right w:val="none" w:sz="0" w:space="0" w:color="auto"/>
                  </w:divBdr>
                  <w:divsChild>
                    <w:div w:id="7306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9851">
              <w:blockQuote w:val="1"/>
              <w:marLeft w:val="600"/>
              <w:marRight w:val="0"/>
              <w:marTop w:val="0"/>
              <w:marBottom w:val="0"/>
              <w:divBdr>
                <w:top w:val="none" w:sz="0" w:space="0" w:color="auto"/>
                <w:left w:val="none" w:sz="0" w:space="0" w:color="auto"/>
                <w:bottom w:val="none" w:sz="0" w:space="0" w:color="auto"/>
                <w:right w:val="none" w:sz="0" w:space="0" w:color="auto"/>
              </w:divBdr>
              <w:divsChild>
                <w:div w:id="168057776">
                  <w:blockQuote w:val="1"/>
                  <w:marLeft w:val="600"/>
                  <w:marRight w:val="0"/>
                  <w:marTop w:val="0"/>
                  <w:marBottom w:val="0"/>
                  <w:divBdr>
                    <w:top w:val="none" w:sz="0" w:space="0" w:color="auto"/>
                    <w:left w:val="none" w:sz="0" w:space="0" w:color="auto"/>
                    <w:bottom w:val="none" w:sz="0" w:space="0" w:color="auto"/>
                    <w:right w:val="none" w:sz="0" w:space="0" w:color="auto"/>
                  </w:divBdr>
                  <w:divsChild>
                    <w:div w:id="189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906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1362844">
              <w:marLeft w:val="0"/>
              <w:marRight w:val="0"/>
              <w:marTop w:val="0"/>
              <w:marBottom w:val="0"/>
              <w:divBdr>
                <w:top w:val="none" w:sz="0" w:space="0" w:color="auto"/>
                <w:left w:val="none" w:sz="0" w:space="0" w:color="auto"/>
                <w:bottom w:val="none" w:sz="0" w:space="0" w:color="auto"/>
                <w:right w:val="none" w:sz="0" w:space="0" w:color="auto"/>
              </w:divBdr>
            </w:div>
          </w:divsChild>
        </w:div>
        <w:div w:id="1877770221">
          <w:blockQuote w:val="1"/>
          <w:marLeft w:val="600"/>
          <w:marRight w:val="0"/>
          <w:marTop w:val="0"/>
          <w:marBottom w:val="0"/>
          <w:divBdr>
            <w:top w:val="none" w:sz="0" w:space="0" w:color="auto"/>
            <w:left w:val="none" w:sz="0" w:space="0" w:color="auto"/>
            <w:bottom w:val="none" w:sz="0" w:space="0" w:color="auto"/>
            <w:right w:val="none" w:sz="0" w:space="0" w:color="auto"/>
          </w:divBdr>
          <w:divsChild>
            <w:div w:id="186259469">
              <w:blockQuote w:val="1"/>
              <w:marLeft w:val="600"/>
              <w:marRight w:val="0"/>
              <w:marTop w:val="0"/>
              <w:marBottom w:val="0"/>
              <w:divBdr>
                <w:top w:val="none" w:sz="0" w:space="0" w:color="auto"/>
                <w:left w:val="none" w:sz="0" w:space="0" w:color="auto"/>
                <w:bottom w:val="none" w:sz="0" w:space="0" w:color="auto"/>
                <w:right w:val="none" w:sz="0" w:space="0" w:color="auto"/>
              </w:divBdr>
              <w:divsChild>
                <w:div w:id="963656531">
                  <w:marLeft w:val="0"/>
                  <w:marRight w:val="0"/>
                  <w:marTop w:val="0"/>
                  <w:marBottom w:val="0"/>
                  <w:divBdr>
                    <w:top w:val="none" w:sz="0" w:space="0" w:color="auto"/>
                    <w:left w:val="none" w:sz="0" w:space="0" w:color="auto"/>
                    <w:bottom w:val="none" w:sz="0" w:space="0" w:color="auto"/>
                    <w:right w:val="none" w:sz="0" w:space="0" w:color="auto"/>
                  </w:divBdr>
                </w:div>
              </w:divsChild>
            </w:div>
            <w:div w:id="1483696080">
              <w:blockQuote w:val="1"/>
              <w:marLeft w:val="600"/>
              <w:marRight w:val="0"/>
              <w:marTop w:val="0"/>
              <w:marBottom w:val="0"/>
              <w:divBdr>
                <w:top w:val="none" w:sz="0" w:space="0" w:color="auto"/>
                <w:left w:val="none" w:sz="0" w:space="0" w:color="auto"/>
                <w:bottom w:val="none" w:sz="0" w:space="0" w:color="auto"/>
                <w:right w:val="none" w:sz="0" w:space="0" w:color="auto"/>
              </w:divBdr>
              <w:divsChild>
                <w:div w:id="673382906">
                  <w:marLeft w:val="0"/>
                  <w:marRight w:val="0"/>
                  <w:marTop w:val="0"/>
                  <w:marBottom w:val="0"/>
                  <w:divBdr>
                    <w:top w:val="none" w:sz="0" w:space="0" w:color="auto"/>
                    <w:left w:val="none" w:sz="0" w:space="0" w:color="auto"/>
                    <w:bottom w:val="none" w:sz="0" w:space="0" w:color="auto"/>
                    <w:right w:val="none" w:sz="0" w:space="0" w:color="auto"/>
                  </w:divBdr>
                </w:div>
              </w:divsChild>
            </w:div>
            <w:div w:id="518349527">
              <w:blockQuote w:val="1"/>
              <w:marLeft w:val="600"/>
              <w:marRight w:val="0"/>
              <w:marTop w:val="0"/>
              <w:marBottom w:val="0"/>
              <w:divBdr>
                <w:top w:val="none" w:sz="0" w:space="0" w:color="auto"/>
                <w:left w:val="none" w:sz="0" w:space="0" w:color="auto"/>
                <w:bottom w:val="none" w:sz="0" w:space="0" w:color="auto"/>
                <w:right w:val="none" w:sz="0" w:space="0" w:color="auto"/>
              </w:divBdr>
              <w:divsChild>
                <w:div w:id="10483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6683">
          <w:blockQuote w:val="1"/>
          <w:marLeft w:val="600"/>
          <w:marRight w:val="0"/>
          <w:marTop w:val="0"/>
          <w:marBottom w:val="0"/>
          <w:divBdr>
            <w:top w:val="none" w:sz="0" w:space="0" w:color="auto"/>
            <w:left w:val="none" w:sz="0" w:space="0" w:color="auto"/>
            <w:bottom w:val="none" w:sz="0" w:space="0" w:color="auto"/>
            <w:right w:val="none" w:sz="0" w:space="0" w:color="auto"/>
          </w:divBdr>
          <w:divsChild>
            <w:div w:id="1117681518">
              <w:marLeft w:val="0"/>
              <w:marRight w:val="0"/>
              <w:marTop w:val="0"/>
              <w:marBottom w:val="0"/>
              <w:divBdr>
                <w:top w:val="none" w:sz="0" w:space="0" w:color="auto"/>
                <w:left w:val="none" w:sz="0" w:space="0" w:color="auto"/>
                <w:bottom w:val="none" w:sz="0" w:space="0" w:color="auto"/>
                <w:right w:val="none" w:sz="0" w:space="0" w:color="auto"/>
              </w:divBdr>
            </w:div>
          </w:divsChild>
        </w:div>
        <w:div w:id="789201046">
          <w:blockQuote w:val="1"/>
          <w:marLeft w:val="600"/>
          <w:marRight w:val="0"/>
          <w:marTop w:val="0"/>
          <w:marBottom w:val="0"/>
          <w:divBdr>
            <w:top w:val="none" w:sz="0" w:space="0" w:color="auto"/>
            <w:left w:val="none" w:sz="0" w:space="0" w:color="auto"/>
            <w:bottom w:val="none" w:sz="0" w:space="0" w:color="auto"/>
            <w:right w:val="none" w:sz="0" w:space="0" w:color="auto"/>
          </w:divBdr>
          <w:divsChild>
            <w:div w:id="172321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1922594767">
                  <w:marLeft w:val="0"/>
                  <w:marRight w:val="0"/>
                  <w:marTop w:val="0"/>
                  <w:marBottom w:val="0"/>
                  <w:divBdr>
                    <w:top w:val="none" w:sz="0" w:space="0" w:color="auto"/>
                    <w:left w:val="none" w:sz="0" w:space="0" w:color="auto"/>
                    <w:bottom w:val="none" w:sz="0" w:space="0" w:color="auto"/>
                    <w:right w:val="none" w:sz="0" w:space="0" w:color="auto"/>
                  </w:divBdr>
                </w:div>
              </w:divsChild>
            </w:div>
            <w:div w:id="940066124">
              <w:blockQuote w:val="1"/>
              <w:marLeft w:val="600"/>
              <w:marRight w:val="0"/>
              <w:marTop w:val="0"/>
              <w:marBottom w:val="0"/>
              <w:divBdr>
                <w:top w:val="none" w:sz="0" w:space="0" w:color="auto"/>
                <w:left w:val="none" w:sz="0" w:space="0" w:color="auto"/>
                <w:bottom w:val="none" w:sz="0" w:space="0" w:color="auto"/>
                <w:right w:val="none" w:sz="0" w:space="0" w:color="auto"/>
              </w:divBdr>
              <w:divsChild>
                <w:div w:id="2049639365">
                  <w:marLeft w:val="0"/>
                  <w:marRight w:val="0"/>
                  <w:marTop w:val="0"/>
                  <w:marBottom w:val="0"/>
                  <w:divBdr>
                    <w:top w:val="none" w:sz="0" w:space="0" w:color="auto"/>
                    <w:left w:val="none" w:sz="0" w:space="0" w:color="auto"/>
                    <w:bottom w:val="none" w:sz="0" w:space="0" w:color="auto"/>
                    <w:right w:val="none" w:sz="0" w:space="0" w:color="auto"/>
                  </w:divBdr>
                </w:div>
              </w:divsChild>
            </w:div>
            <w:div w:id="1052266413">
              <w:blockQuote w:val="1"/>
              <w:marLeft w:val="600"/>
              <w:marRight w:val="0"/>
              <w:marTop w:val="0"/>
              <w:marBottom w:val="0"/>
              <w:divBdr>
                <w:top w:val="none" w:sz="0" w:space="0" w:color="auto"/>
                <w:left w:val="none" w:sz="0" w:space="0" w:color="auto"/>
                <w:bottom w:val="none" w:sz="0" w:space="0" w:color="auto"/>
                <w:right w:val="none" w:sz="0" w:space="0" w:color="auto"/>
              </w:divBdr>
              <w:divsChild>
                <w:div w:id="1001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796">
          <w:blockQuote w:val="1"/>
          <w:marLeft w:val="600"/>
          <w:marRight w:val="0"/>
          <w:marTop w:val="0"/>
          <w:marBottom w:val="0"/>
          <w:divBdr>
            <w:top w:val="none" w:sz="0" w:space="0" w:color="auto"/>
            <w:left w:val="none" w:sz="0" w:space="0" w:color="auto"/>
            <w:bottom w:val="none" w:sz="0" w:space="0" w:color="auto"/>
            <w:right w:val="none" w:sz="0" w:space="0" w:color="auto"/>
          </w:divBdr>
          <w:divsChild>
            <w:div w:id="1900705016">
              <w:blockQuote w:val="1"/>
              <w:marLeft w:val="600"/>
              <w:marRight w:val="0"/>
              <w:marTop w:val="0"/>
              <w:marBottom w:val="0"/>
              <w:divBdr>
                <w:top w:val="none" w:sz="0" w:space="0" w:color="auto"/>
                <w:left w:val="none" w:sz="0" w:space="0" w:color="auto"/>
                <w:bottom w:val="none" w:sz="0" w:space="0" w:color="auto"/>
                <w:right w:val="none" w:sz="0" w:space="0" w:color="auto"/>
              </w:divBdr>
              <w:divsChild>
                <w:div w:id="1839416695">
                  <w:blockQuote w:val="1"/>
                  <w:marLeft w:val="600"/>
                  <w:marRight w:val="0"/>
                  <w:marTop w:val="0"/>
                  <w:marBottom w:val="0"/>
                  <w:divBdr>
                    <w:top w:val="none" w:sz="0" w:space="0" w:color="auto"/>
                    <w:left w:val="none" w:sz="0" w:space="0" w:color="auto"/>
                    <w:bottom w:val="none" w:sz="0" w:space="0" w:color="auto"/>
                    <w:right w:val="none" w:sz="0" w:space="0" w:color="auto"/>
                  </w:divBdr>
                  <w:divsChild>
                    <w:div w:id="11997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68392">
              <w:blockQuote w:val="1"/>
              <w:marLeft w:val="600"/>
              <w:marRight w:val="0"/>
              <w:marTop w:val="0"/>
              <w:marBottom w:val="0"/>
              <w:divBdr>
                <w:top w:val="none" w:sz="0" w:space="0" w:color="auto"/>
                <w:left w:val="none" w:sz="0" w:space="0" w:color="auto"/>
                <w:bottom w:val="none" w:sz="0" w:space="0" w:color="auto"/>
                <w:right w:val="none" w:sz="0" w:space="0" w:color="auto"/>
              </w:divBdr>
              <w:divsChild>
                <w:div w:id="774324606">
                  <w:blockQuote w:val="1"/>
                  <w:marLeft w:val="600"/>
                  <w:marRight w:val="0"/>
                  <w:marTop w:val="0"/>
                  <w:marBottom w:val="0"/>
                  <w:divBdr>
                    <w:top w:val="none" w:sz="0" w:space="0" w:color="auto"/>
                    <w:left w:val="none" w:sz="0" w:space="0" w:color="auto"/>
                    <w:bottom w:val="none" w:sz="0" w:space="0" w:color="auto"/>
                    <w:right w:val="none" w:sz="0" w:space="0" w:color="auto"/>
                  </w:divBdr>
                  <w:divsChild>
                    <w:div w:id="20255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72291">
          <w:blockQuote w:val="1"/>
          <w:marLeft w:val="600"/>
          <w:marRight w:val="0"/>
          <w:marTop w:val="0"/>
          <w:marBottom w:val="0"/>
          <w:divBdr>
            <w:top w:val="none" w:sz="0" w:space="0" w:color="auto"/>
            <w:left w:val="none" w:sz="0" w:space="0" w:color="auto"/>
            <w:bottom w:val="none" w:sz="0" w:space="0" w:color="auto"/>
            <w:right w:val="none" w:sz="0" w:space="0" w:color="auto"/>
          </w:divBdr>
          <w:divsChild>
            <w:div w:id="116805056">
              <w:blockQuote w:val="1"/>
              <w:marLeft w:val="600"/>
              <w:marRight w:val="0"/>
              <w:marTop w:val="0"/>
              <w:marBottom w:val="0"/>
              <w:divBdr>
                <w:top w:val="none" w:sz="0" w:space="0" w:color="auto"/>
                <w:left w:val="none" w:sz="0" w:space="0" w:color="auto"/>
                <w:bottom w:val="none" w:sz="0" w:space="0" w:color="auto"/>
                <w:right w:val="none" w:sz="0" w:space="0" w:color="auto"/>
              </w:divBdr>
              <w:divsChild>
                <w:div w:id="342124982">
                  <w:marLeft w:val="0"/>
                  <w:marRight w:val="0"/>
                  <w:marTop w:val="0"/>
                  <w:marBottom w:val="0"/>
                  <w:divBdr>
                    <w:top w:val="none" w:sz="0" w:space="0" w:color="auto"/>
                    <w:left w:val="none" w:sz="0" w:space="0" w:color="auto"/>
                    <w:bottom w:val="none" w:sz="0" w:space="0" w:color="auto"/>
                    <w:right w:val="none" w:sz="0" w:space="0" w:color="auto"/>
                  </w:divBdr>
                </w:div>
              </w:divsChild>
            </w:div>
            <w:div w:id="1384522019">
              <w:blockQuote w:val="1"/>
              <w:marLeft w:val="600"/>
              <w:marRight w:val="0"/>
              <w:marTop w:val="0"/>
              <w:marBottom w:val="0"/>
              <w:divBdr>
                <w:top w:val="none" w:sz="0" w:space="0" w:color="auto"/>
                <w:left w:val="none" w:sz="0" w:space="0" w:color="auto"/>
                <w:bottom w:val="none" w:sz="0" w:space="0" w:color="auto"/>
                <w:right w:val="none" w:sz="0" w:space="0" w:color="auto"/>
              </w:divBdr>
              <w:divsChild>
                <w:div w:id="1323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9369">
          <w:blockQuote w:val="1"/>
          <w:marLeft w:val="600"/>
          <w:marRight w:val="0"/>
          <w:marTop w:val="0"/>
          <w:marBottom w:val="0"/>
          <w:divBdr>
            <w:top w:val="none" w:sz="0" w:space="0" w:color="auto"/>
            <w:left w:val="none" w:sz="0" w:space="0" w:color="auto"/>
            <w:bottom w:val="none" w:sz="0" w:space="0" w:color="auto"/>
            <w:right w:val="none" w:sz="0" w:space="0" w:color="auto"/>
          </w:divBdr>
          <w:divsChild>
            <w:div w:id="1595433206">
              <w:marLeft w:val="0"/>
              <w:marRight w:val="0"/>
              <w:marTop w:val="0"/>
              <w:marBottom w:val="0"/>
              <w:divBdr>
                <w:top w:val="none" w:sz="0" w:space="0" w:color="auto"/>
                <w:left w:val="none" w:sz="0" w:space="0" w:color="auto"/>
                <w:bottom w:val="none" w:sz="0" w:space="0" w:color="auto"/>
                <w:right w:val="none" w:sz="0" w:space="0" w:color="auto"/>
              </w:divBdr>
            </w:div>
          </w:divsChild>
        </w:div>
        <w:div w:id="1219240968">
          <w:blockQuote w:val="1"/>
          <w:marLeft w:val="600"/>
          <w:marRight w:val="0"/>
          <w:marTop w:val="0"/>
          <w:marBottom w:val="0"/>
          <w:divBdr>
            <w:top w:val="none" w:sz="0" w:space="0" w:color="auto"/>
            <w:left w:val="none" w:sz="0" w:space="0" w:color="auto"/>
            <w:bottom w:val="none" w:sz="0" w:space="0" w:color="auto"/>
            <w:right w:val="none" w:sz="0" w:space="0" w:color="auto"/>
          </w:divBdr>
          <w:divsChild>
            <w:div w:id="1145590631">
              <w:blockQuote w:val="1"/>
              <w:marLeft w:val="600"/>
              <w:marRight w:val="0"/>
              <w:marTop w:val="0"/>
              <w:marBottom w:val="0"/>
              <w:divBdr>
                <w:top w:val="none" w:sz="0" w:space="0" w:color="auto"/>
                <w:left w:val="none" w:sz="0" w:space="0" w:color="auto"/>
                <w:bottom w:val="none" w:sz="0" w:space="0" w:color="auto"/>
                <w:right w:val="none" w:sz="0" w:space="0" w:color="auto"/>
              </w:divBdr>
              <w:divsChild>
                <w:div w:id="17274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4388">
          <w:blockQuote w:val="1"/>
          <w:marLeft w:val="600"/>
          <w:marRight w:val="0"/>
          <w:marTop w:val="0"/>
          <w:marBottom w:val="0"/>
          <w:divBdr>
            <w:top w:val="none" w:sz="0" w:space="0" w:color="auto"/>
            <w:left w:val="none" w:sz="0" w:space="0" w:color="auto"/>
            <w:bottom w:val="none" w:sz="0" w:space="0" w:color="auto"/>
            <w:right w:val="none" w:sz="0" w:space="0" w:color="auto"/>
          </w:divBdr>
          <w:divsChild>
            <w:div w:id="219023755">
              <w:blockQuote w:val="1"/>
              <w:marLeft w:val="600"/>
              <w:marRight w:val="0"/>
              <w:marTop w:val="0"/>
              <w:marBottom w:val="0"/>
              <w:divBdr>
                <w:top w:val="none" w:sz="0" w:space="0" w:color="auto"/>
                <w:left w:val="none" w:sz="0" w:space="0" w:color="auto"/>
                <w:bottom w:val="none" w:sz="0" w:space="0" w:color="auto"/>
                <w:right w:val="none" w:sz="0" w:space="0" w:color="auto"/>
              </w:divBdr>
              <w:divsChild>
                <w:div w:id="14076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1853">
          <w:blockQuote w:val="1"/>
          <w:marLeft w:val="600"/>
          <w:marRight w:val="0"/>
          <w:marTop w:val="0"/>
          <w:marBottom w:val="0"/>
          <w:divBdr>
            <w:top w:val="none" w:sz="0" w:space="0" w:color="auto"/>
            <w:left w:val="none" w:sz="0" w:space="0" w:color="auto"/>
            <w:bottom w:val="none" w:sz="0" w:space="0" w:color="auto"/>
            <w:right w:val="none" w:sz="0" w:space="0" w:color="auto"/>
          </w:divBdr>
          <w:divsChild>
            <w:div w:id="1703549694">
              <w:blockQuote w:val="1"/>
              <w:marLeft w:val="600"/>
              <w:marRight w:val="0"/>
              <w:marTop w:val="0"/>
              <w:marBottom w:val="0"/>
              <w:divBdr>
                <w:top w:val="none" w:sz="0" w:space="0" w:color="auto"/>
                <w:left w:val="none" w:sz="0" w:space="0" w:color="auto"/>
                <w:bottom w:val="none" w:sz="0" w:space="0" w:color="auto"/>
                <w:right w:val="none" w:sz="0" w:space="0" w:color="auto"/>
              </w:divBdr>
              <w:divsChild>
                <w:div w:id="489096582">
                  <w:blockQuote w:val="1"/>
                  <w:marLeft w:val="600"/>
                  <w:marRight w:val="0"/>
                  <w:marTop w:val="0"/>
                  <w:marBottom w:val="0"/>
                  <w:divBdr>
                    <w:top w:val="none" w:sz="0" w:space="0" w:color="auto"/>
                    <w:left w:val="none" w:sz="0" w:space="0" w:color="auto"/>
                    <w:bottom w:val="none" w:sz="0" w:space="0" w:color="auto"/>
                    <w:right w:val="none" w:sz="0" w:space="0" w:color="auto"/>
                  </w:divBdr>
                  <w:divsChild>
                    <w:div w:id="1081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852">
              <w:blockQuote w:val="1"/>
              <w:marLeft w:val="600"/>
              <w:marRight w:val="0"/>
              <w:marTop w:val="0"/>
              <w:marBottom w:val="0"/>
              <w:divBdr>
                <w:top w:val="none" w:sz="0" w:space="0" w:color="auto"/>
                <w:left w:val="none" w:sz="0" w:space="0" w:color="auto"/>
                <w:bottom w:val="none" w:sz="0" w:space="0" w:color="auto"/>
                <w:right w:val="none" w:sz="0" w:space="0" w:color="auto"/>
              </w:divBdr>
              <w:divsChild>
                <w:div w:id="1618220691">
                  <w:blockQuote w:val="1"/>
                  <w:marLeft w:val="600"/>
                  <w:marRight w:val="0"/>
                  <w:marTop w:val="0"/>
                  <w:marBottom w:val="0"/>
                  <w:divBdr>
                    <w:top w:val="none" w:sz="0" w:space="0" w:color="auto"/>
                    <w:left w:val="none" w:sz="0" w:space="0" w:color="auto"/>
                    <w:bottom w:val="none" w:sz="0" w:space="0" w:color="auto"/>
                    <w:right w:val="none" w:sz="0" w:space="0" w:color="auto"/>
                  </w:divBdr>
                  <w:divsChild>
                    <w:div w:id="352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993">
              <w:blockQuote w:val="1"/>
              <w:marLeft w:val="600"/>
              <w:marRight w:val="0"/>
              <w:marTop w:val="0"/>
              <w:marBottom w:val="0"/>
              <w:divBdr>
                <w:top w:val="none" w:sz="0" w:space="0" w:color="auto"/>
                <w:left w:val="none" w:sz="0" w:space="0" w:color="auto"/>
                <w:bottom w:val="none" w:sz="0" w:space="0" w:color="auto"/>
                <w:right w:val="none" w:sz="0" w:space="0" w:color="auto"/>
              </w:divBdr>
              <w:divsChild>
                <w:div w:id="783964637">
                  <w:blockQuote w:val="1"/>
                  <w:marLeft w:val="600"/>
                  <w:marRight w:val="0"/>
                  <w:marTop w:val="0"/>
                  <w:marBottom w:val="0"/>
                  <w:divBdr>
                    <w:top w:val="none" w:sz="0" w:space="0" w:color="auto"/>
                    <w:left w:val="none" w:sz="0" w:space="0" w:color="auto"/>
                    <w:bottom w:val="none" w:sz="0" w:space="0" w:color="auto"/>
                    <w:right w:val="none" w:sz="0" w:space="0" w:color="auto"/>
                  </w:divBdr>
                  <w:divsChild>
                    <w:div w:id="12211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4993">
              <w:blockQuote w:val="1"/>
              <w:marLeft w:val="600"/>
              <w:marRight w:val="0"/>
              <w:marTop w:val="0"/>
              <w:marBottom w:val="0"/>
              <w:divBdr>
                <w:top w:val="none" w:sz="0" w:space="0" w:color="auto"/>
                <w:left w:val="none" w:sz="0" w:space="0" w:color="auto"/>
                <w:bottom w:val="none" w:sz="0" w:space="0" w:color="auto"/>
                <w:right w:val="none" w:sz="0" w:space="0" w:color="auto"/>
              </w:divBdr>
              <w:divsChild>
                <w:div w:id="14168246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395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18732">
          <w:blockQuote w:val="1"/>
          <w:marLeft w:val="600"/>
          <w:marRight w:val="0"/>
          <w:marTop w:val="0"/>
          <w:marBottom w:val="0"/>
          <w:divBdr>
            <w:top w:val="none" w:sz="0" w:space="0" w:color="auto"/>
            <w:left w:val="none" w:sz="0" w:space="0" w:color="auto"/>
            <w:bottom w:val="none" w:sz="0" w:space="0" w:color="auto"/>
            <w:right w:val="none" w:sz="0" w:space="0" w:color="auto"/>
          </w:divBdr>
          <w:divsChild>
            <w:div w:id="385302375">
              <w:marLeft w:val="0"/>
              <w:marRight w:val="0"/>
              <w:marTop w:val="0"/>
              <w:marBottom w:val="0"/>
              <w:divBdr>
                <w:top w:val="none" w:sz="0" w:space="0" w:color="auto"/>
                <w:left w:val="none" w:sz="0" w:space="0" w:color="auto"/>
                <w:bottom w:val="none" w:sz="0" w:space="0" w:color="auto"/>
                <w:right w:val="none" w:sz="0" w:space="0" w:color="auto"/>
              </w:divBdr>
            </w:div>
          </w:divsChild>
        </w:div>
        <w:div w:id="2126927135">
          <w:blockQuote w:val="1"/>
          <w:marLeft w:val="600"/>
          <w:marRight w:val="0"/>
          <w:marTop w:val="0"/>
          <w:marBottom w:val="0"/>
          <w:divBdr>
            <w:top w:val="none" w:sz="0" w:space="0" w:color="auto"/>
            <w:left w:val="none" w:sz="0" w:space="0" w:color="auto"/>
            <w:bottom w:val="none" w:sz="0" w:space="0" w:color="auto"/>
            <w:right w:val="none" w:sz="0" w:space="0" w:color="auto"/>
          </w:divBdr>
          <w:divsChild>
            <w:div w:id="1815221175">
              <w:blockQuote w:val="1"/>
              <w:marLeft w:val="600"/>
              <w:marRight w:val="0"/>
              <w:marTop w:val="0"/>
              <w:marBottom w:val="0"/>
              <w:divBdr>
                <w:top w:val="none" w:sz="0" w:space="0" w:color="auto"/>
                <w:left w:val="none" w:sz="0" w:space="0" w:color="auto"/>
                <w:bottom w:val="none" w:sz="0" w:space="0" w:color="auto"/>
                <w:right w:val="none" w:sz="0" w:space="0" w:color="auto"/>
              </w:divBdr>
              <w:divsChild>
                <w:div w:id="761334831">
                  <w:marLeft w:val="0"/>
                  <w:marRight w:val="0"/>
                  <w:marTop w:val="0"/>
                  <w:marBottom w:val="0"/>
                  <w:divBdr>
                    <w:top w:val="none" w:sz="0" w:space="0" w:color="auto"/>
                    <w:left w:val="none" w:sz="0" w:space="0" w:color="auto"/>
                    <w:bottom w:val="none" w:sz="0" w:space="0" w:color="auto"/>
                    <w:right w:val="none" w:sz="0" w:space="0" w:color="auto"/>
                  </w:divBdr>
                </w:div>
              </w:divsChild>
            </w:div>
            <w:div w:id="49429623">
              <w:blockQuote w:val="1"/>
              <w:marLeft w:val="600"/>
              <w:marRight w:val="0"/>
              <w:marTop w:val="0"/>
              <w:marBottom w:val="0"/>
              <w:divBdr>
                <w:top w:val="none" w:sz="0" w:space="0" w:color="auto"/>
                <w:left w:val="none" w:sz="0" w:space="0" w:color="auto"/>
                <w:bottom w:val="none" w:sz="0" w:space="0" w:color="auto"/>
                <w:right w:val="none" w:sz="0" w:space="0" w:color="auto"/>
              </w:divBdr>
              <w:divsChild>
                <w:div w:id="1477062025">
                  <w:marLeft w:val="0"/>
                  <w:marRight w:val="0"/>
                  <w:marTop w:val="0"/>
                  <w:marBottom w:val="0"/>
                  <w:divBdr>
                    <w:top w:val="none" w:sz="0" w:space="0" w:color="auto"/>
                    <w:left w:val="none" w:sz="0" w:space="0" w:color="auto"/>
                    <w:bottom w:val="none" w:sz="0" w:space="0" w:color="auto"/>
                    <w:right w:val="none" w:sz="0" w:space="0" w:color="auto"/>
                  </w:divBdr>
                </w:div>
              </w:divsChild>
            </w:div>
            <w:div w:id="965888789">
              <w:blockQuote w:val="1"/>
              <w:marLeft w:val="600"/>
              <w:marRight w:val="0"/>
              <w:marTop w:val="0"/>
              <w:marBottom w:val="0"/>
              <w:divBdr>
                <w:top w:val="none" w:sz="0" w:space="0" w:color="auto"/>
                <w:left w:val="none" w:sz="0" w:space="0" w:color="auto"/>
                <w:bottom w:val="none" w:sz="0" w:space="0" w:color="auto"/>
                <w:right w:val="none" w:sz="0" w:space="0" w:color="auto"/>
              </w:divBdr>
              <w:divsChild>
                <w:div w:id="10436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8291">
          <w:blockQuote w:val="1"/>
          <w:marLeft w:val="600"/>
          <w:marRight w:val="0"/>
          <w:marTop w:val="0"/>
          <w:marBottom w:val="0"/>
          <w:divBdr>
            <w:top w:val="none" w:sz="0" w:space="0" w:color="auto"/>
            <w:left w:val="none" w:sz="0" w:space="0" w:color="auto"/>
            <w:bottom w:val="none" w:sz="0" w:space="0" w:color="auto"/>
            <w:right w:val="none" w:sz="0" w:space="0" w:color="auto"/>
          </w:divBdr>
          <w:divsChild>
            <w:div w:id="8311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2C19EF3BF31140861712D91A85841C" ma:contentTypeVersion="13" ma:contentTypeDescription="Crear nuevo documento." ma:contentTypeScope="" ma:versionID="71dc43eb9c1c2d4b2c3f292d6318c372">
  <xsd:schema xmlns:xsd="http://www.w3.org/2001/XMLSchema" xmlns:xs="http://www.w3.org/2001/XMLSchema" xmlns:p="http://schemas.microsoft.com/office/2006/metadata/properties" xmlns:ns3="f060899e-41bc-4513-b249-8eddab5020b7" xmlns:ns4="a21946a0-3ca0-4211-89c6-84cae8fb1d8c" targetNamespace="http://schemas.microsoft.com/office/2006/metadata/properties" ma:root="true" ma:fieldsID="2b5487523a5259ee41be0456946fbafa" ns3:_="" ns4:_="">
    <xsd:import namespace="f060899e-41bc-4513-b249-8eddab5020b7"/>
    <xsd:import namespace="a21946a0-3ca0-4211-89c6-84cae8fb1d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0899e-41bc-4513-b249-8eddab502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1946a0-3ca0-4211-89c6-84cae8fb1d8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09FFAA-F764-470C-9A3E-22FF6A1BF7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3C235A-95AE-4CCE-87DD-5B06078F567D}">
  <ds:schemaRefs>
    <ds:schemaRef ds:uri="http://schemas.microsoft.com/sharepoint/v3/contenttype/forms"/>
  </ds:schemaRefs>
</ds:datastoreItem>
</file>

<file path=customXml/itemProps3.xml><?xml version="1.0" encoding="utf-8"?>
<ds:datastoreItem xmlns:ds="http://schemas.openxmlformats.org/officeDocument/2006/customXml" ds:itemID="{5A3471FA-7B86-4ABB-9E59-8F3759A6E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0899e-41bc-4513-b249-8eddab5020b7"/>
    <ds:schemaRef ds:uri="a21946a0-3ca0-4211-89c6-84cae8fb1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Pages>
  <Words>502</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Pérez Romero</dc:creator>
  <cp:keywords/>
  <dc:description/>
  <cp:lastModifiedBy>Javier Pérez Romer</cp:lastModifiedBy>
  <cp:revision>11</cp:revision>
  <dcterms:created xsi:type="dcterms:W3CDTF">2021-01-19T18:19:00Z</dcterms:created>
  <dcterms:modified xsi:type="dcterms:W3CDTF">2021-02-08T00:21:00Z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0x010100202C19EF3BF31140861712D91A85841C</vt:lpwstr>
  </property>
</Properties>
</file>