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the</w:t>
      </w:r>
      <w:r>
        <w:t xml:space="preserve"> </w:t>
      </w:r>
      <w:r>
        <w:t xml:space="preserve">case</w:t>
      </w:r>
      <w:r>
        <w:t xml:space="preserve"> </w:t>
      </w:r>
      <w:r>
        <w:t xml:space="preserve">of</w:t>
      </w:r>
      <w:r>
        <w:t xml:space="preserve"> </w:t>
      </w:r>
      <w:r>
        <w:t xml:space="preserve">frugivore-generated</w:t>
      </w:r>
      <w:r>
        <w:t xml:space="preserve"> </w:t>
      </w:r>
      <w:r>
        <w:t xml:space="preserve">seed</w:t>
      </w:r>
      <w:r>
        <w:t xml:space="preserve"> </w:t>
      </w:r>
      <w:r>
        <w:t xml:space="preserve">dispersal</w:t>
      </w:r>
      <w:r>
        <w:t xml:space="preserve"> </w:t>
      </w:r>
      <w:r>
        <w:t xml:space="preserve">patterns,</w:t>
      </w:r>
      <w:r>
        <w:t xml:space="preserve"> </w:t>
      </w:r>
      <w:r>
        <w:t xml:space="preserve">a</w:t>
      </w:r>
      <w:r>
        <w:t xml:space="preserve"> </w:t>
      </w:r>
      <w:r>
        <w:t xml:space="preserve">large</w:t>
      </w:r>
      <w:r>
        <w:t xml:space="preserve"> </w:t>
      </w:r>
      <w:r>
        <w:t xml:space="preserve">influence</w:t>
      </w:r>
      <w:r>
        <w:t xml:space="preserve"> </w:t>
      </w:r>
      <w:r>
        <w:t xml:space="preserve">is</w:t>
      </w:r>
      <w:r>
        <w:t xml:space="preserve"> </w:t>
      </w:r>
      <w:r>
        <w:t xml:space="preserve">observed</w:t>
      </w:r>
      <w:r>
        <w:t xml:space="preserve"> </w:t>
      </w:r>
      <w:r>
        <w:t xml:space="preserve">by</w:t>
      </w:r>
      <w:r>
        <w:t xml:space="preserve"> </w:t>
      </w:r>
      <w:r>
        <w:t xml:space="preserve">animal</w:t>
      </w:r>
      <w:r>
        <w:t xml:space="preserve"> </w:t>
      </w:r>
      <w:r>
        <w:t xml:space="preserve">movement</w:t>
      </w:r>
      <w:r>
        <w:t xml:space="preserve"> </w:t>
      </w:r>
      <w:r>
        <w:t xml:space="preserve">patterns,</w:t>
      </w:r>
      <w:r>
        <w:t xml:space="preserve"> </w:t>
      </w:r>
      <w:r>
        <w:t xml:space="preserve">and</w:t>
      </w:r>
      <w:r>
        <w:t xml:space="preserve"> </w:t>
      </w:r>
      <w:r>
        <w:t xml:space="preserve">intraspecific</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behaviors</w:t>
      </w:r>
      <w:r>
        <w:t xml:space="preserve"> </w:t>
      </w:r>
      <w:r>
        <w:t xml:space="preserve">can</w:t>
      </w:r>
      <w:r>
        <w:t xml:space="preserve"> </w:t>
      </w:r>
      <w:r>
        <w:t xml:space="preserve">result</w:t>
      </w:r>
      <w:r>
        <w:t xml:space="preserve"> </w:t>
      </w:r>
      <w:r>
        <w:t xml:space="preserve">in</w:t>
      </w:r>
      <w:r>
        <w:t xml:space="preserve"> </w:t>
      </w:r>
      <w:r>
        <w:t xml:space="preserve">interesting</w:t>
      </w:r>
      <w:r>
        <w:t xml:space="preserve"> </w:t>
      </w:r>
      <w:r>
        <w:t xml:space="preserve">seed</w:t>
      </w:r>
      <w:r>
        <w:t xml:space="preserve"> </w:t>
      </w:r>
      <w:r>
        <w:t xml:space="preserve">dispersal</w:t>
      </w:r>
      <w:r>
        <w:t xml:space="preserve"> </w:t>
      </w:r>
      <w:r>
        <w:t xml:space="preserve">patterns.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and</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with</w:t>
      </w:r>
      <w:r>
        <w:t xml:space="preserve"> </w:t>
      </w:r>
      <w:r>
        <w:t xml:space="preserve">an</w:t>
      </w:r>
      <w:r>
        <w:t xml:space="preserve"> </w:t>
      </w:r>
      <w:r>
        <w:t xml:space="preserve">individual-based</w:t>
      </w:r>
      <w:r>
        <w:t xml:space="preserve"> </w:t>
      </w:r>
      <w:r>
        <w:t xml:space="preserve">model</w:t>
      </w:r>
      <w:r>
        <w:t xml:space="preserve"> </w:t>
      </w:r>
      <w:r>
        <w:t xml:space="preserve">on</w:t>
      </w:r>
      <w:r>
        <w:t xml:space="preserve"> </w:t>
      </w:r>
      <w:r>
        <w:t xml:space="preserve">a</w:t>
      </w:r>
      <w:r>
        <w:t xml:space="preserve"> </w:t>
      </w:r>
      <w:r>
        <w:t xml:space="preserve">homogeneous</w:t>
      </w:r>
      <w:r>
        <w:t xml:space="preserve"> </w:t>
      </w:r>
      <w:r>
        <w:t xml:space="preserve">landscape.</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and</w:t>
      </w:r>
      <w:r>
        <w:t xml:space="preserve"> </w:t>
      </w:r>
      <w:r>
        <w:t xml:space="preserve">estimates</w:t>
      </w:r>
      <w:r>
        <w:t xml:space="preserve"> </w:t>
      </w:r>
      <w:r>
        <w:t xml:space="preserve">for</w:t>
      </w:r>
      <w:r>
        <w:t xml:space="preserve"> </w:t>
      </w:r>
      <w:r>
        <w:t xml:space="preserve">seed</w:t>
      </w:r>
      <w:r>
        <w:t xml:space="preserve"> </w:t>
      </w:r>
      <w:r>
        <w:t xml:space="preserve">dispersal</w:t>
      </w:r>
      <w:r>
        <w:t xml:space="preserve"> </w:t>
      </w:r>
      <w:r>
        <w:t xml:space="preserve">kernel</w:t>
      </w:r>
      <w:r>
        <w:t xml:space="preserve"> </w:t>
      </w:r>
      <w:r>
        <w:t xml:space="preserve">functions.</w:t>
      </w:r>
      <w:r>
        <w:t xml:space="preserve"> </w:t>
      </w:r>
      <w:r>
        <w:t xml:space="preserve">Additionally,</w:t>
      </w:r>
      <w:r>
        <w:t xml:space="preserve"> </w:t>
      </w:r>
      <w:r>
        <w:t xml:space="preserve">we</w:t>
      </w:r>
      <w:r>
        <w:t xml:space="preserve"> </w:t>
      </w:r>
      <w:r>
        <w:t xml:space="preserve">include</w:t>
      </w:r>
      <w:r>
        <w:t xml:space="preserve"> </w:t>
      </w:r>
      <w:r>
        <w:t xml:space="preserve">an</w:t>
      </w:r>
      <w:r>
        <w:t xml:space="preserve"> </w:t>
      </w:r>
      <w:r>
        <w:t xml:space="preserve">approach</w:t>
      </w:r>
      <w:r>
        <w:t xml:space="preserve"> </w:t>
      </w:r>
      <w:r>
        <w:t xml:space="preserve">using</w:t>
      </w:r>
      <w:r>
        <w:t xml:space="preserve"> </w:t>
      </w:r>
      <w:r>
        <w:t xml:space="preserve">statistics</w:t>
      </w:r>
      <w:r>
        <w:t xml:space="preserve"> </w:t>
      </w:r>
      <w:r>
        <w:t xml:space="preserve">of</w:t>
      </w:r>
      <w:r>
        <w:t xml:space="preserve"> </w:t>
      </w:r>
      <w:r>
        <w:t xml:space="preserve">extremes</w:t>
      </w:r>
      <w:r>
        <w:t xml:space="preserve"> </w:t>
      </w:r>
      <w:r>
        <w:t xml:space="preserve">to</w:t>
      </w:r>
      <w:r>
        <w:t xml:space="preserve"> </w:t>
      </w:r>
      <w:r>
        <w:t xml:space="preserve">characterize</w:t>
      </w:r>
      <w:r>
        <w:t xml:space="preserve"> </w:t>
      </w:r>
      <w:r>
        <w:t xml:space="preserve">the</w:t>
      </w:r>
      <w:r>
        <w:t xml:space="preserve"> </w:t>
      </w:r>
      <w:r>
        <w:t xml:space="preserve">tail</w:t>
      </w:r>
      <w:r>
        <w:t xml:space="preserve"> </w:t>
      </w:r>
      <w:r>
        <w:t xml:space="preserve">behavior</w:t>
      </w:r>
      <w:r>
        <w:t xml:space="preserve"> </w:t>
      </w:r>
      <w:r>
        <w:t xml:space="preserve">of</w:t>
      </w:r>
      <w:r>
        <w:t xml:space="preserve"> </w:t>
      </w:r>
      <w:r>
        <w:t xml:space="preserve">generated</w:t>
      </w:r>
      <w:r>
        <w:t xml:space="preserve"> </w:t>
      </w:r>
      <w:r>
        <w:t xml:space="preserve">seed</w:t>
      </w:r>
      <w:r>
        <w:t xml:space="preserve"> </w:t>
      </w:r>
      <w:r>
        <w:t xml:space="preserve">dispersal</w:t>
      </w:r>
      <w:r>
        <w:t xml:space="preserve"> </w:t>
      </w:r>
      <w:r>
        <w:t xml:space="preserve">kernels</w:t>
      </w:r>
      <w:r>
        <w:t xml:space="preserve"> </w:t>
      </w:r>
      <w:r>
        <w:t xml:space="preserve">under</w:t>
      </w:r>
      <w:r>
        <w:t xml:space="preserve"> </w:t>
      </w:r>
      <w:r>
        <w:t xml:space="preserve">varying</w:t>
      </w:r>
      <w:r>
        <w:t xml:space="preserve"> </w:t>
      </w:r>
      <w:r>
        <w:t xml:space="preserve">levels</w:t>
      </w:r>
      <w:r>
        <w:t xml:space="preserve"> </w:t>
      </w:r>
      <w:r>
        <w:t xml:space="preserve">of</w:t>
      </w:r>
      <w:r>
        <w:t xml:space="preserve"> </w:t>
      </w:r>
      <w:r>
        <w:t xml:space="preserve">intraspecific</w:t>
      </w:r>
      <w:r>
        <w:t xml:space="preserve"> </w:t>
      </w:r>
      <w:r>
        <w:t xml:space="preserve">variation</w:t>
      </w:r>
      <w:r>
        <w:t xml:space="preserve"> </w:t>
      </w:r>
      <w:r>
        <w:t xml:space="preserve">of</w:t>
      </w:r>
      <w:r>
        <w:t xml:space="preserve"> </w:t>
      </w:r>
      <w:r>
        <w:t xml:space="preserve">animal</w:t>
      </w:r>
      <w:r>
        <w:t xml:space="preserve"> </w:t>
      </w:r>
      <w:r>
        <w:t xml:space="preserve">movement.</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also estimated and used to for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Tackenberg, 2008, constant rate, Jones 2017, exponential with different values for theoretical model, Levey bolker 2 papers lognormal).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the same overall probability distribution, but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w:t>
      </w:r>
      <w:r>
        <w:t xml:space="preserve"> </w:t>
      </w:r>
      <w:r>
        <w:rPr>
          <w:b/>
        </w:rPr>
        <w:t xml:space="preserve">Double check if these are the Erlang and hyperexponential distributions, not sure it is worth it to mention here though</w:t>
      </w:r>
      <w:r>
        <w:t xml:space="preserve">. Considering that</w:t>
      </w:r>
      <w:r>
        <w:t xml:space="preserve"> </w:t>
      </w:r>
      <w:r>
        <w:rPr>
          <w:i/>
        </w:rPr>
        <w:t xml:space="preserve">Pteroglossus pluricinctus</w:t>
      </w:r>
      <w:r>
        <w:t xml:space="preserve">, the focus frugivore in this paper, by belonging to social groups their movement patterns might be correlated, our third scenario ran simulations at the scale of family 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pPr>
        <w:pStyle w:val="Heading2"/>
      </w:pPr>
      <w:bookmarkStart w:id="24" w:name="parameterization"/>
      <w:r>
        <w:t xml:space="preserve">Parameterization</w:t>
      </w:r>
      <w:bookmarkEnd w:id="24"/>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 latter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movement rates.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presented a maximum retention time of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seed in our simulation runs.</w:t>
      </w:r>
    </w:p>
    <w:p>
      <w:pPr>
        <w:pStyle w:val="BodyText"/>
      </w:pPr>
      <w:r>
        <w:rPr>
          <w:i/>
        </w:rPr>
        <w:t xml:space="preserve">Include table in the supplement with the movement rates</w:t>
      </w:r>
    </w:p>
    <w:p>
      <w:pPr>
        <w:pStyle w:val="Heading2"/>
      </w:pPr>
      <w:bookmarkStart w:id="25" w:name="model-processes"/>
      <w:r>
        <w:t xml:space="preserve">Model processes</w:t>
      </w:r>
      <w:bookmarkEnd w:id="25"/>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 as using the boundaries associated to the radiotracking sampling would limit animal movement and seed dispersal distances to only the scale sampled by previous researchers.</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Figure 1a). Once the animal in the simulation consumed the seeds, a movement distance was sampled from the assigned exponential distribution (Figure 1b), which varied depending on the underlying model such as the null, individual or family group model.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angle of movement, which with the movement distance would determine the animal’s position for the next time step, repeating this process for every time step and thus following an uncorrelated random walk with no directional tendency (</w:t>
      </w:r>
      <w:r>
        <w:rPr>
          <w:i/>
        </w:rPr>
        <w:t xml:space="preserve">Edit references</w:t>
      </w:r>
      <w:r>
        <w:t xml:space="preserve"> </w:t>
      </w:r>
      <w:r>
        <w:t xml:space="preserve">Turchin 1998). Once the simulation run’s time matched the gut retention time for a seed, that seed would get dropped at the animal’s location at that specific time point, thus allowing us to record seed location in the landscape (Figure 2a). For each of our models we ran 10,000 simulation runs per individual or family group, depending on the model, and collected information on animal and seed locations at every time step.</w:t>
      </w:r>
    </w:p>
    <w:p>
      <w:pPr>
        <w:pStyle w:val="Heading2"/>
      </w:pPr>
      <w:bookmarkStart w:id="26" w:name="seed-dispersal-and-aggregation-metrics"/>
      <w:r>
        <w:t xml:space="preserve">Seed dispersal and aggregation metrics</w:t>
      </w:r>
      <w:bookmarkEnd w:id="26"/>
    </w:p>
    <w:p>
      <w:pPr>
        <w:pStyle w:val="FirstParagraph"/>
      </w:pPr>
      <w:r>
        <w:t xml:space="preserve">We calculated seed dispersal distance as the euclidean distance of each seed to the parent plant. Given that our models only considered one parent plant located at the origin per simulation, we calculated seed dispersal distance (DD) as the distance from each seed’s location to the origin as follows:</w:t>
      </w:r>
    </w:p>
    <w:p>
      <w:pPr>
        <w:pStyle w:val="BodyText"/>
      </w:pPr>
      <m:oMathPara>
        <m:oMathParaPr>
          <m:jc m:val="center"/>
        </m:oMathParaPr>
        <m:oMath>
          <m:r>
            <m:t>D</m:t>
          </m:r>
          <m:sSub>
            <m:e>
              <m:r>
                <m:t>D</m:t>
              </m:r>
            </m:e>
            <m:sub>
              <m:r>
                <m:t>i</m:t>
              </m:r>
            </m:sub>
          </m:sSub>
          <m:r>
            <m:t>=</m:t>
          </m:r>
          <m:rad>
            <m:radPr>
              <m:degHide m:val="1"/>
            </m:radPr>
            <m:deg/>
            <m:e>
              <m:r>
                <m:t>(</m:t>
              </m:r>
              <m:r>
                <m:t>0</m:t>
              </m:r>
              <m:r>
                <m:t>−</m:t>
              </m:r>
              <m:sSub>
                <m:e>
                  <m:r>
                    <m:t>x</m:t>
                  </m:r>
                </m:e>
                <m:sub>
                  <m:r>
                    <m:t>i</m:t>
                  </m:r>
                </m:sub>
              </m:sSub>
              <m:sSup>
                <m:e>
                  <m:r>
                    <m:t>)</m:t>
                  </m:r>
                </m:e>
                <m:sup>
                  <m:r>
                    <m:t>2</m:t>
                  </m:r>
                </m:sup>
              </m:sSup>
              <m:r>
                <m:t>+</m:t>
              </m:r>
              <m:r>
                <m:t>(</m:t>
              </m:r>
              <m:r>
                <m:t>0</m:t>
              </m:r>
              <m:r>
                <m:t>−</m:t>
              </m:r>
              <m:sSub>
                <m:e>
                  <m:r>
                    <m:t>y</m:t>
                  </m:r>
                </m:e>
                <m:sub>
                  <m:r>
                    <m:t>i</m:t>
                  </m:r>
                </m:sub>
              </m:sSub>
              <m:sSup>
                <m:e>
                  <m:r>
                    <m:t>)</m:t>
                  </m:r>
                </m:e>
                <m:sup>
                  <m:r>
                    <m:t>2</m:t>
                  </m:r>
                </m:sup>
              </m:sSup>
            </m:e>
          </m:rad>
        </m:oMath>
      </m:oMathPara>
    </w:p>
    <w:p>
      <w:pPr>
        <w:pStyle w:val="FirstParagraph"/>
      </w:pPr>
      <w:r>
        <w:t xml:space="preserve">where</w:t>
      </w:r>
      <w:r>
        <w:t xml:space="preserve"> </w:t>
      </w:r>
      <m:oMath>
        <m:r>
          <m:t>D</m:t>
        </m:r>
        <m:sSub>
          <m:e>
            <m:r>
              <m:t>D</m:t>
            </m:r>
          </m:e>
          <m:sub>
            <m:r>
              <m:t>i</m:t>
            </m:r>
          </m:sub>
        </m:sSub>
      </m:oMath>
      <w:r>
        <w:t xml:space="preserve"> </w:t>
      </w:r>
      <w:r>
        <w:t xml:space="preserve">is the dispersal distance for seed</w:t>
      </w:r>
      <w:r>
        <w:t xml:space="preserve"> </w:t>
      </w:r>
      <m:oMath>
        <m:r>
          <m:t>i</m:t>
        </m:r>
      </m:oMath>
      <w:r>
        <w:t xml:space="preserve"> </w:t>
      </w:r>
      <w:r>
        <w:t xml:space="preserve">in the simulation run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w:t>
      </w:r>
      <w:r>
        <w:t xml:space="preserve"> </w:t>
      </w:r>
      <w:r>
        <w:t xml:space="preserve">(Jones et al. 2017)</w:t>
      </w:r>
      <w:r>
        <w:t xml:space="preserve">):</w:t>
      </w:r>
    </w:p>
    <w:p>
      <w:pPr>
        <w:pStyle w:val="BodyText"/>
      </w:pPr>
      <m:oMathPara>
        <m:oMathParaPr>
          <m:jc m:val="center"/>
        </m:oMathParaPr>
        <m:oMath>
          <m:r>
            <m:t>S</m:t>
          </m:r>
          <m:sSub>
            <m:e>
              <m:r>
                <m:t>D</m:t>
              </m:r>
            </m:e>
            <m:sub>
              <m:r>
                <m:t>j</m:t>
              </m:r>
            </m:sub>
          </m:sSub>
          <m:r>
            <m:t>=</m:t>
          </m:r>
          <m:f>
            <m:fPr>
              <m:type m:val="bar"/>
            </m:fPr>
            <m:num>
              <m:r>
                <m:t>∑</m:t>
              </m:r>
              <m:rad>
                <m:radPr>
                  <m:degHide m:val="1"/>
                </m:radPr>
                <m:deg/>
                <m:e>
                  <m:r>
                    <m:t>(</m:t>
                  </m:r>
                  <m:sSub>
                    <m:e>
                      <m:r>
                        <m:t>x</m:t>
                      </m:r>
                    </m:e>
                    <m:sub>
                      <m:r>
                        <m:t>m</m:t>
                      </m:r>
                      <m:r>
                        <m:t>j</m:t>
                      </m:r>
                    </m:sub>
                  </m:sSub>
                  <m:r>
                    <m:t>−</m:t>
                  </m:r>
                  <m:sSub>
                    <m:e>
                      <m:r>
                        <m:t>x</m:t>
                      </m:r>
                    </m:e>
                    <m:sub>
                      <m:r>
                        <m:t>i</m:t>
                      </m:r>
                      <m:r>
                        <m:t>j</m:t>
                      </m:r>
                    </m:sub>
                  </m:sSub>
                  <m:sSup>
                    <m:e>
                      <m:r>
                        <m:t>)</m:t>
                      </m:r>
                    </m:e>
                    <m:sup>
                      <m:r>
                        <m:t>2</m:t>
                      </m:r>
                    </m:sup>
                  </m:sSup>
                  <m:r>
                    <m:t>+</m:t>
                  </m:r>
                  <m:r>
                    <m:t>(</m:t>
                  </m:r>
                  <m:sSub>
                    <m:e>
                      <m:r>
                        <m:t>y</m:t>
                      </m:r>
                    </m:e>
                    <m:sub>
                      <m:r>
                        <m:t>m</m:t>
                      </m:r>
                      <m:r>
                        <m:t>j</m:t>
                      </m:r>
                    </m:sub>
                  </m:sSub>
                  <m:r>
                    <m:t>−</m:t>
                  </m:r>
                  <m:sSub>
                    <m:e>
                      <m:r>
                        <m:t>y</m:t>
                      </m:r>
                    </m:e>
                    <m:sub>
                      <m:r>
                        <m:t>i</m:t>
                      </m:r>
                      <m:r>
                        <m:t>j</m:t>
                      </m:r>
                    </m:sub>
                  </m:sSub>
                  <m:sSup>
                    <m:e>
                      <m:r>
                        <m:t>)</m:t>
                      </m:r>
                    </m:e>
                    <m:sup>
                      <m:r>
                        <m:t>2</m:t>
                      </m:r>
                    </m:sup>
                  </m:sSup>
                </m:e>
              </m:rad>
            </m:num>
            <m:den>
              <m:r>
                <m:t>n</m:t>
              </m:r>
            </m:den>
          </m:f>
        </m:oMath>
      </m:oMathPara>
    </w:p>
    <w:p>
      <w:pPr>
        <w:pStyle w:val="FirstParagraph"/>
      </w:pPr>
      <w:r>
        <w:t xml:space="preserve">where</w:t>
      </w:r>
      <w:r>
        <w:t xml:space="preserve"> </w:t>
      </w:r>
      <m:oMath>
        <m:r>
          <m:t>n</m:t>
        </m:r>
      </m:oMath>
      <w:r>
        <w:t xml:space="preserve"> </w:t>
      </w:r>
      <w:r>
        <w:t xml:space="preserve">is the number of seeds for each simulation run (5), and</w:t>
      </w:r>
      <w:r>
        <w:t xml:space="preserve"> </w:t>
      </w:r>
      <m:oMath>
        <m:sSub>
          <m:e>
            <m:r>
              <m:t>x</m:t>
            </m:r>
          </m:e>
          <m:sub>
            <m:r>
              <m:t>m</m:t>
            </m:r>
            <m:r>
              <m:t>j</m:t>
            </m:r>
          </m:sub>
        </m:sSub>
      </m:oMath>
      <w:r>
        <w:t xml:space="preserve"> </w:t>
      </w:r>
      <w:r>
        <w:t xml:space="preserve">and</w:t>
      </w:r>
      <w:r>
        <w:t xml:space="preserve"> </w:t>
      </w:r>
      <m:oMath>
        <m:sSub>
          <m:e>
            <m:r>
              <m:t>y</m:t>
            </m:r>
          </m:e>
          <m:sub>
            <m:r>
              <m:t>m</m:t>
            </m:r>
            <m:r>
              <m:t>j</m:t>
            </m:r>
          </m:sub>
        </m:sSub>
      </m:oMath>
      <w:r>
        <w:t xml:space="preserve"> </w:t>
      </w:r>
      <w:r>
        <w:t xml:space="preserve">is the mean seed location in the</w:t>
      </w:r>
      <w:r>
        <w:t xml:space="preserve"> </w:t>
      </w:r>
      <m:oMath>
        <m:r>
          <m:t>j</m:t>
        </m:r>
      </m:oMath>
      <w:r>
        <w:t xml:space="preserve"> </w:t>
      </w:r>
      <w:r>
        <w:t xml:space="preserve">simulation run. We obtained measures of seed dispersion for each simulation run, thus we calculated the average seed dispersion for each model as</w:t>
      </w:r>
      <w:r>
        <w:t xml:space="preserve"> </w:t>
      </w:r>
      <m:oMath>
        <m:bar>
          <m:barPr>
            <m:pos m:val="top"/>
          </m:barPr>
          <m:e>
            <m:r>
              <m:t>S</m:t>
            </m:r>
            <m:r>
              <m:t>D</m:t>
            </m:r>
          </m:e>
        </m:bar>
        <m:r>
          <m:t>=</m:t>
        </m:r>
        <m:f>
          <m:fPr>
            <m:type m:val="bar"/>
          </m:fPr>
          <m:num>
            <m:r>
              <m:t>∑</m:t>
            </m:r>
            <m:r>
              <m:t>S</m:t>
            </m:r>
            <m:sSub>
              <m:e>
                <m:r>
                  <m:t>D</m:t>
                </m:r>
              </m:e>
              <m:sub>
                <m:r>
                  <m:t>j</m:t>
                </m:r>
              </m:sub>
            </m:sSub>
          </m:num>
          <m:den>
            <m:r>
              <m:t>N</m:t>
            </m:r>
          </m:den>
        </m:f>
      </m:oMath>
      <w:r>
        <w:t xml:space="preserve">, where</w:t>
      </w:r>
      <w:r>
        <w:t xml:space="preserve"> </w:t>
      </w:r>
      <m:oMath>
        <m:r>
          <m:t>N</m:t>
        </m:r>
      </m:oMath>
      <w:r>
        <w:t xml:space="preserve"> </w:t>
      </w:r>
      <w:r>
        <w:t xml:space="preserve">is the total number of simulation runs for the model being considered.The information on seed dispersal distance was used for the toucan-generated seed dispersal kernels for each one of our models (null, individual, and family group), and these seed dispersal distances were also classified as long distance dispersal events if they exceeded 500m</w:t>
      </w:r>
      <w:r>
        <w:t xml:space="preserve"> </w:t>
      </w:r>
      <w:r>
        <w:t xml:space="preserve">(K. M. Holbrook and Loiselle 2007)</w:t>
      </w:r>
      <w:r>
        <w:t xml:space="preserve">. The proportion of long-distance dispersal events, maximum dispersal distance, and average seed dispersion were used to compare seed dispersal between our three models of individual variation (Table1).</w:t>
      </w:r>
    </w:p>
    <w:p>
      <w:pPr>
        <w:pStyle w:val="Heading2"/>
      </w:pPr>
      <w:bookmarkStart w:id="27" w:name="seed-dispersal-kernels"/>
      <w:r>
        <w:t xml:space="preserve">Seed dispersal kernels</w:t>
      </w:r>
      <w:bookmarkEnd w:id="27"/>
    </w:p>
    <w:p>
      <w:pPr>
        <w:pStyle w:val="FirstParagraph"/>
      </w:pPr>
      <w:r>
        <w:t xml:space="preserve">Seed dispersal kernels are functions used to describe the probability of a seed being dispersed or deposited at a specific distance away from its parent plant</w:t>
      </w:r>
      <w:r>
        <w:t xml:space="preserve"> </w:t>
      </w:r>
      <w:r>
        <w:t xml:space="preserve">(Nathan and Muller-Landau 2000)</w:t>
      </w:r>
      <w:r>
        <w:t xml:space="preserve">. The resulting data from our three simulation models provided a dispersal distance for each simulated seed, and thus we used this information to describe the seed dispersal kernels for each model (null, individual, and family). Dispersal kernels in nature tend to be leptokurtic, with a peak near the origin and long tails, therefore kernel shape can be summarized by its kurtosis</w:t>
      </w:r>
      <w:r>
        <w:t xml:space="preserve"> </w:t>
      </w:r>
      <w:r>
        <w:t xml:space="preserve">(Morales and Carlo 2006)</w:t>
      </w:r>
      <w:r>
        <w:t xml:space="preserve">. We quantified the dispersal kernels produced in our models by the sample statistics of mean and kurtosis to describe the overall shape and tail of distribution of seed dispersal distances. 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w:t>
      </w:r>
      <w:r>
        <w:t xml:space="preserve"> </w:t>
      </w:r>
      <w:r>
        <w:t xml:space="preserve">(Morales and Carlo 2006)</w:t>
      </w:r>
      <w:r>
        <w:t xml:space="preserve">. We fit the data associated to seed dispersal distances produced by each of the three models via Maximum Likelihood using the Weibull density function associated with the package</w:t>
      </w:r>
      <w:r>
        <w:t xml:space="preserve"> </w:t>
      </w:r>
      <w:r>
        <w:t xml:space="preserve">‘</w:t>
      </w:r>
      <w:r>
        <w:t xml:space="preserve">fitdistrplus</w:t>
      </w:r>
      <w:r>
        <w:t xml:space="preserve">’</w:t>
      </w:r>
      <w:r>
        <w:t xml:space="preserve">(Delignette-Muller and Dutang 2015)</w:t>
      </w:r>
      <w:r>
        <w:t xml:space="preserve">:</w:t>
      </w:r>
    </w:p>
    <w:p>
      <w:pPr>
        <w:pStyle w:val="BodyText"/>
      </w:pPr>
      <m:oMathPara>
        <m:oMathParaPr>
          <m:jc m:val="center"/>
        </m:oMathParaPr>
        <m:oMath>
          <m:r>
            <m:t>W</m:t>
          </m:r>
          <m:r>
            <m:t>(</m:t>
          </m:r>
          <m:r>
            <m:t>x</m:t>
          </m:r>
          <m:r>
            <m:t>)</m:t>
          </m:r>
          <m:r>
            <m:t>=</m:t>
          </m:r>
          <m:d>
            <m:dPr>
              <m:begChr m:val="("/>
              <m:endChr m:val=")"/>
              <m:grow/>
            </m:dPr>
            <m:e>
              <m:f>
                <m:fPr>
                  <m:type m:val="bar"/>
                </m:fPr>
                <m:num>
                  <m:r>
                    <m:t>a</m:t>
                  </m:r>
                </m:num>
                <m:den>
                  <m:r>
                    <m:t>b</m:t>
                  </m:r>
                </m:den>
              </m:f>
            </m:e>
          </m:d>
          <m:sSup>
            <m:e>
              <m:d>
                <m:dPr>
                  <m:begChr m:val="("/>
                  <m:endChr m:val=")"/>
                  <m:grow/>
                </m:dPr>
                <m:e>
                  <m:f>
                    <m:fPr>
                      <m:type m:val="bar"/>
                    </m:fPr>
                    <m:num>
                      <m:r>
                        <m:t>x</m:t>
                      </m:r>
                    </m:num>
                    <m:den>
                      <m:r>
                        <m:t>b</m:t>
                      </m:r>
                    </m:den>
                  </m:f>
                </m:e>
              </m:d>
            </m:e>
            <m:sup>
              <m:r>
                <m:t>a</m:t>
              </m:r>
              <m:r>
                <m:t>−</m:t>
              </m:r>
              <m:r>
                <m:t>1</m:t>
              </m:r>
            </m:sup>
          </m:sSup>
          <m:r>
            <m:t>e</m:t>
          </m:r>
          <m:r>
            <m:t>x</m:t>
          </m:r>
          <m:r>
            <m:t>p</m:t>
          </m:r>
          <m:r>
            <m:t>[</m:t>
          </m:r>
          <m:r>
            <m:t>−</m:t>
          </m:r>
          <m:r>
            <m:t>(</m:t>
          </m:r>
          <m:r>
            <m:t>x</m:t>
          </m:r>
          <m:r>
            <m:t>/</m:t>
          </m:r>
          <m:r>
            <m:t>b</m:t>
          </m:r>
          <m:sSup>
            <m:e>
              <m:r>
                <m:t>)</m:t>
              </m:r>
            </m:e>
            <m:sup>
              <m:r>
                <m:t>a</m:t>
              </m:r>
            </m:sup>
          </m:sSup>
          <m:r>
            <m:t>]</m:t>
          </m:r>
        </m:oMath>
      </m:oMathPara>
    </w:p>
    <w:p>
      <w:pPr>
        <w:pStyle w:val="FirstParagraph"/>
      </w:pPr>
      <w:r>
        <w:t xml:space="preserve">Where the shape parameter</w:t>
      </w:r>
      <w:r>
        <w:t xml:space="preserve"> </w:t>
      </w:r>
      <m:oMath>
        <m:r>
          <m:t>a</m:t>
        </m:r>
      </m:oMath>
      <w:r>
        <w:t xml:space="preserve"> </w:t>
      </w:r>
      <w:r>
        <w:t xml:space="preserve">determines the tail of the distribution, and</w:t>
      </w:r>
      <w:r>
        <w:t xml:space="preserve"> </w:t>
      </w:r>
      <m:oMath>
        <m:r>
          <m:t>b</m:t>
        </m:r>
      </m:oMath>
      <w:r>
        <w:t xml:space="preserve"> </w:t>
      </w:r>
      <w:r>
        <w:t xml:space="preserve">is the scale parameter. It is worth mentioning that the standard parameterization of the Weibull distribution in</w:t>
      </w:r>
      <w:r>
        <w:t xml:space="preserve"> </w:t>
      </w:r>
      <w:r>
        <w:t xml:space="preserve">‘</w:t>
      </w:r>
      <w:r>
        <w:t xml:space="preserve">R</w:t>
      </w:r>
      <w:r>
        <w:t xml:space="preserve">’</w:t>
      </w:r>
      <w:r>
        <w:t xml:space="preserve"> </w:t>
      </w:r>
      <w:r>
        <w:t xml:space="preserve">is different from the parameterization used in Morales and Carlo</w:t>
      </w:r>
      <w:r>
        <w:t xml:space="preserve"> </w:t>
      </w:r>
      <w:r>
        <w:t xml:space="preserve">(2006)</w:t>
      </w:r>
      <w:r>
        <w:t xml:space="preserve">, where the shape parameter</w:t>
      </w:r>
      <w:r>
        <w:t xml:space="preserve"> </w:t>
      </w:r>
      <m:oMath>
        <m:r>
          <m:t>a</m:t>
        </m:r>
        <m:r>
          <m:t>=</m:t>
        </m:r>
        <m:r>
          <m:t>ν</m:t>
        </m:r>
      </m:oMath>
      <w:r>
        <w:t xml:space="preserve"> </w:t>
      </w:r>
      <w:r>
        <w:t xml:space="preserve">remains the same, but the scale parameter is defined as</w:t>
      </w:r>
      <w:r>
        <w:t xml:space="preserve"> </w:t>
      </w:r>
      <m:oMath>
        <m:r>
          <m:t>κ</m:t>
        </m:r>
        <m:r>
          <m:t>=</m:t>
        </m:r>
        <m:sSup>
          <m:e>
            <m:r>
              <m:t>b</m:t>
            </m:r>
          </m:e>
          <m:sup>
            <m:r>
              <m:t>−</m:t>
            </m:r>
            <m:r>
              <m:t>ν</m:t>
            </m:r>
          </m:sup>
        </m:sSup>
      </m:oMath>
      <w:r>
        <w:t xml:space="preserve">, giving a density distribution function of</w:t>
      </w:r>
      <w:r>
        <w:t xml:space="preserve"> </w:t>
      </w:r>
      <m:oMath>
        <m:r>
          <m:t>W</m:t>
        </m:r>
        <m:r>
          <m:t>(</m:t>
        </m:r>
        <m:r>
          <m:t>r</m:t>
        </m:r>
        <m:r>
          <m:t>)</m:t>
        </m:r>
        <m:r>
          <m:t>=</m:t>
        </m:r>
        <m:r>
          <m:t>κ</m:t>
        </m:r>
        <m:r>
          <m:t>ν</m:t>
        </m:r>
        <m:sSup>
          <m:e>
            <m:r>
              <m:t>r</m:t>
            </m:r>
          </m:e>
          <m:sup>
            <m:r>
              <m:t>ν</m:t>
            </m:r>
            <m:r>
              <m:t>−</m:t>
            </m:r>
            <m:r>
              <m:t>1</m:t>
            </m:r>
          </m:sup>
        </m:sSup>
        <m:r>
          <m:t>e</m:t>
        </m:r>
        <m:r>
          <m:t>x</m:t>
        </m:r>
        <m:r>
          <m:t>p</m:t>
        </m:r>
        <m:r>
          <m:t>[</m:t>
        </m:r>
        <m:r>
          <m:t>−</m:t>
        </m:r>
        <m:sSup>
          <m:e>
            <m:r>
              <m:t>κ</m:t>
            </m:r>
            <m:r>
              <m:t>r</m:t>
            </m:r>
          </m:e>
          <m:sup>
            <m:r>
              <m:t>ν</m:t>
            </m:r>
          </m:sup>
        </m:sSup>
        <m:r>
          <m:t>]</m:t>
        </m:r>
      </m:oMath>
      <w:r>
        <w:t xml:space="preserve">.</w:t>
      </w:r>
      <w:r>
        <w:t xml:space="preserve"> </w:t>
      </w:r>
      <w:r>
        <w:t xml:space="preserve"> </w:t>
      </w:r>
      <w:r>
        <w:t xml:space="preserve">Since the shape parameter remains the same, we can note that for</w:t>
      </w:r>
      <w:r>
        <w:t xml:space="preserve"> </w:t>
      </w:r>
      <m:oMath>
        <m:r>
          <m:t>a</m:t>
        </m:r>
        <m:r>
          <m:t>=</m:t>
        </m:r>
        <m:r>
          <m:t>ν</m:t>
        </m:r>
        <m:r>
          <m:t>=</m:t>
        </m:r>
        <m:r>
          <m:t>1</m:t>
        </m:r>
      </m:oMath>
      <w:r>
        <w:t xml:space="preserve"> </w:t>
      </w:r>
      <w:r>
        <w:t xml:space="preserve">the distribution shows a tail with exponential decay, with values of</w:t>
      </w:r>
      <w:r>
        <w:t xml:space="preserve"> </w:t>
      </w:r>
      <m:oMath>
        <m:r>
          <m:t>ν</m:t>
        </m:r>
        <m:r>
          <m:t>&gt;</m:t>
        </m:r>
        <m:r>
          <m:t>1</m:t>
        </m:r>
      </m:oMath>
      <w:r>
        <w:t xml:space="preserve"> </w:t>
      </w:r>
      <w:r>
        <w:t xml:space="preserve">the tail shows fast-decay or thin tail, and when</w:t>
      </w:r>
      <w:r>
        <w:t xml:space="preserve"> </w:t>
      </w:r>
      <m:oMath>
        <m:r>
          <m:t>ν</m:t>
        </m:r>
        <m:r>
          <m:t>&lt;</m:t>
        </m:r>
        <m:r>
          <m:t>1</m:t>
        </m:r>
      </m:oMath>
      <w:r>
        <w:t xml:space="preserve"> </w:t>
      </w:r>
      <w:r>
        <w:t xml:space="preserve">we can see a fat-tailed distribution as shown in</w:t>
      </w:r>
      <w:r>
        <w:t xml:space="preserve"> </w:t>
      </w:r>
      <w:r>
        <w:t xml:space="preserve">(Morales and Carlo 2006)</w:t>
      </w:r>
      <w:r>
        <w:t xml:space="preserve"> </w:t>
      </w:r>
      <w:r>
        <w:t xml:space="preserve">(Fig 3a.) We visually assessed the fit of the distributions via qqplots and used the Kolmogorov-Smirnov statistic to assess goodness of fit.</w:t>
      </w:r>
    </w:p>
    <w:p>
      <w:pPr>
        <w:pStyle w:val="BodyText"/>
      </w:pPr>
      <w:r>
        <w:t xml:space="preserve">Given our interest in the tail-end of the seed dispersal kernels and our focus on the occurrence of long-distance events, we decided to use an extreme value theory approach and fit a Generalized Pareto distribution to the dispersal distances above the 500m threshold established. Statistics of extremes are useful to understand the stochastic behavior of rare extreme events</w:t>
      </w:r>
      <w:r>
        <w:t xml:space="preserve"> </w:t>
      </w:r>
      <w:r>
        <w:t xml:space="preserve">(Coles et al. 2001)</w:t>
      </w:r>
      <w:r>
        <w:t xml:space="preserve"> </w:t>
      </w:r>
      <w:r>
        <w:t xml:space="preserve">and have previously been used in ecological scenarios</w:t>
      </w:r>
      <w:r>
        <w:t xml:space="preserve"> </w:t>
      </w:r>
      <w:r>
        <w:t xml:space="preserve">(Gaines and Denny 1993; Katz, Brush, and Parlange 2005)</w:t>
      </w:r>
      <w:r>
        <w:t xml:space="preserve"> </w:t>
      </w:r>
      <w:r>
        <w:t xml:space="preserve">and evolutionary genetics</w:t>
      </w:r>
      <w:r>
        <w:t xml:space="preserve"> </w:t>
      </w:r>
      <w:r>
        <w:t xml:space="preserve">(Beisel et al. 2007; Joyce et al. 2008)</w:t>
      </w:r>
      <w:r>
        <w:t xml:space="preserve">. More recently, statistics of extremes have been used to model extended dispersal kernels of seeds and pollen</w:t>
      </w:r>
      <w:r>
        <w:t xml:space="preserve"> </w:t>
      </w:r>
      <w:r>
        <w:t xml:space="preserve">(García and Borda-de-Água 2017)</w:t>
      </w:r>
      <w:r>
        <w:t xml:space="preserve"> </w:t>
      </w:r>
      <w:r>
        <w:t xml:space="preserve">and in particular have been proposed to understand long-distance dispersal events</w:t>
      </w:r>
      <w:r>
        <w:t xml:space="preserve"> </w:t>
      </w:r>
      <w:r>
        <w:t xml:space="preserve">(Rogers et al. 2019)</w:t>
      </w:r>
      <w:r>
        <w:t xml:space="preserve">. In our particular case, we were interested to evaluate how an approach using statistics of extremes could help us fit the tail of the frugivore-generated seed dispersal kernels for each of the models we simulated. We used a peak over threshold (POT) approach, in which we filtered the dispersal distances above a given threshold and fit a Generalized Pareto (GP) distribution to those values. This differs from a block maxima (BM) approach, where the maximum value is selected for each sampling unit and a Generalized Extreme Value (GEV) distribution is used, therefore the choice in the approach is determined by the structure in sampling for a given study (further details can be found in</w:t>
      </w:r>
      <w:r>
        <w:t xml:space="preserve"> </w:t>
      </w:r>
      <w:r>
        <w:t xml:space="preserve">(Coles et al. 2001; García and Borda-de-Água 2017)</w:t>
      </w:r>
      <w:r>
        <w:t xml:space="preserve">). The family of generalized Pareto distributions is</w:t>
      </w:r>
      <w:r>
        <w:t xml:space="preserve"> </w:t>
      </w:r>
      <w:r>
        <w:t xml:space="preserve">(Coles et al. 2001)</w:t>
      </w:r>
      <w:r>
        <w:t xml:space="preserve">:</w:t>
      </w:r>
    </w:p>
    <w:p>
      <w:pPr>
        <w:pStyle w:val="BodyText"/>
      </w:pPr>
      <m:oMathPara>
        <m:oMathParaPr>
          <m:jc m:val="center"/>
        </m:oMathParaPr>
        <m:oMath>
          <m:r>
            <m:t>H</m:t>
          </m:r>
          <m:r>
            <m:t>(</m:t>
          </m:r>
          <m:r>
            <m:t>y</m:t>
          </m:r>
          <m:r>
            <m:t>)</m:t>
          </m:r>
          <m:r>
            <m:t>=</m:t>
          </m:r>
          <m:r>
            <m:t>1</m:t>
          </m:r>
          <m:r>
            <m:t>−</m:t>
          </m:r>
          <m:sSup>
            <m:e>
              <m:d>
                <m:dPr>
                  <m:begChr m:val="("/>
                  <m:endChr m:val=")"/>
                  <m:grow/>
                </m:dPr>
                <m:e>
                  <m:r>
                    <m:t>1</m:t>
                  </m:r>
                  <m:r>
                    <m:t>+</m:t>
                  </m:r>
                  <m:f>
                    <m:fPr>
                      <m:type m:val="bar"/>
                    </m:fPr>
                    <m:num>
                      <m:r>
                        <m:t>ξ</m:t>
                      </m:r>
                      <m:r>
                        <m:t>y</m:t>
                      </m:r>
                    </m:num>
                    <m:den>
                      <m:acc>
                        <m:accPr>
                          <m:chr m:val="̃"/>
                        </m:accPr>
                        <m:e>
                          <m:r>
                            <m:t>σ</m:t>
                          </m:r>
                        </m:e>
                      </m:acc>
                    </m:den>
                  </m:f>
                </m:e>
              </m:d>
            </m:e>
            <m:sup>
              <m:r>
                <m:t>−</m:t>
              </m:r>
              <m:r>
                <m:t>1</m:t>
              </m:r>
              <m:r>
                <m:t>/</m:t>
              </m:r>
              <m:r>
                <m:t>ξ</m:t>
              </m:r>
            </m:sup>
          </m:sSup>
        </m:oMath>
      </m:oMathPara>
    </w:p>
    <w:p>
      <w:pPr>
        <w:pStyle w:val="FirstParagraph"/>
      </w:pPr>
      <w:r>
        <w:t xml:space="preserve">defined on</w:t>
      </w:r>
      <w:r>
        <w:t xml:space="preserve"> </w:t>
      </w:r>
      <m:oMath>
        <m:r>
          <m:t>{</m:t>
        </m:r>
        <m:r>
          <m:t>y</m:t>
        </m:r>
        <m:r>
          <m:t>:</m:t>
        </m:r>
        <m:r>
          <m:t>y</m:t>
        </m:r>
        <m:r>
          <m:t>&gt;</m:t>
        </m:r>
        <m:r>
          <m:t>0</m:t>
        </m:r>
      </m:oMath>
      <w:r>
        <w:t xml:space="preserve"> </w:t>
      </w:r>
      <w:r>
        <w:t xml:space="preserve">and</w:t>
      </w:r>
      <w:r>
        <w:t xml:space="preserve"> </w:t>
      </w:r>
      <m:oMath>
        <m:r>
          <m:t>1</m:t>
        </m:r>
        <m:r>
          <m:t>+</m:t>
        </m:r>
        <m:r>
          <m:t>ξ</m:t>
        </m:r>
        <m:r>
          <m:t>y</m:t>
        </m:r>
        <m:r>
          <m:t>/</m:t>
        </m:r>
        <m:acc>
          <m:accPr>
            <m:chr m:val="̃"/>
          </m:accPr>
          <m:e>
            <m:r>
              <m:t>σ</m:t>
            </m:r>
          </m:e>
        </m:acc>
        <m:r>
          <m:t>}</m:t>
        </m:r>
      </m:oMath>
      <w:r>
        <w:t xml:space="preserve">, where</w:t>
      </w:r>
    </w:p>
    <w:p>
      <w:pPr>
        <w:pStyle w:val="BodyText"/>
      </w:pPr>
      <m:oMathPara>
        <m:oMathParaPr>
          <m:jc m:val="center"/>
        </m:oMathParaPr>
        <m:oMath>
          <m:acc>
            <m:accPr>
              <m:chr m:val="̃"/>
            </m:accPr>
            <m:e>
              <m:r>
                <m:t>σ</m:t>
              </m:r>
            </m:e>
          </m:acc>
          <m:r>
            <m:t>=</m:t>
          </m:r>
          <m:r>
            <m:t>σ</m:t>
          </m:r>
          <m:r>
            <m:t>+</m:t>
          </m:r>
          <m:r>
            <m:t>ξ</m:t>
          </m:r>
          <m:r>
            <m:t>(</m:t>
          </m:r>
          <m:r>
            <m:t>x</m:t>
          </m:r>
          <m:r>
            <m:t>−</m:t>
          </m:r>
          <m:r>
            <m:t>μ</m:t>
          </m:r>
          <m:r>
            <m:t>)</m:t>
          </m:r>
        </m:oMath>
      </m:oMathPara>
    </w:p>
    <w:p>
      <w:pPr>
        <w:pStyle w:val="FirstParagraph"/>
      </w:pPr>
      <w:r>
        <w:t xml:space="preserve">An approximation between the GEV and GP distributions occurs where the values over a threshold excess (location,</w:t>
      </w:r>
      <w:r>
        <w:t xml:space="preserve"> </w:t>
      </w:r>
      <m:oMath>
        <m:r>
          <m:t>μ</m:t>
        </m:r>
      </m:oMath>
      <w:r>
        <w:t xml:space="preserve">) have a corresponding approximate GP distribution</w:t>
      </w:r>
      <w:r>
        <w:t xml:space="preserve"> </w:t>
      </w:r>
      <w:r>
        <w:t xml:space="preserve">(Coles et al. 2001)</w:t>
      </w:r>
      <w:r>
        <w:t xml:space="preserve">. The parameters in the GP distribution of threshold excesses are determined by the values in the corresponding GEV distribution of a random variable</w:t>
      </w:r>
      <w:r>
        <w:t xml:space="preserve"> </w:t>
      </w:r>
      <m:oMath>
        <m:r>
          <m:t>X</m:t>
        </m:r>
      </m:oMath>
      <w:r>
        <w:t xml:space="preserve"> </w:t>
      </w:r>
      <w:r>
        <w:t xml:space="preserve">(scale</w:t>
      </w:r>
      <w:r>
        <w:t xml:space="preserve"> </w:t>
      </w:r>
      <m:oMath>
        <m:r>
          <m:t>σ</m:t>
        </m:r>
      </m:oMath>
      <w:r>
        <w:t xml:space="preserve">, location</w:t>
      </w:r>
      <w:r>
        <w:t xml:space="preserve"> </w:t>
      </w:r>
      <m:oMath>
        <m:r>
          <m:t>μ</m:t>
        </m:r>
      </m:oMath>
      <w:r>
        <w:t xml:space="preserve">). In both distributions, the shape parameter</w:t>
      </w:r>
      <w:r>
        <w:t xml:space="preserve"> </w:t>
      </w:r>
      <m:oMath>
        <m:r>
          <m:t>ξ</m:t>
        </m:r>
      </m:oMath>
      <w:r>
        <w:t xml:space="preserve"> </w:t>
      </w:r>
      <w:r>
        <w:t xml:space="preserve">is dominant to determine the tail of the distribution. In the generalized Pareto distribution, a shape parameter</w:t>
      </w:r>
      <w:r>
        <w:t xml:space="preserve"> </w:t>
      </w:r>
      <m:oMath>
        <m:r>
          <m:t>ξ</m:t>
        </m:r>
        <m:r>
          <m:t>&lt;</m:t>
        </m:r>
        <m:r>
          <m:t>0</m:t>
        </m:r>
      </m:oMath>
      <w:r>
        <w:t xml:space="preserve"> </w:t>
      </w:r>
      <w:r>
        <w:t xml:space="preserve">the tail has an upper bound at</w:t>
      </w:r>
      <w:r>
        <w:t xml:space="preserve"> </w:t>
      </w:r>
      <m:oMath>
        <m:r>
          <m:t>μ</m:t>
        </m:r>
        <m:r>
          <m:t>−</m:t>
        </m:r>
        <m:acc>
          <m:accPr>
            <m:chr m:val="̃"/>
          </m:accPr>
          <m:e>
            <m:r>
              <m:t>σ</m:t>
            </m:r>
          </m:e>
        </m:acc>
        <m:r>
          <m:t>/</m:t>
        </m:r>
        <m:r>
          <m:t>ξ</m:t>
        </m:r>
      </m:oMath>
      <w:r>
        <w:t xml:space="preserve"> </w:t>
      </w:r>
      <w:r>
        <w:t xml:space="preserve">following a Beta distribution function, whereas a shape parameter</w:t>
      </w:r>
      <w:r>
        <w:t xml:space="preserve"> </w:t>
      </w:r>
      <m:oMath>
        <m:r>
          <m:t>ξ</m:t>
        </m:r>
        <m:r>
          <m:t>&gt;</m:t>
        </m:r>
        <m:r>
          <m:t>0</m:t>
        </m:r>
      </m:oMath>
      <w:r>
        <w:t xml:space="preserve"> </w:t>
      </w:r>
      <w:r>
        <w:t xml:space="preserve">follows a heavy tail with no upper limit. In the special case of</w:t>
      </w:r>
      <w:r>
        <w:t xml:space="preserve"> </w:t>
      </w:r>
      <m:oMath>
        <m:r>
          <m:t>ξ</m:t>
        </m:r>
        <m:r>
          <m:t>=</m:t>
        </m:r>
        <m:r>
          <m:t>0</m:t>
        </m:r>
      </m:oMath>
      <w:r>
        <w:t xml:space="preserve">, the GP distribution function approximates to an exponential distribution with a parameter of</w:t>
      </w:r>
      <w:r>
        <w:t xml:space="preserve"> </w:t>
      </w:r>
      <m:oMath>
        <m:r>
          <m:t>1</m:t>
        </m:r>
        <m:r>
          <m:t>/</m:t>
        </m:r>
        <m:acc>
          <m:accPr>
            <m:chr m:val="̃"/>
          </m:accPr>
          <m:e>
            <m:r>
              <m:t>σ</m:t>
            </m:r>
          </m:e>
        </m:acc>
      </m:oMath>
      <w:r>
        <w:t xml:space="preserve"> </w:t>
      </w:r>
      <w:r>
        <w:t xml:space="preserve">(Figure 3b.)</w:t>
      </w:r>
      <w:r>
        <w:t xml:space="preserve"> </w:t>
      </w:r>
      <w:r>
        <w:t xml:space="preserve">(Coles et al. 2001)</w:t>
      </w:r>
      <w:r>
        <w:t xml:space="preserve">. The focus on these shape parameters, both in the case of the Generalized Pareto and the Weibull distribution, is due to the interest in long-distance dispersal events, and using these parameters as a comparisson between dispersal kernels allows us to compare which kernels have higher probabilities for long-distance dispersal events.</w:t>
      </w:r>
    </w:p>
    <w:p>
      <w:pPr>
        <w:pStyle w:val="BodyText"/>
      </w:pPr>
      <w:r>
        <w:t xml:space="preserve">Initially, we defined long-distance dispersal events defined as any dispersal event over 500m from the parent tree in order to compare our results to previous studies in this same ecological system</w:t>
      </w:r>
      <w:r>
        <w:t xml:space="preserve"> </w:t>
      </w:r>
      <w:r>
        <w:t xml:space="preserve">(Holbrook and Loiselle 2009; Holbrook 2011; K. M. Holbrook and Loiselle 2007)</w:t>
      </w:r>
      <w:r>
        <w:t xml:space="preserve">. We used this threshold to assess the percentage of LDD events reported in table 1. However, when selecting a threshold for a POT approach, using a generalized Pareto distribution, we can use diagnostic plots by fitting the data to a sequence of thresholds, with the goal of finding the lowest threshold that provides similar parameter values to any other higher threshold. We performed these analysis and we report our parameter estimates for the generalized Pareto and expected conditional probabilities of long-distance dispersal events using the thresholds from diagnostics plots. We fit Generalized Pareto distributions to the data via maximum likelihood using the package extRemes</w:t>
      </w:r>
      <w:r>
        <w:t xml:space="preserve"> </w:t>
      </w:r>
      <w:r>
        <w:t xml:space="preserve">(Gilleland and Katz 2016)</w:t>
      </w:r>
      <w:r>
        <w:t xml:space="preserve"> </w:t>
      </w:r>
      <w:r>
        <w:t xml:space="preserve">in R</w:t>
      </w:r>
      <w:r>
        <w:t xml:space="preserve"> </w:t>
      </w:r>
      <w:r>
        <w:t xml:space="preserve">(R Core Team 2020)</w:t>
      </w:r>
      <w:r>
        <w:t xml:space="preserve">.</w:t>
      </w:r>
    </w:p>
    <w:p>
      <w:pPr>
        <w:pStyle w:val="Heading1"/>
      </w:pPr>
      <w:bookmarkStart w:id="28" w:name="results"/>
      <w:r>
        <w:t xml:space="preserve">Results</w:t>
      </w:r>
      <w:bookmarkEnd w:id="28"/>
    </w:p>
    <w:p>
      <w:pPr>
        <w:pStyle w:val="Heading2"/>
      </w:pPr>
      <w:bookmarkStart w:id="29" w:name="X44636fc83dd3ce7760e083006cdd66d0e99a30b"/>
      <w:r>
        <w:t xml:space="preserve">Simulation of seed dispersal distances under the three movement models</w:t>
      </w:r>
      <w:bookmarkEnd w:id="29"/>
    </w:p>
    <w:p>
      <w:pPr>
        <w:pStyle w:val="FirstParagraph"/>
      </w:pPr>
      <w:r>
        <w:t xml:space="preserve">We generated seed dispersal distances from combining animal movement and seed gut retention time. The three models we used to simulate the dispersal distances differ in their approach to characterize variation between the animals dispersing seeds. In the case of our null model, where each animal’s step length is sampled from an exponential distribution with the same rate parameter, we would expect to find no differences between the dispersal kernels generated by each of the animals. On the contrary, for the case of simulation models that include individual and family level variation in animal movement, we expected the seed dispersal kernels generated by each individual to show variation. Indeed, Figure 4A shows that individual and family level simulation models show different seed dispersal kernels for each individual bird, whereas in the null model, individual seed dispersal kernels actually overlap with the average dispersal kernel (black line). We generated the average seed dispersal kernels (black lines in Figure 4A) for each of the simulation models by taking all of the seed dispersal distances from the simulation. We did this as in the field we can perform maternity analysis to know seed origin, but it is more complicated to know which specific animal dispersed each seed. Therefore, the average seed dispersal kernels would better reflect the type of data we would collect from field surveys of seed dispersal. From now on, we refer to each of these average seed dispersal kernels as the kernel generated by each of the three simulation models: null kernel, individual kernel, and family kernel.</w:t>
      </w:r>
    </w:p>
    <w:p>
      <w:pPr>
        <w:pStyle w:val="BodyText"/>
      </w:pPr>
      <w:r>
        <w:t xml:space="preserve">Average seed locations provided a metric for seed dispersal in each simulation run, and seed dispersion shows how far apart each of the seeds are from each other in every simulation run. We show average seed locations and seed dispersion for the three models (Figure 4B-C) and although the average measures for these are comparable between models, location and dispersion have a greater number of outliers in the indvidual and family models. This suggests that although the average measures are similar between models, the variation between them is different, with the individual and family models showing both a greater maximum dispersal distance, and a higher percentage of long-distance dispersal events (Table 1.) Interestingly, the higher percentage of LDD events in the individual kernels also has a higher standard deviation, a result of the variation in the dispersal kernels produced by each bird (Figure 4A), where some birds or social groups where characteristically long-dispersers versus individuals with shorter dispersal distances and even one individual for which simulated seed dispersal distances were all below 500m (Supplementary information).</w:t>
      </w:r>
    </w:p>
    <w:p>
      <w:pPr>
        <w:pStyle w:val="Heading2"/>
      </w:pPr>
      <w:bookmarkStart w:id="30" w:name="X69f636d5835bae515e866e95f87619a1e516da5"/>
      <w:r>
        <w:t xml:space="preserve">Kernel functions for frugivore-generated dispersal distances</w:t>
      </w:r>
      <w:bookmarkEnd w:id="30"/>
    </w:p>
    <w:p>
      <w:pPr>
        <w:pStyle w:val="FirstParagraph"/>
      </w:pPr>
      <w:r>
        <w:t xml:space="preserve">For the seed dispersal data generated from each of the three simulation models, we fit a Weibull distribution function and estimated the parameters for each of the models (Table 2). The shape parameters provided information on the fatness of the tails, as previously mentioned in the methods section above. Although all three models have shape parameters</w:t>
      </w:r>
      <w:r>
        <w:t xml:space="preserve"> </w:t>
      </w:r>
      <m:oMath>
        <m:r>
          <m:t>&gt;</m:t>
        </m:r>
        <m:r>
          <m:t>1</m:t>
        </m:r>
      </m:oMath>
      <w:r>
        <w:t xml:space="preserve">, describing thin tails, we find that there are differences between the three simulation models, with the null model having the largest shape parameter value and thus showing the thinnest tail among the three models (Figure 5). The individual model shows the smallest shape parameter value, and thus describing the dispersal kernel with the heaviest tail among the three models.</w:t>
      </w:r>
    </w:p>
    <w:p>
      <w:pPr>
        <w:pStyle w:val="BodyText"/>
      </w:pPr>
      <w:r>
        <w:t xml:space="preserve">Given our interest in long-distance dispersal events and the potential to use statistics of extremes in seed dispersal ecology, we fit the data of the three simulated models to a generalized Pareto distribution following a peak-over-threshold approach. Using this approach, we also performed analysis with threshold diagnostic plots and mean residual life plots (Supplementary information) to estimate the best thresholds for our data. These type of diagnostic approach helps us identify the distances above which we can consider seed dispersal events as long-distance dispersal. We report these threshold values, and parameter estimates (Table 3.) showing that all three dispersal kernels have shape parameter values</w:t>
      </w:r>
      <w:r>
        <w:t xml:space="preserve"> </w:t>
      </w:r>
      <m:oMath>
        <m:r>
          <m:t>&lt;</m:t>
        </m:r>
        <m:r>
          <m:t>0</m:t>
        </m:r>
      </m:oMath>
      <w:r>
        <w:t xml:space="preserve"> </w:t>
      </w:r>
      <w:r>
        <w:t xml:space="preserve">thus corresponding to thin tails, following a Beta distribution with an upper limit. Although the parameter estimates are close and they show thin tail for all three models, the generalized Pareto fit shows a similar trend as that in the Weibull kernels, with the individual model showing a fatter tail, followed by the family model, and the null model with the thinnest tail (Figure 6). Using these parameter values, we calculated the probabilities of long-distance dispersal events at different distances from the parent tree (Table 4), ranging from 250 to 2000m over the threshold. Although these are very low probabilities, it is worth noting that the parameters associated with the null model reach a zero probability of dispersal for seeds beyond 1250m conditional on the null threshold, whereas the individual level model has probabilites greater than zero for dispersal events of 1750m beyond the threshold (</w:t>
      </w:r>
      <m:oMath>
        <m:r>
          <m:t>P</m:t>
        </m:r>
        <m:r>
          <m:t>(</m:t>
        </m:r>
        <m:r>
          <m:t>X</m:t>
        </m:r>
        <m:r>
          <m:t>=</m:t>
        </m:r>
        <m:r>
          <m:t>1750</m:t>
        </m:r>
        <m:r>
          <m:t>)</m:t>
        </m:r>
        <m:r>
          <m:t>=</m:t>
        </m:r>
        <m:r>
          <m:t>2</m:t>
        </m:r>
        <m:sSup>
          <m:e>
            <m:r>
              <m:t>e</m:t>
            </m:r>
          </m:e>
          <m:sup>
            <m:r>
              <m:t>−</m:t>
            </m:r>
          </m:sup>
        </m:sSup>
        <m:r>
          <m:t>7</m:t>
        </m:r>
      </m:oMath>
      <w:r>
        <w:t xml:space="preserve">). All three models had a probability of zero for dispersal events greater than 2000 meters beyond the LDD threshold.</w:t>
      </w:r>
    </w:p>
    <w:p>
      <w:pPr>
        <w:pStyle w:val="Heading1"/>
      </w:pPr>
      <w:bookmarkStart w:id="31" w:name="discussion"/>
      <w:r>
        <w:t xml:space="preserve">Discussion</w:t>
      </w:r>
      <w:bookmarkEnd w:id="31"/>
    </w:p>
    <w:p>
      <w:pPr>
        <w:pStyle w:val="FirstParagraph"/>
      </w:pPr>
      <w:r>
        <w:t xml:space="preserve">Frugivore-generated seed dispersal kernels have been used to estimate seed dispersal distances in multiple studies</w:t>
      </w:r>
      <w:r>
        <w:t xml:space="preserve"> </w:t>
      </w:r>
      <w:r>
        <w:t xml:space="preserve">(Jones et al. 2017; Levey et al. 2005; Levey, Tewksbury, and Bolker 2008; Russo, Portnoy, and Augspurger 2006; Will and Tackenberg 2008)</w:t>
      </w:r>
      <w:r>
        <w:t xml:space="preserve">, often with the goal of understanding how incorporating animal movement and behavior will impact seed dispersal distances. Usually, the focus tends to be on seed dispersal and how spatial patterns of seed aggregation can change in response to animal behavior or landscape heterogeneity. However, fewer studies have emphasized the role of intraspecific variation in animal movement over generated seed dispersal patterns, or even the relative importance that different disperser species may have in carrying seeds and contributing to seed dispersal</w:t>
      </w:r>
      <w:r>
        <w:t xml:space="preserve"> </w:t>
      </w:r>
      <w:r>
        <w:t xml:space="preserve">(Rehm et al. 2018; Zwolak 2018)</w:t>
      </w:r>
      <w:r>
        <w:t xml:space="preserve">. Extending on the concept of the total dispersal kernel, where we seek to understand and characterize all the different components contributing to a specific parent tree or plant species dispersal kernel, greater emphasis has been given to the role of disperser species and abiotic processes that may influence a total dispersal kernel</w:t>
      </w:r>
      <w:r>
        <w:t xml:space="preserve"> </w:t>
      </w:r>
      <w:r>
        <w:t xml:space="preserve">(Rogers et al. 2019)</w:t>
      </w:r>
      <w:r>
        <w:t xml:space="preserve">. However, we show that individual variation in animal movement within a single species can also influence a plant’s seed dispersal kernel, specifically in a system of toucan-generated seed dispersal kernels. In our particular case, the variation introduced in animal movement patterns included variation at the level of individual animals and variation between family groups. Given that</w:t>
      </w:r>
      <w:r>
        <w:t xml:space="preserve"> </w:t>
      </w:r>
      <w:r>
        <w:rPr>
          <w:i/>
        </w:rPr>
        <w:t xml:space="preserve">Pteroglossus pluricinctus</w:t>
      </w:r>
      <w:r>
        <w:t xml:space="preserve"> </w:t>
      </w:r>
      <w:r>
        <w:t xml:space="preserve">maintain cooperative social groups and previous studies showed overlapping home ranges between individuals belonging to the same social group</w:t>
      </w:r>
      <w:r>
        <w:t xml:space="preserve"> </w:t>
      </w:r>
      <w:r>
        <w:t xml:space="preserve">(Holbrook 2011)</w:t>
      </w:r>
      <w:r>
        <w:t xml:space="preserve">, we wanted to explore how variation in movement between social groups could alter the simulated dispersal kernels. We found that incorporating heterogeneity in animal movement produced seed dispersal kernels with fatter tails, longer dispersal distances, and a higher percentage of long-distance dispersal events compared to null models where no animal movement heterogeneity is included.</w:t>
      </w:r>
    </w:p>
    <w:p>
      <w:pPr>
        <w:pStyle w:val="BodyText"/>
      </w:pPr>
      <w:r>
        <w:t xml:space="preserve">Even though long-distance dispersal events are rare or infrequent, they have a disproportionately large effect on gene flow and the genetic pool of populations</w:t>
      </w:r>
      <w:r>
        <w:t xml:space="preserve"> </w:t>
      </w:r>
      <w:r>
        <w:t xml:space="preserve">(Jordano 2017)</w:t>
      </w:r>
      <w:r>
        <w:t xml:space="preserve">. In the case of well mixed populations, long-distance dispersal can cause random genetic loss through drift or have the opposite effect and maintain high genetic variance in populations that initially drifted</w:t>
      </w:r>
      <w:r>
        <w:t xml:space="preserve"> </w:t>
      </w:r>
      <w:r>
        <w:t xml:space="preserve">(Bohrer, Nathan, and Volis 2005)</w:t>
      </w:r>
      <w:r>
        <w:t xml:space="preserve">.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an evolutionary perspective, long-distance dispersal can allow for a species to colonize distant habitats and expand its range</w:t>
      </w:r>
      <w:r>
        <w:t xml:space="preserve"> </w:t>
      </w:r>
      <w:r>
        <w:t xml:space="preserve">(Jordano 2017)</w:t>
      </w:r>
      <w:r>
        <w:t xml:space="preserve">.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 We also show that the approach using statistics of extremes allows us to estimate the probability of dispersal for distances beyond those directly observed in our simulated dispersal kernels, and that simulation models including individual variation in animal movement have higher probabilities for these events. Our simulated dispersal distances had a maximum of over 1500 meters under the model with individual variation, an estimate that is not unreasonable for this system, and that actually underestimates previous estimates</w:t>
      </w:r>
      <w:r>
        <w:t xml:space="preserve"> </w:t>
      </w:r>
      <w:r>
        <w:t xml:space="preserve">(K. M. Holbrook and Loiselle 2007)</w:t>
      </w:r>
      <w:r>
        <w:t xml:space="preserve">. Parameters estimated for generalized Pareto functions fitted to our frugivore-generated seed dispersal distances showed shape parameters</w:t>
      </w:r>
      <w:r>
        <w:t xml:space="preserve"> </w:t>
      </w:r>
      <m:oMath>
        <m:r>
          <m:t>&lt;</m:t>
        </m:r>
        <m:r>
          <m:t>0</m:t>
        </m:r>
      </m:oMath>
      <w:r>
        <w:t xml:space="preserve"> </w:t>
      </w:r>
      <w:r>
        <w:t xml:space="preserve">pointing towards thin tails constrained by upper bounds. Although we observed differences between the kernels fitted to the three simulation models, all of them still presented parameter values smaller than zero, and thus showing thin tails. Nonetheless, using an approach of statistics of extremes proved to be valuable in selecting seed dispersal thresholds for considering long-distance dispersal events and carrying out analyses focused on the tail of dispersal kernels, whether that is for seeds or pollen</w:t>
      </w:r>
      <w:r>
        <w:t xml:space="preserve"> </w:t>
      </w:r>
      <w:r>
        <w:t xml:space="preserve">(García and Borda-de-Água 2017)</w:t>
      </w:r>
      <w:r>
        <w:t xml:space="preserve">.</w:t>
      </w:r>
    </w:p>
    <w:p>
      <w:pPr>
        <w:pStyle w:val="BodyText"/>
      </w:pPr>
      <w:r>
        <w:t xml:space="preserve">The thing tails estimated by seed dispersal kernel functions can be in part due to the fact that we used a very simple animal movement model incorporating only step lengths and turning angles. Step lengths for all simulation models we randomly drawn from exponential distributions, with varying rate parameters depending on the model. Using an exponential distribution and a simple movement model such as this one can certainly limit the extent to which an animal can move and thus have an upper bound on seed dispersal distances, something we observe not only on fits with the generalized Pareto, but also with the Weibull dispersal kernels. Previous studies looking at a mechanistic understanding of seed dispersal by frugivores have modeled animal movement with approaches similar to this one, varying step lengths to constants or switching to a lognormal distribution</w:t>
      </w:r>
      <w:r>
        <w:t xml:space="preserve"> </w:t>
      </w:r>
      <w:r>
        <w:t xml:space="preserve">(Jones et al. 2017; Levey et al. 2005; Will and Tackenberg 2008)</w:t>
      </w:r>
      <w:r>
        <w:t xml:space="preserve">, or other incorporating more complex animal movement models with diffusion processes</w:t>
      </w:r>
      <w:r>
        <w:t xml:space="preserve">(Morales and Carlo 2006; Pegman, Perry, and Clout 2017)</w:t>
      </w:r>
      <w:r>
        <w:t xml:space="preserve">. There has been emphasis on adding different animal behaviors into mechanistic models of seed dispersal, such as perching or sleeping</w:t>
      </w:r>
      <w:r>
        <w:t xml:space="preserve">(Jones et al. 2017; Russo, Portnoy, and Augspurger 2006)</w:t>
      </w:r>
      <w:r>
        <w:t xml:space="preserve">, however a focus on individual animal movement is still not coomon. Incorporating individual variation in animal movement models is an active area in the movement ecology field, with various approaches being developed to incorporate this heterogeneity in hierarchical frameworks</w:t>
      </w:r>
      <w:r>
        <w:t xml:space="preserve"> </w:t>
      </w:r>
      <w:r>
        <w:t xml:space="preserve">(Bastille-Rousseau et al. 2016; Börger and Fryxell 2012)</w:t>
      </w:r>
      <w:r>
        <w:t xml:space="preserve">. Future directions for this work should focus on taking a step back from seed dispersal, and first characterizing the differences in individual animal movement patterns, since as we observed from our results, individuals generate a wide range of seed dispersal kernels based on their individual movements. In the present study we only focused on using movement rates for each indvidual bird, an average measure of their movement, and thus it is likely that we are also underestimating the frequency of long-distance movements in frugivores. This presents a novel opportunity to also incorporate statistics of extremes for rare long-distance animal movements. Previous work has shown that maximum travel distances for</w:t>
      </w:r>
      <w:r>
        <w:t xml:space="preserve"> </w:t>
      </w:r>
      <w:r>
        <w:rPr>
          <w:i/>
        </w:rPr>
        <w:t xml:space="preserve">Pteroglossus pluricinctus</w:t>
      </w:r>
      <w:r>
        <w:t xml:space="preserve"> </w:t>
      </w:r>
      <w:r>
        <w:t xml:space="preserve">can reach up to 3665 meters in a 30 minute tracking interval</w:t>
      </w:r>
      <w:r>
        <w:t xml:space="preserve"> </w:t>
      </w:r>
      <w:r>
        <w:t xml:space="preserve">(Holbrook 2011)</w:t>
      </w:r>
      <w:r>
        <w:t xml:space="preserve">, estimates that our movement simulations were not able to capture, and thus underestimate how far animals and seeds can travel. In addition to this, our simulations also assume equal contributions of seed dispersal by each individual, when in reality we understand that not all dispersers are the same, with some distributing larger numbers of seeds depending on their breeding status, age or size [don’t have a citation for this]. Future research focusing on animal movement models and seed dispersal would also greatly benefit from understanding the relative contributions of individual dispersers to overall seed dispersal kernels.</w:t>
      </w:r>
    </w:p>
    <w:p>
      <w:pPr>
        <w:pStyle w:val="Heading1"/>
      </w:pPr>
      <w:bookmarkStart w:id="32" w:name="acknowledgements"/>
      <w:r>
        <w:t xml:space="preserve">Acknowledgements</w:t>
      </w:r>
      <w:bookmarkEnd w:id="32"/>
    </w:p>
    <w:p>
      <w:pPr>
        <w:pStyle w:val="Heading1"/>
      </w:pPr>
      <w:bookmarkStart w:id="33" w:name="references"/>
      <w:r>
        <w:t xml:space="preserve">References</w:t>
      </w:r>
      <w:bookmarkEnd w:id="33"/>
    </w:p>
    <w:bookmarkStart w:id="117" w:name="refs"/>
    <w:bookmarkStart w:id="35"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4">
        <w:r>
          <w:rPr>
            <w:rStyle w:val="Hyperlink"/>
          </w:rPr>
          <w:t xml:space="preserve">https://doi.org/10.1111/j.1461-0248.2011.01662.x</w:t>
        </w:r>
      </w:hyperlink>
      <w:r>
        <w:t xml:space="preserve">.</w:t>
      </w:r>
    </w:p>
    <w:bookmarkEnd w:id="35"/>
    <w:bookmarkStart w:id="37" w:name="ref-bastille-rousseau_flexible_2016"/>
    <w:p>
      <w:pPr>
        <w:pStyle w:val="Bibliography"/>
      </w:pPr>
      <w:r>
        <w:t xml:space="preserve">Bastille-Rousseau, Guillaume, Jonathan R. Potts, Charles B. Yackulic, Jacqueline L. Frair, E. Hance Ellington, and Stephen Blake. 2016. “Flexible Characterization of Animal Movement Pattern Using Net Squared Displacement and a Latent State Model.”</w:t>
      </w:r>
      <w:r>
        <w:t xml:space="preserve"> </w:t>
      </w:r>
      <w:r>
        <w:rPr>
          <w:i/>
        </w:rPr>
        <w:t xml:space="preserve">Movement Ecology</w:t>
      </w:r>
      <w:r>
        <w:t xml:space="preserve"> </w:t>
      </w:r>
      <w:r>
        <w:t xml:space="preserve">4 (1): 15.</w:t>
      </w:r>
      <w:r>
        <w:t xml:space="preserve"> </w:t>
      </w:r>
      <w:hyperlink r:id="rId36">
        <w:r>
          <w:rPr>
            <w:rStyle w:val="Hyperlink"/>
          </w:rPr>
          <w:t xml:space="preserve">https://doi.org/10.1186/s40462-016-0080-y</w:t>
        </w:r>
      </w:hyperlink>
      <w:r>
        <w:t xml:space="preserve">.</w:t>
      </w:r>
    </w:p>
    <w:bookmarkEnd w:id="37"/>
    <w:bookmarkStart w:id="38" w:name="ref-beisel2007testing"/>
    <w:p>
      <w:pPr>
        <w:pStyle w:val="Bibliography"/>
      </w:pPr>
      <w:r>
        <w:t xml:space="preserve">Beisel, Craig J, Darin R Rokyta, Holly A Wichman, and Paul Joyce. 2007. “Testing the Extreme Value Domain of Attraction for Distributions of Beneficial Fitness Effects.”</w:t>
      </w:r>
      <w:r>
        <w:t xml:space="preserve"> </w:t>
      </w:r>
      <w:r>
        <w:rPr>
          <w:i/>
        </w:rPr>
        <w:t xml:space="preserve">Genetics</w:t>
      </w:r>
      <w:r>
        <w:t xml:space="preserve"> </w:t>
      </w:r>
      <w:r>
        <w:t xml:space="preserve">176 (4): 2441–9.</w:t>
      </w:r>
    </w:p>
    <w:bookmarkEnd w:id="38"/>
    <w:bookmarkStart w:id="40"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9">
        <w:r>
          <w:rPr>
            <w:rStyle w:val="Hyperlink"/>
          </w:rPr>
          <w:t xml:space="preserve">https://doi.org/10.1890/02-8011</w:t>
        </w:r>
      </w:hyperlink>
      <w:r>
        <w:t xml:space="preserve">.</w:t>
      </w:r>
    </w:p>
    <w:bookmarkEnd w:id="40"/>
    <w:bookmarkStart w:id="41" w:name="ref-bohrer2005effects"/>
    <w:p>
      <w:pPr>
        <w:pStyle w:val="Bibliography"/>
      </w:pPr>
      <w:r>
        <w:t xml:space="preserve">Bohrer, GIL, RAN Nathan, and Sergei Volis. 2005. “Effects of Long-Distance Dispersal for Metapopulation Survival and Genetic Structure at Ecological Time and Spatial Scales.”</w:t>
      </w:r>
      <w:r>
        <w:t xml:space="preserve"> </w:t>
      </w:r>
      <w:r>
        <w:rPr>
          <w:i/>
        </w:rPr>
        <w:t xml:space="preserve">Journal of Ecology</w:t>
      </w:r>
      <w:r>
        <w:t xml:space="preserve"> </w:t>
      </w:r>
      <w:r>
        <w:t xml:space="preserve">93 (5): 1029–40.</w:t>
      </w:r>
    </w:p>
    <w:bookmarkEnd w:id="41"/>
    <w:bookmarkStart w:id="43"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2">
        <w:r>
          <w:rPr>
            <w:rStyle w:val="Hyperlink"/>
          </w:rPr>
          <w:t xml:space="preserve">https://doi.org/10.1016/j.tree.2011.01.009</w:t>
        </w:r>
      </w:hyperlink>
      <w:r>
        <w:t xml:space="preserve">.</w:t>
      </w:r>
    </w:p>
    <w:bookmarkEnd w:id="43"/>
    <w:bookmarkStart w:id="45"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4">
        <w:r>
          <w:rPr>
            <w:rStyle w:val="Hyperlink"/>
          </w:rPr>
          <w:t xml:space="preserve">https://doi.org/10.1098/rspb.2010.0018</w:t>
        </w:r>
      </w:hyperlink>
      <w:r>
        <w:t xml:space="preserve">.</w:t>
      </w:r>
    </w:p>
    <w:bookmarkEnd w:id="45"/>
    <w:bookmarkStart w:id="47"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6">
        <w:r>
          <w:rPr>
            <w:rStyle w:val="Hyperlink"/>
          </w:rPr>
          <w:t xml:space="preserve">https://doi.org/10.1086/343878</w:t>
        </w:r>
      </w:hyperlink>
      <w:r>
        <w:t xml:space="preserve">.</w:t>
      </w:r>
    </w:p>
    <w:bookmarkEnd w:id="47"/>
    <w:bookmarkStart w:id="48" w:name="ref-borger2012quantifying"/>
    <w:p>
      <w:pPr>
        <w:pStyle w:val="Bibliography"/>
      </w:pPr>
      <w:r>
        <w:t xml:space="preserve">Börger, Luca, and John Fryxell. 2012. “Quantifying Individual Differences in Dispersal Using Net Squared Displacement.”</w:t>
      </w:r>
      <w:r>
        <w:t xml:space="preserve"> </w:t>
      </w:r>
      <w:r>
        <w:rPr>
          <w:i/>
        </w:rPr>
        <w:t xml:space="preserve">Dispersal Ecology and Evolution</w:t>
      </w:r>
      <w:r>
        <w:t xml:space="preserve"> </w:t>
      </w:r>
      <w:r>
        <w:t xml:space="preserve">30: 222–30.</w:t>
      </w:r>
    </w:p>
    <w:bookmarkEnd w:id="48"/>
    <w:bookmarkStart w:id="49"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9"/>
    <w:bookmarkStart w:id="50" w:name="ref-coles2001introduction"/>
    <w:p>
      <w:pPr>
        <w:pStyle w:val="Bibliography"/>
      </w:pPr>
      <w:r>
        <w:t xml:space="preserve">Coles, Stuart, Joanna Bawa, Lesley Trenner, and Pat Dorazio. 2001.</w:t>
      </w:r>
      <w:r>
        <w:t xml:space="preserve"> </w:t>
      </w:r>
      <w:r>
        <w:rPr>
          <w:i/>
        </w:rPr>
        <w:t xml:space="preserve">An Introduction to Statistical Modeling of Extreme Values</w:t>
      </w:r>
      <w:r>
        <w:t xml:space="preserve">. Vol. 208. Springer.</w:t>
      </w:r>
    </w:p>
    <w:bookmarkEnd w:id="50"/>
    <w:bookmarkStart w:id="51"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51"/>
    <w:bookmarkStart w:id="53"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52">
        <w:r>
          <w:rPr>
            <w:rStyle w:val="Hyperlink"/>
          </w:rPr>
          <w:t xml:space="preserve">https://doi.org/10.1111/j.1469-185X.2012.00250.x</w:t>
        </w:r>
      </w:hyperlink>
      <w:r>
        <w:t xml:space="preserve">.</w:t>
      </w:r>
    </w:p>
    <w:bookmarkEnd w:id="53"/>
    <w:bookmarkStart w:id="54"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4"/>
    <w:bookmarkStart w:id="56" w:name="ref-fitdistrplus"/>
    <w:p>
      <w:pPr>
        <w:pStyle w:val="Bibliography"/>
      </w:pPr>
      <w:r>
        <w:t xml:space="preserve">Delignette-Muller, Marie Laure, and Christophe Dutang. 2015. “fitdistrplus: An R Package for Fitting Distributions.”</w:t>
      </w:r>
      <w:r>
        <w:t xml:space="preserve"> </w:t>
      </w:r>
      <w:r>
        <w:rPr>
          <w:i/>
        </w:rPr>
        <w:t xml:space="preserve">Journal of Statistical Software</w:t>
      </w:r>
      <w:r>
        <w:t xml:space="preserve"> </w:t>
      </w:r>
      <w:r>
        <w:t xml:space="preserve">64 (4): 1–34.</w:t>
      </w:r>
      <w:r>
        <w:t xml:space="preserve"> </w:t>
      </w:r>
      <w:hyperlink r:id="rId55">
        <w:r>
          <w:rPr>
            <w:rStyle w:val="Hyperlink"/>
          </w:rPr>
          <w:t xml:space="preserve">http://www.jstatsoft.org/v64/i04/</w:t>
        </w:r>
      </w:hyperlink>
      <w:r>
        <w:t xml:space="preserve">.</w:t>
      </w:r>
    </w:p>
    <w:bookmarkEnd w:id="56"/>
    <w:bookmarkStart w:id="58"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7">
        <w:r>
          <w:rPr>
            <w:rStyle w:val="Hyperlink"/>
          </w:rPr>
          <w:t xml:space="preserve">https://doi.org/10.1111/ecog.01357</w:t>
        </w:r>
      </w:hyperlink>
      <w:r>
        <w:t xml:space="preserve">.</w:t>
      </w:r>
    </w:p>
    <w:bookmarkEnd w:id="58"/>
    <w:bookmarkStart w:id="59" w:name="ref-gaines1993largest"/>
    <w:p>
      <w:pPr>
        <w:pStyle w:val="Bibliography"/>
      </w:pPr>
      <w:r>
        <w:t xml:space="preserve">Gaines, Steven D, and Mark W Denny. 1993. “The Largest, Smallest, Highest, Lowest, Longest, and Shortest: Extremes in Ecology.”</w:t>
      </w:r>
      <w:r>
        <w:t xml:space="preserve"> </w:t>
      </w:r>
      <w:r>
        <w:rPr>
          <w:i/>
        </w:rPr>
        <w:t xml:space="preserve">Ecology</w:t>
      </w:r>
      <w:r>
        <w:t xml:space="preserve"> </w:t>
      </w:r>
      <w:r>
        <w:t xml:space="preserve">74 (6): 1677–92.</w:t>
      </w:r>
    </w:p>
    <w:bookmarkEnd w:id="59"/>
    <w:bookmarkStart w:id="61" w:name="ref-garcia_extended_2017"/>
    <w:p>
      <w:pPr>
        <w:pStyle w:val="Bibliography"/>
      </w:pPr>
      <w:r>
        <w:t xml:space="preserve">García, Cristina, and Luís Borda-de-Água. 2017. “Extended Dispersal Kernels in a Changing World: Insights from Statistics of Extremes.”</w:t>
      </w:r>
      <w:r>
        <w:t xml:space="preserve"> </w:t>
      </w:r>
      <w:r>
        <w:rPr>
          <w:i/>
        </w:rPr>
        <w:t xml:space="preserve">Journal of Ecology</w:t>
      </w:r>
      <w:r>
        <w:t xml:space="preserve"> </w:t>
      </w:r>
      <w:r>
        <w:t xml:space="preserve">105 (1): 63–74.</w:t>
      </w:r>
      <w:r>
        <w:t xml:space="preserve"> </w:t>
      </w:r>
      <w:hyperlink r:id="rId60">
        <w:r>
          <w:rPr>
            <w:rStyle w:val="Hyperlink"/>
          </w:rPr>
          <w:t xml:space="preserve">https://doi.org/10.1111/1365-2745.12685</w:t>
        </w:r>
      </w:hyperlink>
      <w:r>
        <w:t xml:space="preserve">.</w:t>
      </w:r>
    </w:p>
    <w:bookmarkEnd w:id="61"/>
    <w:bookmarkStart w:id="63" w:name="ref-extRemes2"/>
    <w:p>
      <w:pPr>
        <w:pStyle w:val="Bibliography"/>
      </w:pPr>
      <w:r>
        <w:t xml:space="preserve">Gilleland, Eric, and Richard W. Katz. 2016. “extRemes 2.0: An Extreme Value Analysis Package in R.”</w:t>
      </w:r>
      <w:r>
        <w:t xml:space="preserve"> </w:t>
      </w:r>
      <w:r>
        <w:rPr>
          <w:i/>
        </w:rPr>
        <w:t xml:space="preserve">Journal of Statistical Software</w:t>
      </w:r>
      <w:r>
        <w:t xml:space="preserve"> </w:t>
      </w:r>
      <w:r>
        <w:t xml:space="preserve">72 (8): 1–39.</w:t>
      </w:r>
      <w:r>
        <w:t xml:space="preserve"> </w:t>
      </w:r>
      <w:hyperlink r:id="rId62">
        <w:r>
          <w:rPr>
            <w:rStyle w:val="Hyperlink"/>
          </w:rPr>
          <w:t xml:space="preserve">https://doi.org/10.18637/jss.v072.i08</w:t>
        </w:r>
      </w:hyperlink>
      <w:r>
        <w:t xml:space="preserve">.</w:t>
      </w:r>
    </w:p>
    <w:bookmarkEnd w:id="63"/>
    <w:bookmarkStart w:id="65"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64">
        <w:r>
          <w:rPr>
            <w:rStyle w:val="Hyperlink"/>
          </w:rPr>
          <w:t xml:space="preserve">https://doi.org/10.1016/j.tree.2016.06.009</w:t>
        </w:r>
      </w:hyperlink>
      <w:r>
        <w:t xml:space="preserve">.</w:t>
      </w:r>
    </w:p>
    <w:bookmarkEnd w:id="65"/>
    <w:bookmarkStart w:id="67"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66">
        <w:r>
          <w:rPr>
            <w:rStyle w:val="Hyperlink"/>
          </w:rPr>
          <w:t xml:space="preserve">https://doi.org/10.1111/j.1744-7429.2010.00710.x</w:t>
        </w:r>
      </w:hyperlink>
      <w:r>
        <w:t xml:space="preserve">.</w:t>
      </w:r>
    </w:p>
    <w:bookmarkEnd w:id="67"/>
    <w:bookmarkStart w:id="68" w:name="ref-holbrook2007seed"/>
    <w:p>
      <w:pPr>
        <w:pStyle w:val="Bibliography"/>
      </w:pPr>
      <w:r>
        <w:t xml:space="preserve">Holbrook, Kimberly Mae. 2007. “Seed Dispersal Limitation in a Neotropical Nutmeg, Virola Flexuosa (Myristicaceae): An Ecological and Genetic Approach.”</w:t>
      </w:r>
    </w:p>
    <w:bookmarkEnd w:id="68"/>
    <w:bookmarkStart w:id="69"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69"/>
    <w:bookmarkStart w:id="71"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70">
        <w:r>
          <w:rPr>
            <w:rStyle w:val="Hyperlink"/>
          </w:rPr>
          <w:t xml:space="preserve">https://doi.org/10.1890/08-1332.1</w:t>
        </w:r>
      </w:hyperlink>
      <w:r>
        <w:t xml:space="preserve">.</w:t>
      </w:r>
    </w:p>
    <w:bookmarkEnd w:id="71"/>
    <w:bookmarkStart w:id="72"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72"/>
    <w:bookmarkStart w:id="73"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73"/>
    <w:bookmarkStart w:id="74"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74"/>
    <w:bookmarkStart w:id="76"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75">
        <w:r>
          <w:rPr>
            <w:rStyle w:val="Hyperlink"/>
          </w:rPr>
          <w:t xml:space="preserve">https://www.jstor.org/stable/3451006</w:t>
        </w:r>
      </w:hyperlink>
      <w:r>
        <w:t xml:space="preserve">.</w:t>
      </w:r>
    </w:p>
    <w:bookmarkEnd w:id="76"/>
    <w:bookmarkStart w:id="78"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77">
        <w:r>
          <w:rPr>
            <w:rStyle w:val="Hyperlink"/>
          </w:rPr>
          <w:t xml:space="preserve">https://doi.org/10.1002/ece3.3113</w:t>
        </w:r>
      </w:hyperlink>
      <w:r>
        <w:t xml:space="preserve">.</w:t>
      </w:r>
    </w:p>
    <w:bookmarkEnd w:id="78"/>
    <w:bookmarkStart w:id="80" w:name="ref-jordano_what_2017"/>
    <w:p>
      <w:pPr>
        <w:pStyle w:val="Bibliography"/>
      </w:pPr>
      <w:r>
        <w:t xml:space="preserve">Jordano, Pedro. 2017. “What Is Long-Distance Dispersal? And a Taxonomy of Dispersal Events.”</w:t>
      </w:r>
      <w:r>
        <w:t xml:space="preserve"> </w:t>
      </w:r>
      <w:r>
        <w:rPr>
          <w:i/>
        </w:rPr>
        <w:t xml:space="preserve">Journal of Ecology</w:t>
      </w:r>
      <w:r>
        <w:t xml:space="preserve"> </w:t>
      </w:r>
      <w:r>
        <w:t xml:space="preserve">105 (1): 75–84.</w:t>
      </w:r>
      <w:r>
        <w:t xml:space="preserve"> </w:t>
      </w:r>
      <w:hyperlink r:id="rId79">
        <w:r>
          <w:rPr>
            <w:rStyle w:val="Hyperlink"/>
          </w:rPr>
          <w:t xml:space="preserve">https://doi.org/10.1111/1365-2745.12690</w:t>
        </w:r>
      </w:hyperlink>
      <w:r>
        <w:t xml:space="preserve">.</w:t>
      </w:r>
    </w:p>
    <w:bookmarkEnd w:id="80"/>
    <w:bookmarkStart w:id="81"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81"/>
    <w:bookmarkStart w:id="82" w:name="ref-joyce2008general"/>
    <w:p>
      <w:pPr>
        <w:pStyle w:val="Bibliography"/>
      </w:pPr>
      <w:r>
        <w:t xml:space="preserve">Joyce, Paul, Darin R Rokyta, Craig J Beisel, and H Allen Orr. 2008. “A General Extreme Value Theory Model for the Adaptation of Dna Sequences Under Strong Selection and Weak Mutation.”</w:t>
      </w:r>
      <w:r>
        <w:t xml:space="preserve"> </w:t>
      </w:r>
      <w:r>
        <w:rPr>
          <w:i/>
        </w:rPr>
        <w:t xml:space="preserve">Genetics</w:t>
      </w:r>
      <w:r>
        <w:t xml:space="preserve"> </w:t>
      </w:r>
      <w:r>
        <w:t xml:space="preserve">180 (3): 1627–43.</w:t>
      </w:r>
    </w:p>
    <w:bookmarkEnd w:id="82"/>
    <w:bookmarkStart w:id="83" w:name="ref-katz2005statistics"/>
    <w:p>
      <w:pPr>
        <w:pStyle w:val="Bibliography"/>
      </w:pPr>
      <w:r>
        <w:t xml:space="preserve">Katz, Richard W, Grace S Brush, and Marc B Parlange. 2005. “Statistics of Extremes: Modeling Ecological Disturbances.”</w:t>
      </w:r>
      <w:r>
        <w:t xml:space="preserve"> </w:t>
      </w:r>
      <w:r>
        <w:rPr>
          <w:i/>
        </w:rPr>
        <w:t xml:space="preserve">Ecology</w:t>
      </w:r>
      <w:r>
        <w:t xml:space="preserve"> </w:t>
      </w:r>
      <w:r>
        <w:t xml:space="preserve">86 (5): 1124–34.</w:t>
      </w:r>
    </w:p>
    <w:bookmarkEnd w:id="83"/>
    <w:bookmarkStart w:id="85"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84">
        <w:r>
          <w:rPr>
            <w:rStyle w:val="Hyperlink"/>
          </w:rPr>
          <w:t xml:space="preserve">https://doi.org/10.1126/science.1111479</w:t>
        </w:r>
      </w:hyperlink>
      <w:r>
        <w:t xml:space="preserve">.</w:t>
      </w:r>
    </w:p>
    <w:bookmarkEnd w:id="85"/>
    <w:bookmarkStart w:id="87"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86">
        <w:r>
          <w:rPr>
            <w:rStyle w:val="Hyperlink"/>
          </w:rPr>
          <w:t xml:space="preserve">https://doi.org/10.1111/j.1365-2745.2008.01401.x</w:t>
        </w:r>
      </w:hyperlink>
      <w:r>
        <w:t xml:space="preserve">.</w:t>
      </w:r>
    </w:p>
    <w:bookmarkEnd w:id="87"/>
    <w:bookmarkStart w:id="88"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88"/>
    <w:bookmarkStart w:id="90"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89">
        <w:r>
          <w:rPr>
            <w:rStyle w:val="Hyperlink"/>
          </w:rPr>
          <w:t xml:space="preserve">https://doi.org/10.1890/0012-9658(2006)87[1489:TEOPDA]2.0.CO;2</w:t>
        </w:r>
      </w:hyperlink>
      <w:r>
        <w:t xml:space="preserve">.</w:t>
      </w:r>
    </w:p>
    <w:bookmarkEnd w:id="90"/>
    <w:bookmarkStart w:id="91"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91"/>
    <w:bookmarkStart w:id="93"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92">
        <w:r>
          <w:rPr>
            <w:rStyle w:val="Hyperlink"/>
          </w:rPr>
          <w:t xml:space="preserve">https://doi.org/10.1016/S0169-5347(00)01874-7</w:t>
        </w:r>
      </w:hyperlink>
      <w:r>
        <w:t xml:space="preserve">.</w:t>
      </w:r>
    </w:p>
    <w:bookmarkEnd w:id="93"/>
    <w:bookmarkStart w:id="95"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94">
        <w:r>
          <w:rPr>
            <w:rStyle w:val="Hyperlink"/>
          </w:rPr>
          <w:t xml:space="preserve">https://doi.org/10.1111/ecog.02191</w:t>
        </w:r>
      </w:hyperlink>
      <w:r>
        <w:t xml:space="preserve">.</w:t>
      </w:r>
    </w:p>
    <w:bookmarkEnd w:id="95"/>
    <w:bookmarkStart w:id="97"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96">
        <w:r>
          <w:rPr>
            <w:rStyle w:val="Hyperlink"/>
          </w:rPr>
          <w:t xml:space="preserve">https://doi.org/10.1890/07-1216.1</w:t>
        </w:r>
      </w:hyperlink>
      <w:r>
        <w:t xml:space="preserve">.</w:t>
      </w:r>
    </w:p>
    <w:bookmarkEnd w:id="97"/>
    <w:bookmarkStart w:id="99" w:name="ref-Rcit"/>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98">
        <w:r>
          <w:rPr>
            <w:rStyle w:val="Hyperlink"/>
          </w:rPr>
          <w:t xml:space="preserve">https://www.R-project.org/</w:t>
        </w:r>
      </w:hyperlink>
      <w:r>
        <w:t xml:space="preserve">.</w:t>
      </w:r>
    </w:p>
    <w:bookmarkEnd w:id="99"/>
    <w:bookmarkStart w:id="101" w:name="ref-rehm_differences_2018"/>
    <w:p>
      <w:pPr>
        <w:pStyle w:val="Bibliography"/>
      </w:pPr>
      <w:r>
        <w:t xml:space="preserve">Rehm, Evan M., Janelle Chojnacki, Haldre S. Rogers, and Julie A. Savidge. 2018. “Differences Among Avian Frugivores in Seed Dispersal to Degraded Habitats.”</w:t>
      </w:r>
      <w:r>
        <w:t xml:space="preserve"> </w:t>
      </w:r>
      <w:r>
        <w:rPr>
          <w:i/>
        </w:rPr>
        <w:t xml:space="preserve">Restoration Ecology</w:t>
      </w:r>
      <w:r>
        <w:t xml:space="preserve"> </w:t>
      </w:r>
      <w:r>
        <w:t xml:space="preserve">26 (4): 760–66.</w:t>
      </w:r>
      <w:r>
        <w:t xml:space="preserve"> </w:t>
      </w:r>
      <w:hyperlink r:id="rId100">
        <w:r>
          <w:rPr>
            <w:rStyle w:val="Hyperlink"/>
          </w:rPr>
          <w:t xml:space="preserve">https://doi.org/10.1111/rec.12623</w:t>
        </w:r>
      </w:hyperlink>
      <w:r>
        <w:t xml:space="preserve">.</w:t>
      </w:r>
    </w:p>
    <w:bookmarkEnd w:id="101"/>
    <w:bookmarkStart w:id="103" w:name="ref-rogers_total_2019"/>
    <w:p>
      <w:pPr>
        <w:pStyle w:val="Bibliography"/>
      </w:pPr>
      <w:r>
        <w:t xml:space="preserve">Rogers, Haldre S., Noelle G. Beckman, Florian Hartig, Jeremy S. Johnson, Gesine Pufal, Katriona Shea, Damaris Zurell, et al. 2019. “The Total Dispersal Kernel: A Review and Future Directions.”</w:t>
      </w:r>
      <w:r>
        <w:t xml:space="preserve"> </w:t>
      </w:r>
      <w:r>
        <w:rPr>
          <w:i/>
        </w:rPr>
        <w:t xml:space="preserve">AoB PLANTS</w:t>
      </w:r>
      <w:r>
        <w:t xml:space="preserve"> </w:t>
      </w:r>
      <w:r>
        <w:t xml:space="preserve">11 (5).</w:t>
      </w:r>
      <w:r>
        <w:t xml:space="preserve"> </w:t>
      </w:r>
      <w:hyperlink r:id="rId102">
        <w:r>
          <w:rPr>
            <w:rStyle w:val="Hyperlink"/>
          </w:rPr>
          <w:t xml:space="preserve">https://doi.org/10.1093/aobpla/plz042</w:t>
        </w:r>
      </w:hyperlink>
      <w:r>
        <w:t xml:space="preserve">.</w:t>
      </w:r>
    </w:p>
    <w:bookmarkEnd w:id="103"/>
    <w:bookmarkStart w:id="105"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104">
        <w:r>
          <w:rPr>
            <w:rStyle w:val="Hyperlink"/>
          </w:rPr>
          <w:t xml:space="preserve">https://doi.org/10.1890/0012-9658(2006)87[3160:IABISD]2.0.CO;2</w:t>
        </w:r>
      </w:hyperlink>
      <w:r>
        <w:t xml:space="preserve">.</w:t>
      </w:r>
    </w:p>
    <w:bookmarkEnd w:id="105"/>
    <w:bookmarkStart w:id="106"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106"/>
    <w:bookmarkStart w:id="108"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107">
        <w:r>
          <w:rPr>
            <w:rStyle w:val="Hyperlink"/>
          </w:rPr>
          <w:t xml:space="preserve">https://doi.org/10.1111/j.1469-8137.2010.03402.x</w:t>
        </w:r>
      </w:hyperlink>
      <w:r>
        <w:t xml:space="preserve">.</w:t>
      </w:r>
    </w:p>
    <w:bookmarkEnd w:id="108"/>
    <w:bookmarkStart w:id="110"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109">
        <w:r>
          <w:rPr>
            <w:rStyle w:val="Hyperlink"/>
          </w:rPr>
          <w:t xml:space="preserve">https://doi.org/10.1016/j.tree.2011.11.014</w:t>
        </w:r>
      </w:hyperlink>
      <w:r>
        <w:t xml:space="preserve">.</w:t>
      </w:r>
    </w:p>
    <w:bookmarkEnd w:id="110"/>
    <w:bookmarkStart w:id="112" w:name="ref-will_mechanistic_2008"/>
    <w:p>
      <w:pPr>
        <w:pStyle w:val="Bibliography"/>
      </w:pPr>
      <w:r>
        <w:t xml:space="preserve">Will, Heidrun, and Oliver Tackenberg. 2008. “A Mechanistic Simulation Model of Seed Dispersal by Animals.”</w:t>
      </w:r>
      <w:r>
        <w:t xml:space="preserve"> </w:t>
      </w:r>
      <w:r>
        <w:rPr>
          <w:i/>
        </w:rPr>
        <w:t xml:space="preserve">Journal of Ecology</w:t>
      </w:r>
      <w:r>
        <w:t xml:space="preserve"> </w:t>
      </w:r>
      <w:r>
        <w:t xml:space="preserve">96 (5): 1011–22.</w:t>
      </w:r>
      <w:r>
        <w:t xml:space="preserve"> </w:t>
      </w:r>
      <w:hyperlink r:id="rId111">
        <w:r>
          <w:rPr>
            <w:rStyle w:val="Hyperlink"/>
          </w:rPr>
          <w:t xml:space="preserve">https://doi.org/10.1111/j.1365-2745.2007.01341.x</w:t>
        </w:r>
      </w:hyperlink>
      <w:r>
        <w:t xml:space="preserve">.</w:t>
      </w:r>
    </w:p>
    <w:bookmarkEnd w:id="112"/>
    <w:bookmarkStart w:id="114"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113">
        <w:r>
          <w:rPr>
            <w:rStyle w:val="Hyperlink"/>
          </w:rPr>
          <w:t xml:space="preserve">https://doi.org/10.1016/j.tree.2012.05.001</w:t>
        </w:r>
      </w:hyperlink>
      <w:r>
        <w:t xml:space="preserve">.</w:t>
      </w:r>
    </w:p>
    <w:bookmarkEnd w:id="114"/>
    <w:bookmarkStart w:id="116"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115">
        <w:r>
          <w:rPr>
            <w:rStyle w:val="Hyperlink"/>
          </w:rPr>
          <w:t xml:space="preserve">https://doi.org/10.1111/brv.12377</w:t>
        </w:r>
      </w:hyperlink>
      <w:r>
        <w:t xml:space="preserve">.</w:t>
      </w:r>
    </w:p>
    <w:bookmarkEnd w:id="116"/>
    <w:bookmarkEnd w:id="117"/>
    <w:sectPr w:rsidR="00452054" w:rsidSect="005A298E">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www.jstatsoft.org/v64/i04/" TargetMode="External" /><Relationship Type="http://schemas.openxmlformats.org/officeDocument/2006/relationships/hyperlink" Id="rId77" Target="https://doi.org/10.1002/ece3.3113" TargetMode="External" /><Relationship Type="http://schemas.openxmlformats.org/officeDocument/2006/relationships/hyperlink" Id="rId92" Target="https://doi.org/10.1016/S0169-5347(00)01874-7" TargetMode="External" /><Relationship Type="http://schemas.openxmlformats.org/officeDocument/2006/relationships/hyperlink" Id="rId42" Target="https://doi.org/10.1016/j.tree.2011.01.009" TargetMode="External" /><Relationship Type="http://schemas.openxmlformats.org/officeDocument/2006/relationships/hyperlink" Id="rId109" Target="https://doi.org/10.1016/j.tree.2011.11.014" TargetMode="External" /><Relationship Type="http://schemas.openxmlformats.org/officeDocument/2006/relationships/hyperlink" Id="rId113" Target="https://doi.org/10.1016/j.tree.2012.05.001" TargetMode="External" /><Relationship Type="http://schemas.openxmlformats.org/officeDocument/2006/relationships/hyperlink" Id="rId64" Target="https://doi.org/10.1016/j.tree.2016.06.009" TargetMode="External" /><Relationship Type="http://schemas.openxmlformats.org/officeDocument/2006/relationships/hyperlink" Id="rId46" Target="https://doi.org/10.1086/343878" TargetMode="External" /><Relationship Type="http://schemas.openxmlformats.org/officeDocument/2006/relationships/hyperlink" Id="rId102" Target="https://doi.org/10.1093/aobpla/plz042" TargetMode="External" /><Relationship Type="http://schemas.openxmlformats.org/officeDocument/2006/relationships/hyperlink" Id="rId44" Target="https://doi.org/10.1098/rspb.2010.0018" TargetMode="External" /><Relationship Type="http://schemas.openxmlformats.org/officeDocument/2006/relationships/hyperlink" Id="rId60" Target="https://doi.org/10.1111/1365-2745.12685" TargetMode="External" /><Relationship Type="http://schemas.openxmlformats.org/officeDocument/2006/relationships/hyperlink" Id="rId79" Target="https://doi.org/10.1111/1365-2745.12690" TargetMode="External" /><Relationship Type="http://schemas.openxmlformats.org/officeDocument/2006/relationships/hyperlink" Id="rId115" Target="https://doi.org/10.1111/brv.12377" TargetMode="External" /><Relationship Type="http://schemas.openxmlformats.org/officeDocument/2006/relationships/hyperlink" Id="rId57" Target="https://doi.org/10.1111/ecog.01357" TargetMode="External" /><Relationship Type="http://schemas.openxmlformats.org/officeDocument/2006/relationships/hyperlink" Id="rId94" Target="https://doi.org/10.1111/ecog.02191" TargetMode="External" /><Relationship Type="http://schemas.openxmlformats.org/officeDocument/2006/relationships/hyperlink" Id="rId111" Target="https://doi.org/10.1111/j.1365-2745.2007.01341.x" TargetMode="External" /><Relationship Type="http://schemas.openxmlformats.org/officeDocument/2006/relationships/hyperlink" Id="rId86" Target="https://doi.org/10.1111/j.1365-2745.2008.01401.x" TargetMode="External" /><Relationship Type="http://schemas.openxmlformats.org/officeDocument/2006/relationships/hyperlink" Id="rId34" Target="https://doi.org/10.1111/j.1461-0248.2011.01662.x" TargetMode="External" /><Relationship Type="http://schemas.openxmlformats.org/officeDocument/2006/relationships/hyperlink" Id="rId52" Target="https://doi.org/10.1111/j.1469-185X.2012.00250.x" TargetMode="External" /><Relationship Type="http://schemas.openxmlformats.org/officeDocument/2006/relationships/hyperlink" Id="rId107" Target="https://doi.org/10.1111/j.1469-8137.2010.03402.x" TargetMode="External" /><Relationship Type="http://schemas.openxmlformats.org/officeDocument/2006/relationships/hyperlink" Id="rId66" Target="https://doi.org/10.1111/j.1744-7429.2010.00710.x" TargetMode="External" /><Relationship Type="http://schemas.openxmlformats.org/officeDocument/2006/relationships/hyperlink" Id="rId100" Target="https://doi.org/10.1111/rec.12623" TargetMode="External" /><Relationship Type="http://schemas.openxmlformats.org/officeDocument/2006/relationships/hyperlink" Id="rId84" Target="https://doi.org/10.1126/science.1111479" TargetMode="External" /><Relationship Type="http://schemas.openxmlformats.org/officeDocument/2006/relationships/hyperlink" Id="rId36" Target="https://doi.org/10.1186/s40462-016-0080-y" TargetMode="External" /><Relationship Type="http://schemas.openxmlformats.org/officeDocument/2006/relationships/hyperlink" Id="rId62" Target="https://doi.org/10.18637/jss.v072.i08" TargetMode="External" /><Relationship Type="http://schemas.openxmlformats.org/officeDocument/2006/relationships/hyperlink" Id="rId89" Target="https://doi.org/10.1890/0012-9658(2006)87%5B1489:TEOPDA%5D2.0.CO;2" TargetMode="External" /><Relationship Type="http://schemas.openxmlformats.org/officeDocument/2006/relationships/hyperlink" Id="rId104" Target="https://doi.org/10.1890/0012-9658(2006)87%5B3160:IABISD%5D2.0.CO;2" TargetMode="External" /><Relationship Type="http://schemas.openxmlformats.org/officeDocument/2006/relationships/hyperlink" Id="rId39" Target="https://doi.org/10.1890/02-8011" TargetMode="External" /><Relationship Type="http://schemas.openxmlformats.org/officeDocument/2006/relationships/hyperlink" Id="rId96" Target="https://doi.org/10.1890/07-1216.1" TargetMode="External" /><Relationship Type="http://schemas.openxmlformats.org/officeDocument/2006/relationships/hyperlink" Id="rId70" Target="https://doi.org/10.1890/08-1332.1" TargetMode="External" /><Relationship Type="http://schemas.openxmlformats.org/officeDocument/2006/relationships/hyperlink" Id="rId98" Target="https://www.R-project.org/" TargetMode="External" /><Relationship Type="http://schemas.openxmlformats.org/officeDocument/2006/relationships/hyperlink" Id="rId75"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64/i04/" TargetMode="External" /><Relationship Type="http://schemas.openxmlformats.org/officeDocument/2006/relationships/hyperlink" Id="rId77" Target="https://doi.org/10.1002/ece3.3113" TargetMode="External" /><Relationship Type="http://schemas.openxmlformats.org/officeDocument/2006/relationships/hyperlink" Id="rId92" Target="https://doi.org/10.1016/S0169-5347(00)01874-7" TargetMode="External" /><Relationship Type="http://schemas.openxmlformats.org/officeDocument/2006/relationships/hyperlink" Id="rId42" Target="https://doi.org/10.1016/j.tree.2011.01.009" TargetMode="External" /><Relationship Type="http://schemas.openxmlformats.org/officeDocument/2006/relationships/hyperlink" Id="rId109" Target="https://doi.org/10.1016/j.tree.2011.11.014" TargetMode="External" /><Relationship Type="http://schemas.openxmlformats.org/officeDocument/2006/relationships/hyperlink" Id="rId113" Target="https://doi.org/10.1016/j.tree.2012.05.001" TargetMode="External" /><Relationship Type="http://schemas.openxmlformats.org/officeDocument/2006/relationships/hyperlink" Id="rId64" Target="https://doi.org/10.1016/j.tree.2016.06.009" TargetMode="External" /><Relationship Type="http://schemas.openxmlformats.org/officeDocument/2006/relationships/hyperlink" Id="rId46" Target="https://doi.org/10.1086/343878" TargetMode="External" /><Relationship Type="http://schemas.openxmlformats.org/officeDocument/2006/relationships/hyperlink" Id="rId102" Target="https://doi.org/10.1093/aobpla/plz042" TargetMode="External" /><Relationship Type="http://schemas.openxmlformats.org/officeDocument/2006/relationships/hyperlink" Id="rId44" Target="https://doi.org/10.1098/rspb.2010.0018" TargetMode="External" /><Relationship Type="http://schemas.openxmlformats.org/officeDocument/2006/relationships/hyperlink" Id="rId60" Target="https://doi.org/10.1111/1365-2745.12685" TargetMode="External" /><Relationship Type="http://schemas.openxmlformats.org/officeDocument/2006/relationships/hyperlink" Id="rId79" Target="https://doi.org/10.1111/1365-2745.12690" TargetMode="External" /><Relationship Type="http://schemas.openxmlformats.org/officeDocument/2006/relationships/hyperlink" Id="rId115" Target="https://doi.org/10.1111/brv.12377" TargetMode="External" /><Relationship Type="http://schemas.openxmlformats.org/officeDocument/2006/relationships/hyperlink" Id="rId57" Target="https://doi.org/10.1111/ecog.01357" TargetMode="External" /><Relationship Type="http://schemas.openxmlformats.org/officeDocument/2006/relationships/hyperlink" Id="rId94" Target="https://doi.org/10.1111/ecog.02191" TargetMode="External" /><Relationship Type="http://schemas.openxmlformats.org/officeDocument/2006/relationships/hyperlink" Id="rId111" Target="https://doi.org/10.1111/j.1365-2745.2007.01341.x" TargetMode="External" /><Relationship Type="http://schemas.openxmlformats.org/officeDocument/2006/relationships/hyperlink" Id="rId86" Target="https://doi.org/10.1111/j.1365-2745.2008.01401.x" TargetMode="External" /><Relationship Type="http://schemas.openxmlformats.org/officeDocument/2006/relationships/hyperlink" Id="rId34" Target="https://doi.org/10.1111/j.1461-0248.2011.01662.x" TargetMode="External" /><Relationship Type="http://schemas.openxmlformats.org/officeDocument/2006/relationships/hyperlink" Id="rId52" Target="https://doi.org/10.1111/j.1469-185X.2012.00250.x" TargetMode="External" /><Relationship Type="http://schemas.openxmlformats.org/officeDocument/2006/relationships/hyperlink" Id="rId107" Target="https://doi.org/10.1111/j.1469-8137.2010.03402.x" TargetMode="External" /><Relationship Type="http://schemas.openxmlformats.org/officeDocument/2006/relationships/hyperlink" Id="rId66" Target="https://doi.org/10.1111/j.1744-7429.2010.00710.x" TargetMode="External" /><Relationship Type="http://schemas.openxmlformats.org/officeDocument/2006/relationships/hyperlink" Id="rId100" Target="https://doi.org/10.1111/rec.12623" TargetMode="External" /><Relationship Type="http://schemas.openxmlformats.org/officeDocument/2006/relationships/hyperlink" Id="rId84" Target="https://doi.org/10.1126/science.1111479" TargetMode="External" /><Relationship Type="http://schemas.openxmlformats.org/officeDocument/2006/relationships/hyperlink" Id="rId36" Target="https://doi.org/10.1186/s40462-016-0080-y" TargetMode="External" /><Relationship Type="http://schemas.openxmlformats.org/officeDocument/2006/relationships/hyperlink" Id="rId62" Target="https://doi.org/10.18637/jss.v072.i08" TargetMode="External" /><Relationship Type="http://schemas.openxmlformats.org/officeDocument/2006/relationships/hyperlink" Id="rId89" Target="https://doi.org/10.1890/0012-9658(2006)87%5B1489:TEOPDA%5D2.0.CO;2" TargetMode="External" /><Relationship Type="http://schemas.openxmlformats.org/officeDocument/2006/relationships/hyperlink" Id="rId104" Target="https://doi.org/10.1890/0012-9658(2006)87%5B3160:IABISD%5D2.0.CO;2" TargetMode="External" /><Relationship Type="http://schemas.openxmlformats.org/officeDocument/2006/relationships/hyperlink" Id="rId39" Target="https://doi.org/10.1890/02-8011" TargetMode="External" /><Relationship Type="http://schemas.openxmlformats.org/officeDocument/2006/relationships/hyperlink" Id="rId96" Target="https://doi.org/10.1890/07-1216.1" TargetMode="External" /><Relationship Type="http://schemas.openxmlformats.org/officeDocument/2006/relationships/hyperlink" Id="rId70" Target="https://doi.org/10.1890/08-1332.1" TargetMode="External" /><Relationship Type="http://schemas.openxmlformats.org/officeDocument/2006/relationships/hyperlink" Id="rId98" Target="https://www.R-project.org/" TargetMode="External" /><Relationship Type="http://schemas.openxmlformats.org/officeDocument/2006/relationships/hyperlink" Id="rId75"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2021-02-09T15:46:05Z</dcterms:created>
  <dcterms:modified xsi:type="dcterms:W3CDTF">2021-02-09T15:46:05Z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the case of frugivore-generated seed dispersal patterns, a large influence is observed by animal movement patterns, and intraspecific variation in animal movement and behaviors can result in interesting seed dispersal patterns. In particular, long-distance seed dispersal (LDD) plays a significant role in determining a population’s genetic diversity and range expansion and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with an individual-based model on a homogeneous landscape. This approach showed that there is significant variation in individual araçari movement patterns which directly influence the estimated number of long-distance dispersal events for Virola seeds and estimates for seed dispersal kernel functions. Additionally, we include an approach using statistics of extremes to characterize the tail behavior of generated seed dispersal kernels under varying levels of intraspecific variation of animal movement.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