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third</w:t>
      </w:r>
      <w:r>
        <w:t xml:space="preserve"> </w:t>
      </w:r>
      <w:r>
        <w:t xml:space="preserve">chapter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section"/>
      <w:bookmarkEnd w:id="21"/>
    </w:p>
    <w:p>
      <w:pPr>
        <w:pStyle w:val="Heading1"/>
      </w:pPr>
      <w:bookmarkStart w:id="22" w:name="references"/>
      <w:r>
        <w:t xml:space="preserve">References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third chapter</dc:title>
  <dc:creator/>
  <cp:keywords/>
  <dcterms:created xsi:type="dcterms:W3CDTF">2021-03-01T15:20:46Z</dcterms:created>
  <dcterms:modified xsi:type="dcterms:W3CDTF">2021-03-01T15:20:46Z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should be the abstract</vt:lpwstr>
  </property>
  <property fmtid="{D5CDD505-2E9C-101B-9397-08002B2CF9AE}" pid="3" name="bibliography">
    <vt:lpwstr>protists_hmsc.bib</vt:lpwstr>
  </property>
  <property fmtid="{D5CDD505-2E9C-101B-9397-08002B2CF9AE}" pid="4" name="csl">
    <vt:lpwstr>ecology-letters.csl</vt:lpwstr>
  </property>
  <property fmtid="{D5CDD505-2E9C-101B-9397-08002B2CF9AE}" pid="5" name="output">
    <vt:lpwstr/>
  </property>
</Properties>
</file>