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FASE 3 - BACKEND</w:t>
        <w:br/>
        <w:t>Viru - Ryanair Tracker</w:t>
      </w:r>
    </w:p>
    <w:p>
      <w:pPr>
        <w:jc w:val="center"/>
      </w:pPr>
      <w:r>
        <w:t>Documento tecnico - Arquitectura backend, APIs, datos, seguridad y casos limite</w:t>
        <w:br/>
        <w:t>Fecha: 2026-02-12</w:t>
      </w:r>
    </w:p>
    <w:p/>
    <w:p>
      <w:pPr>
        <w:pStyle w:val="Heading1"/>
      </w:pPr>
      <w:r>
        <w:t>0. Objetivo y alcance de la Fase 3</w:t>
      </w:r>
    </w:p>
    <w:p>
      <w:r>
        <w:t>Esta fase define el backend completo del producto Viru a nivel de ingenieria senior: lenguaje, framework, estructura de proyecto, contratos de API, modelo de dominio, seguridad, estrategia de ingesta y control de edge cases. El objetivo no es solo describir componentes, sino fijar decisiones implementables que permitan construir el sistema sin huecos de interpretacion.</w:t>
      </w:r>
    </w:p>
    <w:p>
      <w:r>
        <w:t>El alcance de esta fase se centra en la capa servidor y su comportamiento operativo para el caso de uso principal: tracking de precios de Ryanair, busqueda avanzada, alertas y persistencia historica por usuario. Se mantiene coherencia con la Fase 1 y con las decisiones de arquitectura global de Fase 2, priorizando trazabilidad entre requisito y diseño tecnico.</w:t>
      </w:r>
    </w:p>
    <w:p>
      <w:r>
        <w:t>Como condicion adicional del Product Owner, esta fase incorpora explicitamente la libreria ryanair-py como pieza del proveedor de datos. No se delega la arquitectura al paquete; se integra como dependencia encapsulada mediante una capa de abstraccion que protege al sistema ante cambios de API, latencia y posibles degradaciones externas.</w:t>
      </w:r>
    </w:p>
    <w:p>
      <w:r>
        <w:t>Este documento adopta un enfoque de whitepaper tecnico: cada subseccion incluye decisiones, justificacion, riesgos, trade-offs y plan de mitigacion. Donde existan ambiguedades funcionales heredadas de fase previa, se propone una implementacion por defecto y una ruta de evolucion sin romper contratos publicos.</w:t>
      </w:r>
    </w:p>
    <w:p>
      <w:pPr>
        <w:pStyle w:val="Heading1"/>
      </w:pPr>
      <w:r>
        <w:t>3.1 Lenguaje, framework y paradigma de backend</w:t>
      </w:r>
    </w:p>
    <w:p>
      <w:r>
        <w:t>Decision D-BE-001: el backend se implementa en Python 3.12 sobre FastAPI. La razon principal es la alineacion con la dependencia ryanair-py y la necesidad de combinar endpoints HTTP de baja latencia con tareas asincronas de rastreo. FastAPI ofrece tipado fuerte con Pydantic, validacion declarativa y especificacion OpenAPI nativa, lo que reduce deuda de contrato desde el primer sprint.</w:t>
      </w:r>
    </w:p>
    <w:p>
      <w:r>
        <w:t>Decision D-BE-002: arquitectura hexagonal (ports and adapters) con capas separadas: API, Application, Domain, Infrastructure. El dominio no depende de FastAPI ni de SQLAlchemy. Esta separacion permite cambiar la fuente de datos de vuelos, sustituir el scheduler o migrar la base de datos sin reescribir reglas de negocio.</w:t>
      </w:r>
    </w:p>
    <w:p>
      <w:r>
        <w:t>Decision D-BE-003: doble modo de ejecucion. El primer modo es un API service para login, consulta, alta de vuelos y accion manual de refresh. El segundo modo es un worker service para trabajos periodicos de tracking, evaluacion de alertas, retries y notificaciones. Esta separacion evita bloquear el plano de atencion al usuario por cargas batch.</w:t>
      </w:r>
    </w:p>
    <w:p>
      <w:r>
        <w:t>Decision D-BE-004: modelo de concurrencia mixto. Las peticiones HTTP usan async I/O donde aporte valor; las tareas intensivas de red se despachan a cola de trabajos con control de concurrencia por usuario y por ruta. El objetivo es limitar fan-out, evitar tormentas de llamadas al proveedor y mantener tiempos de respuesta estables.</w:t>
      </w:r>
    </w:p>
    <w:p>
      <w:r>
        <w:t>Decision D-BE-005: versionado semantico de API desde el inicio (/api/v1). Esto habilita cambios futuros en contratos sin romper clientes web o mobile. Todos los endpoints de Fase 3 se documentan como contrato estable y se protegen con pruebas de compatibilidad de esquema.</w:t>
      </w:r>
    </w:p>
    <w:p>
      <w:pPr>
        <w:pStyle w:val="Heading1"/>
      </w:pPr>
      <w:r>
        <w:t>3.2 Integracion de ryanair-py dentro del backend</w:t>
      </w:r>
    </w:p>
    <w:p>
      <w:r>
        <w:t>La libreria ryanair-py se usa como adaptador primario de lectura para obtener vuelos one-way y return en ventanas de fechas, con inicializacion por moneda en la instancia del cliente. El paquete documenta instalacion por pip, metodos para cheapest flights y return flights, y salida en objetos tipo Flight/Trip. Esta informacion condiciona el diseño de nuestro ProviderAdapter.</w:t>
      </w:r>
    </w:p>
    <w:p>
      <w:r>
        <w:t>La integracion se define con una interfaz interna IFlightProvider. El dominio nunca llama directamente a ryanair-py. En su lugar, la capa Infrastructure implementa RyanairPyProviderAdapter con metodos normalizados: search_one_way_min(), search_return_min(), normalize_currency(), map_airport(). Esta estrategia permite un fallback futuro (otro proveedor o endpoint propio) sin tocar casos de uso.</w:t>
      </w:r>
    </w:p>
    <w:p>
      <w:r>
        <w:t>Decision D-BE-006: normalizacion agresiva de salida. Aunque ryanair-py permita configurar currency, la propia documentacion advierte que no siempre se respeta. Por eso cada respuesta se persiste con currency detectada, tasa de conversion aplicada (si procede), fuente y timestamp de captura. No se asume homogeneidad de moneda en agregaciones historicas.</w:t>
      </w:r>
    </w:p>
    <w:p>
      <w:r>
        <w:t>Decision D-BE-007: cumplimiento y riesgo legal operativo. La documentacion del paquete incluye disclaimer expreso de no afiliacion con Ryanair y responsabilidad del usuario sobre terminos de uso. Por ello, Viru incorpora controles de frecuencia, cache, backoff y limite por cuenta para reducir agresividad de consulta y operar en modo responsable.</w:t>
      </w:r>
    </w:p>
    <w:p>
      <w:r>
        <w:t>Decision D-BE-008: degradacion controlada. Si el adapter falla por timeout, cambios de contrato o respuesta vacia, el backend no devuelve error destructivo al usuario final. Se responde con ultimo snapshot consistente, bandera stale_data=true y mensaje de transparencia. Paralelamente se encola reintento con politica exponencial y circuito de proteccion por ruta.</w:t>
      </w:r>
    </w:p>
    <w:p>
      <w:r>
        <w:t>Decision D-BE-009: telemetria del proveedor. Cada llamada a ryanair-py genera metricas de latencia, ratio de acierto, ratio de no-disponibilidad, y mismatch de moneda. Estos datos alimentan decisiones de producto (frecuencia de rastreo) y de operaciones (necesidad de fallback o feature flag).</w:t>
      </w:r>
    </w:p>
    <w:p>
      <w:pPr>
        <w:pStyle w:val="Heading1"/>
      </w:pPr>
      <w:r>
        <w:t>3.3 Estructura de carpetas y convenciones de codigo</w:t>
      </w:r>
    </w:p>
    <w:p>
      <w:r>
        <w:t>La estructura del repositorio se define para separar responsabilidades, facilitar pruebas y mantener onboarding rapido para nuevos desarrolladores. El diseno favorece modulos pequeños y contratos explicitos entre capas.</w:t>
      </w:r>
    </w:p>
    <w:p>
      <w:r>
        <w:t>Arbol propuesto del backend:</w:t>
      </w:r>
    </w:p>
    <w:p>
      <w:pPr>
        <w:pStyle w:val="ListBullet"/>
      </w:pPr>
      <w:r>
        <w:t>backend/</w:t>
      </w:r>
    </w:p>
    <w:p>
      <w:pPr>
        <w:pStyle w:val="ListBullet"/>
      </w:pPr>
      <w:r>
        <w:t xml:space="preserve">  app/</w:t>
      </w:r>
    </w:p>
    <w:p>
      <w:pPr>
        <w:pStyle w:val="ListBullet"/>
      </w:pPr>
      <w:r>
        <w:t xml:space="preserve">    main.py</w:t>
      </w:r>
    </w:p>
    <w:p>
      <w:pPr>
        <w:pStyle w:val="ListBullet"/>
      </w:pPr>
      <w:r>
        <w:t xml:space="preserve">    api/</w:t>
      </w:r>
    </w:p>
    <w:p>
      <w:pPr>
        <w:pStyle w:val="ListBullet"/>
      </w:pPr>
      <w:r>
        <w:t xml:space="preserve">      deps.py</w:t>
      </w:r>
    </w:p>
    <w:p>
      <w:pPr>
        <w:pStyle w:val="ListBullet"/>
      </w:pPr>
      <w:r>
        <w:t xml:space="preserve">      v1/</w:t>
      </w:r>
    </w:p>
    <w:p>
      <w:pPr>
        <w:pStyle w:val="ListBullet"/>
      </w:pPr>
      <w:r>
        <w:t xml:space="preserve">        auth.py</w:t>
      </w:r>
    </w:p>
    <w:p>
      <w:pPr>
        <w:pStyle w:val="ListBullet"/>
      </w:pPr>
      <w:r>
        <w:t xml:space="preserve">        users.py</w:t>
      </w:r>
    </w:p>
    <w:p>
      <w:pPr>
        <w:pStyle w:val="ListBullet"/>
      </w:pPr>
      <w:r>
        <w:t xml:space="preserve">        watchlist.py</w:t>
      </w:r>
    </w:p>
    <w:p>
      <w:pPr>
        <w:pStyle w:val="ListBullet"/>
      </w:pPr>
      <w:r>
        <w:t xml:space="preserve">        prices.py</w:t>
      </w:r>
    </w:p>
    <w:p>
      <w:pPr>
        <w:pStyle w:val="ListBullet"/>
      </w:pPr>
      <w:r>
        <w:t xml:space="preserve">        search.py</w:t>
      </w:r>
    </w:p>
    <w:p>
      <w:pPr>
        <w:pStyle w:val="ListBullet"/>
      </w:pPr>
      <w:r>
        <w:t xml:space="preserve">        alerts.py</w:t>
      </w:r>
    </w:p>
    <w:p>
      <w:pPr>
        <w:pStyle w:val="ListBullet"/>
      </w:pPr>
      <w:r>
        <w:t xml:space="preserve">        notifications.py</w:t>
      </w:r>
    </w:p>
    <w:p>
      <w:pPr>
        <w:pStyle w:val="ListBullet"/>
      </w:pPr>
      <w:r>
        <w:t xml:space="preserve">        preferences.py</w:t>
      </w:r>
    </w:p>
    <w:p>
      <w:pPr>
        <w:pStyle w:val="ListBullet"/>
      </w:pPr>
      <w:r>
        <w:t xml:space="preserve">        suggestions.py</w:t>
      </w:r>
    </w:p>
    <w:p>
      <w:pPr>
        <w:pStyle w:val="ListBullet"/>
      </w:pPr>
      <w:r>
        <w:t xml:space="preserve">    application/</w:t>
      </w:r>
    </w:p>
    <w:p>
      <w:pPr>
        <w:pStyle w:val="ListBullet"/>
      </w:pPr>
      <w:r>
        <w:t xml:space="preserve">      services/</w:t>
      </w:r>
    </w:p>
    <w:p>
      <w:pPr>
        <w:pStyle w:val="ListBullet"/>
      </w:pPr>
      <w:r>
        <w:t xml:space="preserve">        auth_service.py</w:t>
      </w:r>
    </w:p>
    <w:p>
      <w:pPr>
        <w:pStyle w:val="ListBullet"/>
      </w:pPr>
      <w:r>
        <w:t xml:space="preserve">        watch_service.py</w:t>
      </w:r>
    </w:p>
    <w:p>
      <w:pPr>
        <w:pStyle w:val="ListBullet"/>
      </w:pPr>
      <w:r>
        <w:t xml:space="preserve">        tracking_service.py</w:t>
      </w:r>
    </w:p>
    <w:p>
      <w:pPr>
        <w:pStyle w:val="ListBullet"/>
      </w:pPr>
      <w:r>
        <w:t xml:space="preserve">        search_service.py</w:t>
      </w:r>
    </w:p>
    <w:p>
      <w:pPr>
        <w:pStyle w:val="ListBullet"/>
      </w:pPr>
      <w:r>
        <w:t xml:space="preserve">        alert_service.py</w:t>
      </w:r>
    </w:p>
    <w:p>
      <w:pPr>
        <w:pStyle w:val="ListBullet"/>
      </w:pPr>
      <w:r>
        <w:t xml:space="preserve">      use_cases/</w:t>
      </w:r>
    </w:p>
    <w:p>
      <w:pPr>
        <w:pStyle w:val="ListBullet"/>
      </w:pPr>
      <w:r>
        <w:t xml:space="preserve">        add_watch.py</w:t>
      </w:r>
    </w:p>
    <w:p>
      <w:pPr>
        <w:pStyle w:val="ListBullet"/>
      </w:pPr>
      <w:r>
        <w:t xml:space="preserve">        refresh_watch_now.py</w:t>
      </w:r>
    </w:p>
    <w:p>
      <w:pPr>
        <w:pStyle w:val="ListBullet"/>
      </w:pPr>
      <w:r>
        <w:t xml:space="preserve">        run_scheduled_scan.py</w:t>
      </w:r>
    </w:p>
    <w:p>
      <w:pPr>
        <w:pStyle w:val="ListBullet"/>
      </w:pPr>
      <w:r>
        <w:t xml:space="preserve">        evaluate_alerts.py</w:t>
      </w:r>
    </w:p>
    <w:p>
      <w:pPr>
        <w:pStyle w:val="ListBullet"/>
      </w:pPr>
      <w:r>
        <w:t xml:space="preserve">    domain/</w:t>
      </w:r>
    </w:p>
    <w:p>
      <w:pPr>
        <w:pStyle w:val="ListBullet"/>
      </w:pPr>
      <w:r>
        <w:t xml:space="preserve">      entities/</w:t>
      </w:r>
    </w:p>
    <w:p>
      <w:pPr>
        <w:pStyle w:val="ListBullet"/>
      </w:pPr>
      <w:r>
        <w:t xml:space="preserve">        user.py</w:t>
      </w:r>
    </w:p>
    <w:p>
      <w:pPr>
        <w:pStyle w:val="ListBullet"/>
      </w:pPr>
      <w:r>
        <w:t xml:space="preserve">        watch.py</w:t>
      </w:r>
    </w:p>
    <w:p>
      <w:pPr>
        <w:pStyle w:val="ListBullet"/>
      </w:pPr>
      <w:r>
        <w:t xml:space="preserve">        price_snapshot.py</w:t>
      </w:r>
    </w:p>
    <w:p>
      <w:pPr>
        <w:pStyle w:val="ListBullet"/>
      </w:pPr>
      <w:r>
        <w:t xml:space="preserve">        alert_rule.py</w:t>
      </w:r>
    </w:p>
    <w:p>
      <w:pPr>
        <w:pStyle w:val="ListBullet"/>
      </w:pPr>
      <w:r>
        <w:t xml:space="preserve">      value_objects/</w:t>
      </w:r>
    </w:p>
    <w:p>
      <w:pPr>
        <w:pStyle w:val="ListBullet"/>
      </w:pPr>
      <w:r>
        <w:t xml:space="preserve">        iata_code.py</w:t>
      </w:r>
    </w:p>
    <w:p>
      <w:pPr>
        <w:pStyle w:val="ListBullet"/>
      </w:pPr>
      <w:r>
        <w:t xml:space="preserve">        money.py</w:t>
      </w:r>
    </w:p>
    <w:p>
      <w:pPr>
        <w:pStyle w:val="ListBullet"/>
      </w:pPr>
      <w:r>
        <w:t xml:space="preserve">        flight_window.py</w:t>
      </w:r>
    </w:p>
    <w:p>
      <w:pPr>
        <w:pStyle w:val="ListBullet"/>
      </w:pPr>
      <w:r>
        <w:t xml:space="preserve">      policies/</w:t>
      </w:r>
    </w:p>
    <w:p>
      <w:pPr>
        <w:pStyle w:val="ListBullet"/>
      </w:pPr>
      <w:r>
        <w:t xml:space="preserve">        anti_spam_policy.py</w:t>
      </w:r>
    </w:p>
    <w:p>
      <w:pPr>
        <w:pStyle w:val="ListBullet"/>
      </w:pPr>
      <w:r>
        <w:t xml:space="preserve">        connection_risk_policy.py</w:t>
      </w:r>
    </w:p>
    <w:p>
      <w:pPr>
        <w:pStyle w:val="ListBullet"/>
      </w:pPr>
      <w:r>
        <w:t xml:space="preserve">      ports/</w:t>
      </w:r>
    </w:p>
    <w:p>
      <w:pPr>
        <w:pStyle w:val="ListBullet"/>
      </w:pPr>
      <w:r>
        <w:t xml:space="preserve">        flight_provider.py</w:t>
      </w:r>
    </w:p>
    <w:p>
      <w:pPr>
        <w:pStyle w:val="ListBullet"/>
      </w:pPr>
      <w:r>
        <w:t xml:space="preserve">        notification_sender.py</w:t>
      </w:r>
    </w:p>
    <w:p>
      <w:pPr>
        <w:pStyle w:val="ListBullet"/>
      </w:pPr>
      <w:r>
        <w:t xml:space="preserve">        cache_port.py</w:t>
      </w:r>
    </w:p>
    <w:p>
      <w:pPr>
        <w:pStyle w:val="ListBullet"/>
      </w:pPr>
      <w:r>
        <w:t xml:space="preserve">        repositories.py</w:t>
      </w:r>
    </w:p>
    <w:p>
      <w:pPr>
        <w:pStyle w:val="ListBullet"/>
      </w:pPr>
      <w:r>
        <w:t xml:space="preserve">    infrastructure/</w:t>
      </w:r>
    </w:p>
    <w:p>
      <w:pPr>
        <w:pStyle w:val="ListBullet"/>
      </w:pPr>
      <w:r>
        <w:t xml:space="preserve">      db/</w:t>
      </w:r>
    </w:p>
    <w:p>
      <w:pPr>
        <w:pStyle w:val="ListBullet"/>
      </w:pPr>
      <w:r>
        <w:t xml:space="preserve">        models.py</w:t>
      </w:r>
    </w:p>
    <w:p>
      <w:pPr>
        <w:pStyle w:val="ListBullet"/>
      </w:pPr>
      <w:r>
        <w:t xml:space="preserve">        session.py</w:t>
      </w:r>
    </w:p>
    <w:p>
      <w:pPr>
        <w:pStyle w:val="ListBullet"/>
      </w:pPr>
      <w:r>
        <w:t xml:space="preserve">        migrations/</w:t>
      </w:r>
    </w:p>
    <w:p>
      <w:pPr>
        <w:pStyle w:val="ListBullet"/>
      </w:pPr>
      <w:r>
        <w:t xml:space="preserve">      providers/</w:t>
      </w:r>
    </w:p>
    <w:p>
      <w:pPr>
        <w:pStyle w:val="ListBullet"/>
      </w:pPr>
      <w:r>
        <w:t xml:space="preserve">        ryanair_py_adapter.py</w:t>
      </w:r>
    </w:p>
    <w:p>
      <w:pPr>
        <w:pStyle w:val="ListBullet"/>
      </w:pPr>
      <w:r>
        <w:t xml:space="preserve">        airport_geo_service.py</w:t>
      </w:r>
    </w:p>
    <w:p>
      <w:pPr>
        <w:pStyle w:val="ListBullet"/>
      </w:pPr>
      <w:r>
        <w:t xml:space="preserve">      queue/</w:t>
      </w:r>
    </w:p>
    <w:p>
      <w:pPr>
        <w:pStyle w:val="ListBullet"/>
      </w:pPr>
      <w:r>
        <w:t xml:space="preserve">        worker.py</w:t>
      </w:r>
    </w:p>
    <w:p>
      <w:pPr>
        <w:pStyle w:val="ListBullet"/>
      </w:pPr>
      <w:r>
        <w:t xml:space="preserve">        tasks.py</w:t>
      </w:r>
    </w:p>
    <w:p>
      <w:pPr>
        <w:pStyle w:val="ListBullet"/>
      </w:pPr>
      <w:r>
        <w:t xml:space="preserve">      cache/</w:t>
      </w:r>
    </w:p>
    <w:p>
      <w:pPr>
        <w:pStyle w:val="ListBullet"/>
      </w:pPr>
      <w:r>
        <w:t xml:space="preserve">        redis_client.py</w:t>
      </w:r>
    </w:p>
    <w:p>
      <w:pPr>
        <w:pStyle w:val="ListBullet"/>
      </w:pPr>
      <w:r>
        <w:t xml:space="preserve">      observability/</w:t>
      </w:r>
    </w:p>
    <w:p>
      <w:pPr>
        <w:pStyle w:val="ListBullet"/>
      </w:pPr>
      <w:r>
        <w:t xml:space="preserve">        logging.py</w:t>
      </w:r>
    </w:p>
    <w:p>
      <w:pPr>
        <w:pStyle w:val="ListBullet"/>
      </w:pPr>
      <w:r>
        <w:t xml:space="preserve">        metrics.py</w:t>
      </w:r>
    </w:p>
    <w:p>
      <w:pPr>
        <w:pStyle w:val="ListBullet"/>
      </w:pPr>
      <w:r>
        <w:t xml:space="preserve">        tracing.py</w:t>
      </w:r>
    </w:p>
    <w:p>
      <w:pPr>
        <w:pStyle w:val="ListBullet"/>
      </w:pPr>
      <w:r>
        <w:t xml:space="preserve">    tests/</w:t>
      </w:r>
    </w:p>
    <w:p>
      <w:pPr>
        <w:pStyle w:val="ListBullet"/>
      </w:pPr>
      <w:r>
        <w:t xml:space="preserve">      unit/</w:t>
      </w:r>
    </w:p>
    <w:p>
      <w:pPr>
        <w:pStyle w:val="ListBullet"/>
      </w:pPr>
      <w:r>
        <w:t xml:space="preserve">      integration/</w:t>
      </w:r>
    </w:p>
    <w:p>
      <w:pPr>
        <w:pStyle w:val="ListBullet"/>
      </w:pPr>
      <w:r>
        <w:t xml:space="preserve">      contract/</w:t>
      </w:r>
    </w:p>
    <w:p>
      <w:pPr>
        <w:pStyle w:val="ListBullet"/>
      </w:pPr>
      <w:r>
        <w:t xml:space="preserve">      e2e/</w:t>
      </w:r>
    </w:p>
    <w:p>
      <w:pPr>
        <w:pStyle w:val="ListBullet"/>
      </w:pPr>
      <w:r>
        <w:t xml:space="preserve">  pyproject.toml</w:t>
      </w:r>
    </w:p>
    <w:p>
      <w:pPr>
        <w:pStyle w:val="ListBullet"/>
      </w:pPr>
      <w:r>
        <w:t xml:space="preserve">  alembic.ini</w:t>
      </w:r>
    </w:p>
    <w:p>
      <w:pPr>
        <w:pStyle w:val="ListBullet"/>
      </w:pPr>
      <w:r>
        <w:t xml:space="preserve">  docker-compose.yml</w:t>
      </w:r>
    </w:p>
    <w:p>
      <w:r>
        <w:t>Convenciones clave: cada caso de uso expone una entrada y una salida tipada; se prohibe logica de negocio en controladores HTTP; los adaptadores externos estan aislados en infrastructure/providers; y todas las excepciones de dominio se traducen a errores API estandarizados con codigo, causa, sugerencia y correlation_id.</w:t>
      </w:r>
    </w:p>
    <w:p>
      <w:r>
        <w:t>Decision D-BE-010: migraciones obligatorias y forward-only en entornos compartidos. Se evita editar migraciones ya aplicadas para mantener consistencia historica. Decision D-BE-011: linting y tipado estricto en CI (ruff + mypy + pytest), con bloqueo de merge si el contrato OpenAPI difiere de lo versionado.</w:t>
      </w:r>
    </w:p>
    <w:p>
      <w:r>
        <w:t>Decision D-BE-012: feature flags para funcionalidades de riesgo alto (self-connect, prediccion IA, notificaciones cada cambio). Esto permite activacion progresiva por cohortes sin redeploy ni bifurcacion de ramas funcionales.</w:t>
      </w:r>
    </w:p>
    <w:p>
      <w:pPr>
        <w:pStyle w:val="Heading1"/>
      </w:pPr>
      <w:r>
        <w:t>3.4 APIs completas del backend (contrato /api/v1)</w:t>
      </w:r>
    </w:p>
    <w:p>
      <w:r>
        <w:t>El contrato API se diseña bajo principios REST con recursos estables, payloads JSON y errores homogéneos. Todos los endpoints protegidos requieren Bearer JWT. Se aplican limites por usuario y por IP para impedir abuso y proteger los integradores externos.</w:t>
      </w:r>
    </w:p>
    <w:p>
      <w:r>
        <w:t>Formato de error estandar:</w:t>
      </w:r>
    </w:p>
    <w:p>
      <w:pPr>
        <w:pStyle w:val="ListBullet"/>
      </w:pPr>
      <w:r>
        <w:t>{ "error": { "code": "ALERT_RULE_INVALID", "message": "Regla invalida", "details": {...}, "correlation_id": "..." } }</w:t>
      </w:r>
    </w:p>
    <w:p>
      <w:r>
        <w:t>Politica de idempotencia: POST sensibles aceptan encabezado Idempotency-Key. Si la misma clave se repite en ventana activa, se devuelve el mismo resultado persistido. Esto evita duplicados por reintentos de red.</w:t>
      </w:r>
    </w:p>
    <w:p>
      <w:pPr>
        <w:pStyle w:val="Heading2"/>
      </w:pPr>
      <w:r>
        <w:t>3.4.1 Auth y sesion</w:t>
      </w:r>
    </w:p>
    <w:p>
      <w:r>
        <w:t>POST /auth/register crea usuario con email y password robusta, envia verificacion y retorna estado pending_verification. POST /auth/login autentica y entrega access_token corto + refresh_token rotatorio. POST /auth/refresh invalida refresh anterior y emite uno nuevo para evitar replay.</w:t>
      </w:r>
    </w:p>
    <w:p>
      <w:r>
        <w:t>POST /auth/logout revoca refresh token activo del dispositivo. POST /auth/forgot-password inicia flujo de recuperacion con token de un solo uso y TTL corto. POST /auth/reset-password consume token y fuerza cierre de sesiones antiguas.</w:t>
      </w:r>
    </w:p>
    <w:p>
      <w:r>
        <w:t>GET /auth/me devuelve perfil, idioma, timezone y estado de verificacion. Este endpoint se usa en bootstrap del frontend para hidratar preferencias y mostrar UX contextual.</w:t>
      </w:r>
    </w:p>
    <w:p>
      <w:pPr>
        <w:pStyle w:val="Heading2"/>
      </w:pPr>
      <w:r>
        <w:t>3.4.2 Watchlist y tracking de vuelos</w:t>
      </w:r>
    </w:p>
    <w:p>
      <w:r>
        <w:t>POST /watchlist crea un vuelo a vigilar con origen IATA, destino IATA, fecha de salida, precio_objetivo opcional, preferencias de escaneo y politica de alertas. Valida fecha futura, origen distinto de destino y limite maximo de watches por plan.</w:t>
      </w:r>
    </w:p>
    <w:p>
      <w:r>
        <w:t>GET /watchlist lista vuelos del usuario con paginacion cursor-based y filtros por estado (active, expired, archived). GET /watchlist/{watch_id} devuelve detalle con ultimo precio, moneda, tendencia corta y health de proveedor.</w:t>
      </w:r>
    </w:p>
    <w:p>
      <w:r>
        <w:t>PATCH /watchlist/{watch_id} permite actualizar precio objetivo, activar o pausar seguimiento, y ajustar filtros sin perder historial. DELETE /watchlist/{watch_id} hace soft-delete para preservar auditabilidad y evitar perdida de trazabilidad en alertas enviadas.</w:t>
      </w:r>
    </w:p>
    <w:p>
      <w:r>
        <w:t>POST /watchlist/{watch_id}/refresh-now ejecuta consulta inmediata al proveedor y persiste snapshot si existe cambio material o si no hay muestra previa para el periodo actual. El endpoint responde 202 Accepted cuando se delega a cola y 200 cuando se completa inline bajo SLA.</w:t>
      </w:r>
    </w:p>
    <w:p>
      <w:r>
        <w:t>POST /watchlist/refresh-bulk permite refresco manual de multiples watch_id con limite de lote y backpressure. Se evita fan-out no controlado mediante colas priorizadas y scheduler de ventanas.</w:t>
      </w:r>
    </w:p>
    <w:p>
      <w:pPr>
        <w:pStyle w:val="Heading2"/>
      </w:pPr>
      <w:r>
        <w:t>3.4.3 Historico de precios y analitica</w:t>
      </w:r>
    </w:p>
    <w:p>
      <w:r>
        <w:t>GET /prices/history recibe watch_id y rango temporal. Retorna serie temporal normalizada con puntos [timestamp, price, currency, source_quality]. Incluye indicadores min, max, avg, last y delta_pct para soportar grafico y calendario.</w:t>
      </w:r>
    </w:p>
    <w:p>
      <w:r>
        <w:t>GET /prices/calendar compacta los datos por dia para render de calendario. Incluye flags is_daily_min y is_daily_max para coloreado inmediato en frontend sin procesamiento adicional.</w:t>
      </w:r>
    </w:p>
    <w:p>
      <w:r>
        <w:t>GET /prices/compare acepta lista de watch_id (2..N) y retorna dataset armonizado por timezone del usuario. Si hay monedas mixtas, la respuesta reporta currency_mode='mixed' y opcionalmente conversion de referencia segun tasa del dia.</w:t>
      </w:r>
    </w:p>
    <w:p>
      <w:r>
        <w:t>GET /prices/export genera CSV o JSON firmado temporalmente para descarga asincrona. Esta API es util para usuarios avanzados y para soporte interno.</w:t>
      </w:r>
    </w:p>
    <w:p>
      <w:pPr>
        <w:pStyle w:val="Heading2"/>
      </w:pPr>
      <w:r>
        <w:t>3.4.4 Busqueda rapida, alternativos y escalas</w:t>
      </w:r>
    </w:p>
    <w:p>
      <w:r>
        <w:t>POST /search/quick ejecuta busqueda sobre origen, destino, fecha y parametros flexibles (radio_km, dias_antes, dias_despues, incluir_escalas, filtros horarios). Este endpoint no crea watch automaticamente; solo devuelve oportunidades y scoring.</w:t>
      </w:r>
    </w:p>
    <w:p>
      <w:r>
        <w:t>El backend evalua aeropuertos alternativos cercanos al origen y destino usando indice geoespacial y politicas de distancia por defecto del perfil. Las combinaciones se rankean por costo total, desviacion temporal y distancia terrestre estimada.</w:t>
      </w:r>
    </w:p>
    <w:p>
      <w:r>
        <w:t>Si incluir_escalas=true, el motor genera propuestas self-connect de dos tramos con verificacion de buffer minimo de conexion. La respuesta incorpora risk_label (low/medium/high), minutos_de_buffer y disclaimer explicito de conexion no protegida.</w:t>
      </w:r>
    </w:p>
    <w:p>
      <w:r>
        <w:t>POST /search/save-result transforma un resultado de busqueda en watchlist activo en una sola accion idempotente. Esto reduce friccion de UX y mantiene trazabilidad desde consulta hasta seguimiento.</w:t>
      </w:r>
    </w:p>
    <w:p>
      <w:pPr>
        <w:pStyle w:val="Heading2"/>
      </w:pPr>
      <w:r>
        <w:t>3.4.5 Alertas, notificaciones y preferencias</w:t>
      </w:r>
    </w:p>
    <w:p>
      <w:r>
        <w:t>POST /alerts/rules crea reglas por watch: threshold_below, threshold_above, notify_on_every_change, cooldown_minutes, min_change_pct. GET/ PATCH /alerts/rules/{id} gestiona ciclo de vida de reglas y su prioridad.</w:t>
      </w:r>
    </w:p>
    <w:p>
      <w:r>
        <w:t>GET /notifications lista eventos enviados (email, in_app, push cuando aplique) con estado delivered, bounced, failed. Permite auditoria de soporte y transparencia al usuario sobre por que una alerta no llego.</w:t>
      </w:r>
    </w:p>
    <w:p>
      <w:r>
        <w:t>PATCH /preferences define idioma, moneda preferida, filtros persistentes y ventanas horarias deseadas. Estas preferencias alimentan defaults de busqueda y politicas del scheduler.</w:t>
      </w:r>
    </w:p>
    <w:p>
      <w:r>
        <w:t>POST /feedback/suggestions acepta propuestas del usuario con anti-spam, captcha y sanitizacion. Se almacena con metadatos de cliente para triage interno, sin exponer datos sensibles en respuestas publicas.</w:t>
      </w:r>
    </w:p>
    <w:p>
      <w:pPr>
        <w:pStyle w:val="Heading1"/>
      </w:pPr>
      <w:r>
        <w:t>3.5 Modelo de datos backend (dominio y persistencia)</w:t>
      </w:r>
    </w:p>
    <w:p>
      <w:r>
        <w:t>El modelo de datos se diseña para preservar historico completo sin sacrificar rendimiento de consulta. Se distingue entre entidades transaccionales (usuarios, watchlist, reglas) y series temporales de alta cardinalidad (price_snapshots).</w:t>
      </w:r>
    </w:p>
    <w:p>
      <w:r>
        <w:t>Entidad User: id UUID, email unico, password_hash, is_verified, locale, timezone, created_at, updated_at, deleted_at. Invariante: email canonizado en minusculas y bloqueo temporal tras intentos fallidos consecutivos.</w:t>
      </w:r>
    </w:p>
    <w:p>
      <w:r>
        <w:t>Entidad FlightWatch: id UUID, user_id, origin_iata, destination_iata, travel_date_local, status, target_price, is_paused, scan_policy_json, created_at. Invariante: combinacion user_id + origin + destination + travel_date + deleted_at(NULL) puede limitarse por politica para evitar duplicados no intencionales.</w:t>
      </w:r>
    </w:p>
    <w:p>
      <w:r>
        <w:t>Entidad PriceSnapshot: id ULID, watch_id, captured_at_utc, departure_time_local opcional, raw_price, raw_currency, normalized_price_eur opcional, provider='ryanair-py', provider_payload_hash, is_stale, quality_score. Invariante: unique(watch_id, captured_at_utc, provider_payload_hash) para deduplicacion fuerte.</w:t>
      </w:r>
    </w:p>
    <w:p>
      <w:r>
        <w:t>Entidad AlertRule: id UUID, watch_id, type, threshold_value, cooldown_minutes, min_change_pct, enabled, last_triggered_at. Entidad NotificationEvent: id UUID, rule_id, channel, status, sent_at, provider_message_id, retry_count.</w:t>
      </w:r>
    </w:p>
    <w:p>
      <w:r>
        <w:t>Entidad UserPreference: id UUID, user_id, default_radius_km, avoid_departure_before, language, currency_pref, include_stops_default, updated_at. Entidad Suggestion: id UUID, user_id opcional, text, source_ip_hash, spam_score, created_at.</w:t>
      </w:r>
    </w:p>
    <w:p>
      <w:r>
        <w:t>Para rendimiento, se recomiendan indices compuestos: (watch_id, captured_at_utc DESC) en snapshots; (user_id, status, travel_date_local) en watchlist; (rule_id, sent_at DESC) en notifications. Para volumen alto, particion temporal mensual en snapshots.</w:t>
      </w:r>
    </w:p>
    <w:p>
      <w:pPr>
        <w:pStyle w:val="Heading1"/>
      </w:pPr>
      <w:r>
        <w:t>3.6 Orquestacion de tareas backend y consistencia</w:t>
      </w:r>
    </w:p>
    <w:p>
      <w:r>
        <w:t>El backend incorpora scheduler para escaneos periodicos y cola para trabajos distribuidos. El scheduler determina que watches deben consultarse segun politicas de frecuencia, proximidad a fecha de vuelo, volatilidad reciente y carga de sistema.</w:t>
      </w:r>
    </w:p>
    <w:p>
      <w:r>
        <w:t>Flujo de trabajo principal: seleccionar watches activos -&gt; agrupar por ruta y fecha para minimizar llamadas -&gt; consultar proveedor -&gt; normalizar respuesta -&gt; persistir snapshots -&gt; evaluar reglas -&gt; emitir notificaciones. Cada etapa genera eventos de auditoria con correlation_id.</w:t>
      </w:r>
    </w:p>
    <w:p>
      <w:r>
        <w:t>Decision D-BE-013: exactitud eventual con garantias de no duplicado. El sistema no promete actualizacion instantanea absoluta, pero si garantiza que un mismo snapshot no se procesa dos veces y que una misma alerta no se dispara fuera de politica de cooldown.</w:t>
      </w:r>
    </w:p>
    <w:p>
      <w:r>
        <w:t>Decision D-BE-014: locking optimista con compare-and-set en estados sensibles (ejemplo: refresh manual concurrente con escaneo programado). Si se detecta carrera, se conserva la escritura con timestamp mas reciente y se registra conflicto para observabilidad.</w:t>
      </w:r>
    </w:p>
    <w:p>
      <w:r>
        <w:t>Decision D-BE-015: backoff y circuit breaker por proveedor. Tras errores consecutivos por ruta o region, el circuito se abre temporalmente y los trabajos entran en cola diferida. Se evita degradar toda la plataforma por fallo externo localizado.</w:t>
      </w:r>
    </w:p>
    <w:p>
      <w:pPr>
        <w:pStyle w:val="Heading1"/>
      </w:pPr>
      <w:r>
        <w:t>3.7 Seguridad, autenticacion y proteccion de datos</w:t>
      </w:r>
    </w:p>
    <w:p>
      <w:r>
        <w:t>La seguridad backend se construye por capas. Capa 1: autenticacion JWT con access token corto y refresh rotatorio con revocacion por dispositivo. Capa 2: autorizacion por propietario de recurso (user_id) en cada endpoint de negocio. Capa 3: protecciones de abuso y de entrada.</w:t>
      </w:r>
    </w:p>
    <w:p>
      <w:r>
        <w:t>Credenciales: password hash con Argon2id, politica de longitud minima y bloqueo escalonado por intentos fallidos. Verificacion de email obligatoria para activar alertas externas. Reset de password invalida sesiones previas y tokens activos.</w:t>
      </w:r>
    </w:p>
    <w:p>
      <w:r>
        <w:t>Protecciones API: rate limit por IP y por usuario, validacion estricta de IATA, fechas y rango de parametros, saneamiento de strings en sugerencias, y rechazo de payloads sobredimensionados. CORS restringido por entorno, HSTS, y cookies seguras cuando aplique.</w:t>
      </w:r>
    </w:p>
    <w:p>
      <w:r>
        <w:t>Proteccion de datos: cifrado en reposo para campos sensibles, cifrado en transito TLS, minimizacion de PII en logs, y retention policy configurable. Los logs tecnicos nunca deben almacenar passwords, tokens completos ni contenido libre del usuario sin mascarado.</w:t>
      </w:r>
    </w:p>
    <w:p>
      <w:r>
        <w:t>Decision D-BE-016: trazabilidad sin sobreexposicion. Se registran IDs tecnicos y hashes para diagnostico, pero no datos personales en claro salvo campos estrictamente necesarios y con acceso limitado por rol interno.</w:t>
      </w:r>
    </w:p>
    <w:p>
      <w:r>
        <w:t>Compliance operativo: dado que el proveedor subyacente no es oficial de la aerolinea, se añade en backend un banner de transparencia y terminos de uso internos. Se documenta que la disponibilidad de datos puede variar y que las recomendaciones no son garantia de precio futuro.</w:t>
      </w:r>
    </w:p>
    <w:p>
      <w:pPr>
        <w:pStyle w:val="Heading1"/>
      </w:pPr>
      <w:r>
        <w:t>3.8 Edge cases, riesgos y mitigaciones backend</w:t>
      </w:r>
    </w:p>
    <w:p>
      <w:r>
        <w:t>Caso limite E-001 - Moneda inesperada: el proveedor puede devolver una moneda distinta a la solicitada. Mitigacion: almacenar moneda real, marcar inconsistencia, convertir de forma opcional para analitica y evitar comparaciones silenciosas incorrectas.</w:t>
      </w:r>
    </w:p>
    <w:p>
      <w:r>
        <w:t>Caso limite E-002 - Ruta sin disponibilidad temporal: puede no haber vuelos para rango dado. Mitigacion: persistir snapshot de ausencia (no-data snapshot) con razon, para diferenciar entre 'sin vuelos' y 'fallo tecnico'.</w:t>
      </w:r>
    </w:p>
    <w:p>
      <w:r>
        <w:t>Caso limite E-003 - Cambios bruscos y alerta spam: oscilaciones cortas pueden disparar muchas notificaciones. Mitigacion: cooldown por regla, umbral minimo de variacion y politica digest configurable.</w:t>
      </w:r>
    </w:p>
    <w:p>
      <w:r>
        <w:t>Caso limite E-004 - Fecha local vs UTC: diferencias de zona horaria pueden mover vuelos de dia en frontera nocturna. Mitigacion: almacenar travel_date en timezone del aeropuerto y captured_at en UTC; convertir solo en lectura.</w:t>
      </w:r>
    </w:p>
    <w:p>
      <w:r>
        <w:t>Caso limite E-005 - Refresh manual simultaneo mas scheduler: riesgo de duplicado o estado inconsistente. Mitigacion: idempotency key, lock por watch y deduplicacion por hash de payload.</w:t>
      </w:r>
    </w:p>
    <w:p>
      <w:r>
        <w:t>Caso limite E-006 - Degradacion del proveedor: respuestas lentas o estructura cambiante. Mitigacion: timeouts cortos, retries con jitter, circuit breaker y fallback a ultimo dato confiable.</w:t>
      </w:r>
    </w:p>
    <w:p>
      <w:r>
        <w:t>Caso limite E-007 - Uso malicioso de endpoints de busqueda: consultas masivas para scraping inverso. Mitigacion: rate limit adaptativo, deteccion de patrones anormales, cuota por plan y challenge progresivo.</w:t>
      </w:r>
    </w:p>
    <w:p>
      <w:r>
        <w:t>Caso limite E-008 - Data drift para prediccion futura: historico insuficiente o sesgado por estacionalidad. Mitigacion: score de confianza, no emitir recomendacion fuerte por debajo de umbral de evidencia y exponer razon de abstencion.</w:t>
      </w:r>
    </w:p>
    <w:p>
      <w:pPr>
        <w:pStyle w:val="Heading1"/>
      </w:pPr>
      <w:r>
        <w:t>3.9 Decision record resumido (ADR de backend)</w:t>
      </w:r>
    </w:p>
    <w:p>
      <w:r>
        <w:t>ADR-BE-01: Python + FastAPI por ecosistema, velocidad de iteracion y compatibilidad con ryanair-py.</w:t>
      </w:r>
    </w:p>
    <w:p>
      <w:r>
        <w:t>ADR-BE-02: Arquitectura hexagonal para desacoplar dominio de proveedores externos y framework web.</w:t>
      </w:r>
    </w:p>
    <w:p>
      <w:r>
        <w:t>ADR-BE-03: Integracion de ryanair-py solo a traves de adapter con normalizacion de moneda y manejo de errores.</w:t>
      </w:r>
    </w:p>
    <w:p>
      <w:r>
        <w:t>ADR-BE-04: Persistencia principal en PostgreSQL y cache/cola con Redis para trabajos y throttling.</w:t>
      </w:r>
    </w:p>
    <w:p>
      <w:r>
        <w:t>ADR-BE-05: Modelo de alertas con cooldown, min_change_pct e historial de envios para anti-spam.</w:t>
      </w:r>
    </w:p>
    <w:p>
      <w:r>
        <w:t>ADR-BE-06: Seguridad con JWT rotatorio, Argon2id, rate limiting y minimizacion de PII en logs.</w:t>
      </w:r>
    </w:p>
    <w:p>
      <w:r>
        <w:t>ADR-BE-07: API versionada /v1 y contratos estables con pruebas de esquema y idempotencia en POST sensibles.</w:t>
      </w:r>
    </w:p>
    <w:p>
      <w:r>
        <w:t>ADR-BE-08: Degradacion elegante ante fallo proveedor: stale snapshot + reintento asincrono + transparencia de estado.</w:t>
      </w:r>
    </w:p>
    <w:p>
      <w:pPr>
        <w:pStyle w:val="Heading1"/>
      </w:pPr>
      <w:r>
        <w:t>3.10 Referencias tecnicas utilizadas para esta fase</w:t>
      </w:r>
    </w:p>
    <w:p>
      <w:pPr>
        <w:pStyle w:val="ListBullet"/>
      </w:pPr>
      <w:r>
        <w:t>PyPI - ryanair-py 3.0.0 (instalacion, descripcion, fecha de release y uso basico).</w:t>
      </w:r>
    </w:p>
    <w:p>
      <w:pPr>
        <w:pStyle w:val="ListBullet"/>
      </w:pPr>
      <w:r>
        <w:t>GitHub - cohaolain/ryanair-py (README, disclaimer, metodos get_cheapest_flights y get_cheapest_return_flights, release latest v3.0.0).</w:t>
      </w:r>
    </w:p>
    <w:p>
      <w:pPr>
        <w:pStyle w:val="ListBullet"/>
      </w:pPr>
      <w:r>
        <w:t>Nota operativa: estas referencias definen capacidades del paquete, pero la arquitectura de Viru introduce una capa de abstraccion propia para estabilidad a largo plazo.</w:t>
      </w:r>
    </w:p>
    <w:p>
      <w:r>
        <w:t xml:space="preserve">3.11 Ideas adicionales backend (no tecnicas para PO)</w:t>
      </w:r>
    </w:p>
    <w:p>
      <w:r>
        <w:t xml:space="preserve">- Registro de "intentos de alerta" para entender si el usuario ignora alertas.</w:t>
      </w:r>
    </w:p>
    <w:p>
      <w:r>
        <w:t xml:space="preserve">- Logica de "ventana de calma" para no repetir alertas similares en poco tiempo.</w:t>
      </w:r>
    </w:p>
    <w:p>
      <w:r>
        <w:t xml:space="preserve">- Modo degradado: si el proveedor falla, el backend devuelve el ultimo dato con mensaje explicito.</w:t>
      </w:r>
    </w:p>
    <w:p>
      <w:r>
        <w:t xml:space="preserve">- Endpoints de "resumen" (minimo, maximo, ultimo cambio) para evitar cargar historico completo en cada vista.</w:t>
      </w:r>
    </w:p>
    <w:p>
      <w:r>
        <w:t xml:space="preserve">3.12 Ideas avanzadas backend (impacto en negocio)</w:t>
      </w:r>
    </w:p>
    <w:p>
      <w:r>
        <w:t xml:space="preserve">- Endpoint de "impacto de alertas": medir si el usuario hizo click tras alerta.</w:t>
      </w:r>
    </w:p>
    <w:p>
      <w:r>
        <w:t xml:space="preserve">- "cooldown inteligente" en alertas basado en respuesta previa del usuario.</w:t>
      </w:r>
    </w:p>
    <w:p>
      <w:r>
        <w:t xml:space="preserve">3.13 Reglas canonicas aplicadas</w:t>
      </w:r>
    </w:p>
    <w:p>
      <w:r>
        <w:t xml:space="preserve">- Precio trackeado = base 1 adulto sin extras.</w:t>
      </w:r>
    </w:p>
    <w:p>
      <w:r>
        <w:t xml:space="preserve">- Identidad de vuelo = Ruta + Dia en MVP.</w:t>
      </w:r>
    </w:p>
    <w:p>
      <w:r>
        <w:t xml:space="preserve">- Alertas MVP = email + in-app.</w:t>
      </w:r>
    </w:p>
    <w:p>
      <w:pPr>
        <w:pStyle w:val="Heading1"/>
      </w:pPr>
      <w:r>
        <w:t>Cierre de la Fase 3</w:t>
      </w:r>
    </w:p>
    <w:p>
      <w:r>
        <w:t>Con este documento queda especificada la implementacion backend de nivel empresa para Viru, incluyendo el uso responsable de ryanair-py y un diseño robusto frente a cambios externos. La siguiente fase podra consumir estos contratos y decisiones para construir frontend y workflows de usuario sin ambiguedad tecnica.</w:t>
      </w:r>
    </w:p>
    <w:p>
      <w:r>
        <w:t>Antes de ejecutar desarrollo, se recomienda un workshop corto de aprobacion de ADR con Product Owner para validar: definicion contractual de precio trackeado, politicas exactas de alerta y alcance inicial de self-connect. El resto de componentes puede iniciar construccion inmediatamente sobre este baseline.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  <w:p>
      <w:r>
        <w:t xml:space="preserve">Nota de coherencia: ver FASE 1 secciones 1.8 (Contexto de mercado y oportunidad) y 1.9 (Monetizacion y escalabilidad) para alinear decisiones de producto, arquitectura, roadmap y operacion.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