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autofit"/>
        <w:tblCellMar>
          <w:top w:w="0" w:type="dxa"/>
          <w:left w:w="108" w:type="dxa"/>
          <w:bottom w:w="0" w:type="dxa"/>
          <w:right w:w="108" w:type="dxa"/>
        </w:tblCellMar>
      </w:tblPr>
      <w:tblGrid>
        <w:gridCol w:w="10080"/>
      </w:tblGrid>
      <w:tr w14:paraId="072530DF">
        <w:tblPrEx>
          <w:tblCellMar>
            <w:top w:w="0" w:type="dxa"/>
            <w:left w:w="108" w:type="dxa"/>
            <w:bottom w:w="0" w:type="dxa"/>
            <w:right w:w="108" w:type="dxa"/>
          </w:tblCellMar>
        </w:tblPrEx>
        <w:trPr>
          <w:jc w:val="center"/>
        </w:trPr>
        <w:tc>
          <w:tcPr>
            <w:tcW w:w="10080" w:type="dxa"/>
            <w:tcBorders>
              <w:top w:val="single" w:color="B7D9E3" w:sz="12" w:space="0"/>
              <w:left w:val="single" w:color="B7D9E3" w:sz="12" w:space="0"/>
              <w:bottom w:val="single" w:color="B7D9E3" w:sz="12" w:space="0"/>
              <w:right w:val="single" w:color="B7D9E3" w:sz="12" w:space="0"/>
            </w:tcBorders>
            <w:shd w:val="clear" w:color="auto" w:fill="EAF4F7"/>
            <w:tcMar>
              <w:top w:w="500" w:type="dxa"/>
              <w:left w:w="420" w:type="dxa"/>
              <w:bottom w:w="500" w:type="dxa"/>
              <w:right w:w="420" w:type="dxa"/>
            </w:tcMar>
          </w:tcPr>
          <w:p w14:paraId="5409A730">
            <w:pPr>
              <w:jc w:val="center"/>
              <w:rPr>
                <w:rFonts w:hint="default" w:ascii="Calibri" w:hAnsi="Calibri" w:cs="Calibri"/>
                <w:sz w:val="24"/>
                <w:szCs w:val="24"/>
              </w:rPr>
            </w:pPr>
            <w:r>
              <w:rPr>
                <w:rFonts w:hint="default" w:ascii="Calibri" w:hAnsi="Calibri" w:cs="Calibri"/>
                <w:b/>
                <w:color w:val="007E8D"/>
                <w:sz w:val="24"/>
                <w:szCs w:val="24"/>
              </w:rPr>
              <w:t>ADVENTURES FINDER</w:t>
            </w:r>
          </w:p>
          <w:p w14:paraId="44CE5C50">
            <w:pPr>
              <w:spacing w:before="360" w:after="160"/>
              <w:jc w:val="center"/>
              <w:rPr>
                <w:rFonts w:hint="default" w:ascii="Calibri" w:hAnsi="Calibri" w:cs="Calibri"/>
                <w:sz w:val="24"/>
                <w:szCs w:val="24"/>
              </w:rPr>
            </w:pPr>
            <w:r>
              <w:rPr>
                <w:rFonts w:hint="default" w:ascii="Calibri" w:hAnsi="Calibri" w:cs="Calibri"/>
                <w:b/>
                <w:color w:val="122F4A"/>
                <w:sz w:val="24"/>
                <w:szCs w:val="24"/>
              </w:rPr>
              <w:t>Punta Cana MICE &amp; DMC Partner Services</w:t>
            </w:r>
          </w:p>
          <w:p w14:paraId="099BB587">
            <w:pPr>
              <w:spacing w:after="160"/>
              <w:jc w:val="center"/>
              <w:rPr>
                <w:rFonts w:hint="default" w:ascii="Calibri" w:hAnsi="Calibri" w:cs="Calibri"/>
                <w:sz w:val="24"/>
                <w:szCs w:val="24"/>
              </w:rPr>
            </w:pPr>
            <w:r>
              <w:rPr>
                <w:rFonts w:hint="default" w:ascii="Calibri" w:hAnsi="Calibri" w:cs="Calibri"/>
                <w:color w:val="373737"/>
                <w:sz w:val="24"/>
                <w:szCs w:val="24"/>
              </w:rPr>
              <w:t>Website Landing Page Copy &amp; B2B Sales Foundation</w:t>
            </w:r>
          </w:p>
          <w:p w14:paraId="23967C38">
            <w:pPr>
              <w:spacing w:before="360" w:after="0"/>
              <w:jc w:val="center"/>
              <w:rPr>
                <w:rFonts w:hint="default" w:ascii="Calibri" w:hAnsi="Calibri" w:cs="Calibri"/>
                <w:sz w:val="24"/>
                <w:szCs w:val="24"/>
              </w:rPr>
            </w:pPr>
            <w:r>
              <w:rPr>
                <w:rFonts w:hint="default" w:ascii="Calibri" w:hAnsi="Calibri" w:cs="Calibri"/>
                <w:color w:val="373737"/>
                <w:sz w:val="24"/>
                <w:szCs w:val="24"/>
              </w:rPr>
              <w:t>Prepared for B2B outreach to international DMCs, MICE agencies, corporate planners, and event companies.</w:t>
            </w:r>
          </w:p>
        </w:tc>
      </w:tr>
    </w:tbl>
    <w:p w14:paraId="0E4930D7">
      <w:pPr>
        <w:rPr>
          <w:rFonts w:hint="default" w:ascii="Calibri" w:hAnsi="Calibri" w:cs="Calibri"/>
          <w:sz w:val="24"/>
          <w:szCs w:val="24"/>
        </w:rPr>
      </w:pPr>
    </w:p>
    <w:tbl>
      <w:tblPr>
        <w:tblStyle w:val="12"/>
        <w:tblW w:w="0" w:type="auto"/>
        <w:jc w:val="center"/>
        <w:tblLayout w:type="fixed"/>
        <w:tblCellMar>
          <w:top w:w="0" w:type="dxa"/>
          <w:left w:w="108" w:type="dxa"/>
          <w:bottom w:w="0" w:type="dxa"/>
          <w:right w:w="108" w:type="dxa"/>
        </w:tblCellMar>
      </w:tblPr>
      <w:tblGrid>
        <w:gridCol w:w="3456"/>
        <w:gridCol w:w="6336"/>
      </w:tblGrid>
      <w:tr w14:paraId="45338C55">
        <w:tblPrEx>
          <w:tblCellMar>
            <w:top w:w="0" w:type="dxa"/>
            <w:left w:w="108" w:type="dxa"/>
            <w:bottom w:w="0" w:type="dxa"/>
            <w:right w:w="108" w:type="dxa"/>
          </w:tblCellMar>
        </w:tblPrEx>
        <w:trPr>
          <w:jc w:val="center"/>
        </w:trPr>
        <w:tc>
          <w:tcPr>
            <w:tcW w:w="3456" w:type="dxa"/>
            <w:tcBorders>
              <w:top w:val="single" w:color="D9D9D9" w:sz="6" w:space="0"/>
              <w:left w:val="single" w:color="D9D9D9" w:sz="6" w:space="0"/>
              <w:bottom w:val="single" w:color="D9D9D9" w:sz="6" w:space="0"/>
              <w:right w:val="single" w:color="D9D9D9" w:sz="6" w:space="0"/>
            </w:tcBorders>
            <w:shd w:val="clear" w:color="auto" w:fill="F7F7F7"/>
            <w:tcMar>
              <w:top w:w="140" w:type="dxa"/>
              <w:left w:w="170" w:type="dxa"/>
              <w:bottom w:w="140" w:type="dxa"/>
              <w:right w:w="170" w:type="dxa"/>
            </w:tcMar>
          </w:tcPr>
          <w:p w14:paraId="47CDAAE0">
            <w:pPr>
              <w:rPr>
                <w:rFonts w:hint="default" w:ascii="Calibri" w:hAnsi="Calibri" w:cs="Calibri"/>
                <w:sz w:val="24"/>
                <w:szCs w:val="24"/>
              </w:rPr>
            </w:pPr>
            <w:r>
              <w:rPr>
                <w:rFonts w:hint="default" w:ascii="Calibri" w:hAnsi="Calibri" w:cs="Calibri"/>
                <w:b/>
                <w:color w:val="122F4A"/>
                <w:sz w:val="24"/>
                <w:szCs w:val="24"/>
              </w:rPr>
              <w:t>Primary B2B Contact</w:t>
            </w:r>
          </w:p>
        </w:tc>
        <w:tc>
          <w:tcPr>
            <w:tcW w:w="6336" w:type="dxa"/>
            <w:tcBorders>
              <w:top w:val="single" w:color="D9D9D9" w:sz="6" w:space="0"/>
              <w:left w:val="single" w:color="D9D9D9" w:sz="6" w:space="0"/>
              <w:bottom w:val="single" w:color="D9D9D9" w:sz="6" w:space="0"/>
              <w:right w:val="single" w:color="D9D9D9" w:sz="6" w:space="0"/>
            </w:tcBorders>
            <w:shd w:val="clear" w:color="auto" w:fill="F7F7F7"/>
            <w:tcMar>
              <w:top w:w="140" w:type="dxa"/>
              <w:left w:w="170" w:type="dxa"/>
              <w:bottom w:w="140" w:type="dxa"/>
              <w:right w:w="170" w:type="dxa"/>
            </w:tcMar>
          </w:tcPr>
          <w:p w14:paraId="420A6509">
            <w:pPr>
              <w:rPr>
                <w:rFonts w:hint="default" w:ascii="Calibri" w:hAnsi="Calibri" w:cs="Calibri"/>
                <w:sz w:val="24"/>
                <w:szCs w:val="24"/>
              </w:rPr>
            </w:pPr>
            <w:r>
              <w:rPr>
                <w:rFonts w:hint="default" w:ascii="Calibri" w:hAnsi="Calibri" w:cs="Calibri"/>
                <w:color w:val="373737"/>
                <w:sz w:val="24"/>
                <w:szCs w:val="24"/>
              </w:rPr>
              <w:t>Jeannie Flores, Sales Manager</w:t>
            </w:r>
            <w:r>
              <w:rPr>
                <w:rFonts w:hint="default" w:ascii="Calibri" w:hAnsi="Calibri" w:cs="Calibri"/>
                <w:color w:val="373737"/>
                <w:sz w:val="24"/>
                <w:szCs w:val="24"/>
              </w:rPr>
              <w:br w:type="textWrapping"/>
            </w:r>
            <w:r>
              <w:rPr>
                <w:rFonts w:hint="default" w:ascii="Calibri" w:hAnsi="Calibri" w:cs="Calibri"/>
                <w:color w:val="373737"/>
                <w:sz w:val="24"/>
                <w:szCs w:val="24"/>
              </w:rPr>
              <w:t>commercial@adventuresfinder.com</w:t>
            </w:r>
          </w:p>
        </w:tc>
      </w:tr>
    </w:tbl>
    <w:p w14:paraId="0DE6FD57">
      <w:pPr>
        <w:rPr>
          <w:rFonts w:hint="default" w:ascii="Calibri" w:hAnsi="Calibri" w:cs="Calibri"/>
          <w:sz w:val="24"/>
          <w:szCs w:val="24"/>
        </w:rPr>
      </w:pPr>
      <w:r>
        <w:rPr>
          <w:rFonts w:hint="default" w:ascii="Calibri" w:hAnsi="Calibri" w:cs="Calibri"/>
          <w:sz w:val="24"/>
          <w:szCs w:val="24"/>
        </w:rPr>
        <w:br w:type="page"/>
      </w:r>
    </w:p>
    <w:p w14:paraId="0C4570DB">
      <w:pPr>
        <w:pStyle w:val="2"/>
        <w:spacing w:before="200" w:after="80"/>
        <w:rPr>
          <w:rFonts w:hint="default" w:ascii="Calibri" w:hAnsi="Calibri" w:cs="Calibri"/>
          <w:sz w:val="24"/>
          <w:szCs w:val="24"/>
        </w:rPr>
      </w:pPr>
      <w:r>
        <w:rPr>
          <w:rFonts w:hint="default" w:ascii="Calibri" w:hAnsi="Calibri" w:cs="Calibri"/>
          <w:b/>
          <w:color w:val="122F4A"/>
          <w:sz w:val="24"/>
          <w:szCs w:val="24"/>
        </w:rPr>
        <w:t>Document Overview</w:t>
      </w:r>
    </w:p>
    <w:p w14:paraId="340CEDA8">
      <w:pPr>
        <w:spacing w:after="120" w:line="259" w:lineRule="auto"/>
        <w:rPr>
          <w:rFonts w:hint="default" w:ascii="Calibri" w:hAnsi="Calibri" w:cs="Calibri"/>
          <w:sz w:val="24"/>
          <w:szCs w:val="24"/>
        </w:rPr>
      </w:pPr>
      <w:r>
        <w:rPr>
          <w:rFonts w:hint="default" w:ascii="Calibri" w:hAnsi="Calibri" w:cs="Calibri"/>
          <w:sz w:val="24"/>
          <w:szCs w:val="24"/>
        </w:rPr>
        <w:t>This document consolidates the proposed B2B website landing page copy and sales foundation for Adventures Finder's MICE and DMC partner offer in Punta Cana.</w:t>
      </w:r>
    </w:p>
    <w:tbl>
      <w:tblPr>
        <w:tblStyle w:val="12"/>
        <w:tblW w:w="0" w:type="auto"/>
        <w:jc w:val="center"/>
        <w:tblLayout w:type="autofit"/>
        <w:tblCellMar>
          <w:top w:w="0" w:type="dxa"/>
          <w:left w:w="108" w:type="dxa"/>
          <w:bottom w:w="0" w:type="dxa"/>
          <w:right w:w="108" w:type="dxa"/>
        </w:tblCellMar>
      </w:tblPr>
      <w:tblGrid>
        <w:gridCol w:w="10080"/>
      </w:tblGrid>
      <w:tr w14:paraId="60E720FE">
        <w:tblPrEx>
          <w:tblCellMar>
            <w:top w:w="0" w:type="dxa"/>
            <w:left w:w="108" w:type="dxa"/>
            <w:bottom w:w="0" w:type="dxa"/>
            <w:right w:w="108" w:type="dxa"/>
          </w:tblCellMar>
        </w:tblPrEx>
        <w:trPr>
          <w:jc w:val="center"/>
        </w:trPr>
        <w:tc>
          <w:tcPr>
            <w:tcW w:w="10080" w:type="dxa"/>
            <w:tcBorders>
              <w:top w:val="single" w:color="C9DDE6" w:sz="8" w:space="0"/>
              <w:left w:val="single" w:color="C9DDE6" w:sz="8" w:space="0"/>
              <w:bottom w:val="single" w:color="C9DDE6" w:sz="8" w:space="0"/>
              <w:right w:val="single" w:color="C9DDE6" w:sz="8" w:space="0"/>
            </w:tcBorders>
            <w:shd w:val="clear" w:color="auto" w:fill="EAF4F7"/>
            <w:tcMar>
              <w:top w:w="160" w:type="dxa"/>
              <w:left w:w="200" w:type="dxa"/>
              <w:bottom w:w="160" w:type="dxa"/>
              <w:right w:w="200" w:type="dxa"/>
            </w:tcMar>
          </w:tcPr>
          <w:p w14:paraId="48106BE5">
            <w:pPr>
              <w:spacing w:after="40"/>
              <w:rPr>
                <w:rFonts w:hint="default" w:ascii="Calibri" w:hAnsi="Calibri" w:cs="Calibri"/>
                <w:sz w:val="24"/>
                <w:szCs w:val="24"/>
              </w:rPr>
            </w:pPr>
            <w:r>
              <w:rPr>
                <w:rFonts w:hint="default" w:ascii="Calibri" w:hAnsi="Calibri" w:cs="Calibri"/>
                <w:b/>
                <w:color w:val="122F4A"/>
                <w:sz w:val="24"/>
                <w:szCs w:val="24"/>
              </w:rPr>
              <w:t>Core positioning</w:t>
            </w:r>
          </w:p>
          <w:p w14:paraId="0224EBB0">
            <w:pPr>
              <w:spacing w:after="0"/>
              <w:rPr>
                <w:rFonts w:hint="default" w:ascii="Calibri" w:hAnsi="Calibri" w:cs="Calibri"/>
                <w:sz w:val="24"/>
                <w:szCs w:val="24"/>
              </w:rPr>
            </w:pPr>
            <w:r>
              <w:rPr>
                <w:rFonts w:hint="default" w:ascii="Calibri" w:hAnsi="Calibri" w:cs="Calibri"/>
                <w:color w:val="373737"/>
                <w:sz w:val="24"/>
                <w:szCs w:val="24"/>
              </w:rPr>
              <w:t>Adventures Finder is a Punta Cana-based local partner for international DMCs, MICE agencies, corporate planners, and event companies, helping organize hotels, group transportation, team building, private experiences, celebrations, and full destination logistics for corporate and incentive groups.</w:t>
            </w:r>
          </w:p>
        </w:tc>
      </w:tr>
    </w:tbl>
    <w:p w14:paraId="12B55D5F">
      <w:pPr>
        <w:spacing w:after="60"/>
        <w:rPr>
          <w:rFonts w:hint="default" w:ascii="Calibri" w:hAnsi="Calibri" w:cs="Calibri"/>
          <w:sz w:val="24"/>
          <w:szCs w:val="24"/>
        </w:rPr>
      </w:pPr>
    </w:p>
    <w:p w14:paraId="4C47D305">
      <w:pPr>
        <w:pStyle w:val="3"/>
        <w:spacing w:before="160" w:after="40"/>
        <w:rPr>
          <w:rFonts w:hint="default" w:ascii="Calibri" w:hAnsi="Calibri" w:cs="Calibri"/>
          <w:sz w:val="24"/>
          <w:szCs w:val="24"/>
        </w:rPr>
      </w:pPr>
      <w:r>
        <w:rPr>
          <w:rFonts w:hint="default" w:ascii="Calibri" w:hAnsi="Calibri" w:cs="Calibri"/>
          <w:b/>
          <w:color w:val="122F4A"/>
          <w:sz w:val="24"/>
          <w:szCs w:val="24"/>
        </w:rPr>
        <w:t>White-Label Explanation</w:t>
      </w:r>
    </w:p>
    <w:p w14:paraId="3C58377C">
      <w:pPr>
        <w:spacing w:after="120" w:line="259" w:lineRule="auto"/>
        <w:rPr>
          <w:rFonts w:hint="default" w:ascii="Calibri" w:hAnsi="Calibri" w:cs="Calibri"/>
          <w:sz w:val="24"/>
          <w:szCs w:val="24"/>
        </w:rPr>
      </w:pPr>
      <w:r>
        <w:rPr>
          <w:rFonts w:hint="default" w:ascii="Calibri" w:hAnsi="Calibri" w:cs="Calibri"/>
          <w:sz w:val="24"/>
          <w:szCs w:val="24"/>
        </w:rPr>
        <w:t>White label means another agency sells the program to their client under their own brand, while Adventures Finder operates everything locally in the background. For example, a U.S. incentive agency may want Adventures Finder to handle transfers, tours, staffing, hotels, and events, but may not want the final corporate client to see another brand. Adventures Finder becomes the behind-the-scenes local partner.</w:t>
      </w:r>
    </w:p>
    <w:p w14:paraId="477E1ED8">
      <w:pPr>
        <w:spacing w:after="120" w:line="259" w:lineRule="auto"/>
        <w:rPr>
          <w:rFonts w:hint="default" w:ascii="Calibri" w:hAnsi="Calibri" w:cs="Calibri"/>
          <w:sz w:val="24"/>
          <w:szCs w:val="24"/>
        </w:rPr>
      </w:pPr>
      <w:r>
        <w:rPr>
          <w:rFonts w:hint="default" w:ascii="Calibri" w:hAnsi="Calibri" w:cs="Calibri"/>
          <w:sz w:val="24"/>
          <w:szCs w:val="24"/>
        </w:rPr>
        <w:t>For DMCs and MICE agencies, this is attractive because they can keep the client relationship while relying on a trusted local operating team in Punta Cana.</w:t>
      </w:r>
    </w:p>
    <w:p w14:paraId="262EF840">
      <w:pPr>
        <w:rPr>
          <w:rFonts w:hint="default" w:ascii="Calibri" w:hAnsi="Calibri" w:cs="Calibri"/>
          <w:sz w:val="24"/>
          <w:szCs w:val="24"/>
        </w:rPr>
      </w:pPr>
      <w:r>
        <w:rPr>
          <w:rFonts w:hint="default" w:ascii="Calibri" w:hAnsi="Calibri" w:cs="Calibri"/>
          <w:sz w:val="24"/>
          <w:szCs w:val="24"/>
        </w:rPr>
        <w:br w:type="page"/>
      </w:r>
    </w:p>
    <w:p w14:paraId="68E753BB">
      <w:pPr>
        <w:pStyle w:val="2"/>
        <w:spacing w:before="200" w:after="80"/>
        <w:rPr>
          <w:rFonts w:hint="default" w:ascii="Calibri" w:hAnsi="Calibri" w:cs="Calibri"/>
          <w:sz w:val="24"/>
          <w:szCs w:val="24"/>
        </w:rPr>
      </w:pPr>
      <w:r>
        <w:rPr>
          <w:rFonts w:hint="default" w:ascii="Calibri" w:hAnsi="Calibri" w:cs="Calibri"/>
          <w:b/>
          <w:color w:val="122F4A"/>
          <w:sz w:val="24"/>
          <w:szCs w:val="24"/>
        </w:rPr>
        <w:t>Website Page Draft</w:t>
      </w:r>
    </w:p>
    <w:p w14:paraId="6E17FA2A">
      <w:pPr>
        <w:pStyle w:val="3"/>
        <w:spacing w:before="160" w:after="40"/>
        <w:rPr>
          <w:rFonts w:hint="default" w:ascii="Calibri" w:hAnsi="Calibri" w:cs="Calibri"/>
          <w:sz w:val="24"/>
          <w:szCs w:val="24"/>
        </w:rPr>
      </w:pPr>
      <w:r>
        <w:rPr>
          <w:rFonts w:hint="default" w:ascii="Calibri" w:hAnsi="Calibri" w:cs="Calibri"/>
          <w:b/>
          <w:color w:val="122F4A"/>
          <w:sz w:val="24"/>
          <w:szCs w:val="24"/>
        </w:rPr>
        <w:t>Punta Cana MICE &amp; DMC Partner Services</w:t>
      </w:r>
    </w:p>
    <w:p w14:paraId="15CDE5AC">
      <w:pPr>
        <w:pStyle w:val="4"/>
        <w:spacing w:before="160" w:after="40"/>
        <w:rPr>
          <w:rFonts w:hint="default" w:ascii="Calibri" w:hAnsi="Calibri" w:cs="Calibri"/>
          <w:sz w:val="24"/>
          <w:szCs w:val="24"/>
        </w:rPr>
      </w:pPr>
      <w:r>
        <w:rPr>
          <w:rFonts w:hint="default" w:ascii="Calibri" w:hAnsi="Calibri" w:cs="Calibri"/>
          <w:b/>
          <w:color w:val="007E8D"/>
          <w:sz w:val="24"/>
          <w:szCs w:val="24"/>
        </w:rPr>
        <w:t>SEO Title</w:t>
      </w:r>
    </w:p>
    <w:p w14:paraId="6D64E572">
      <w:pPr>
        <w:spacing w:after="120" w:line="259" w:lineRule="auto"/>
        <w:rPr>
          <w:rFonts w:hint="default" w:ascii="Calibri" w:hAnsi="Calibri" w:cs="Calibri"/>
          <w:sz w:val="24"/>
          <w:szCs w:val="24"/>
        </w:rPr>
      </w:pPr>
      <w:r>
        <w:rPr>
          <w:rFonts w:hint="default" w:ascii="Calibri" w:hAnsi="Calibri" w:cs="Calibri"/>
          <w:sz w:val="24"/>
          <w:szCs w:val="24"/>
        </w:rPr>
        <w:t>Punta Cana MICE &amp; DMC Partner Services | Adventures Finder</w:t>
      </w:r>
    </w:p>
    <w:p w14:paraId="3591DB77">
      <w:pPr>
        <w:pStyle w:val="4"/>
        <w:spacing w:before="160" w:after="40"/>
        <w:rPr>
          <w:rFonts w:hint="default" w:ascii="Calibri" w:hAnsi="Calibri" w:cs="Calibri"/>
          <w:sz w:val="24"/>
          <w:szCs w:val="24"/>
        </w:rPr>
      </w:pPr>
      <w:r>
        <w:rPr>
          <w:rFonts w:hint="default" w:ascii="Calibri" w:hAnsi="Calibri" w:cs="Calibri"/>
          <w:b/>
          <w:color w:val="007E8D"/>
          <w:sz w:val="24"/>
          <w:szCs w:val="24"/>
        </w:rPr>
        <w:t>Meta Description</w:t>
      </w:r>
    </w:p>
    <w:p w14:paraId="660C927E">
      <w:pPr>
        <w:spacing w:after="120" w:line="259" w:lineRule="auto"/>
        <w:rPr>
          <w:rFonts w:hint="default" w:ascii="Calibri" w:hAnsi="Calibri" w:cs="Calibri"/>
          <w:sz w:val="24"/>
          <w:szCs w:val="24"/>
        </w:rPr>
      </w:pPr>
      <w:r>
        <w:rPr>
          <w:rFonts w:hint="default" w:ascii="Calibri" w:hAnsi="Calibri" w:cs="Calibri"/>
          <w:sz w:val="24"/>
          <w:szCs w:val="24"/>
        </w:rPr>
        <w:t>Adventures Finder is a local Punta Cana partner for DMCs, MICE agencies, corporate planners, and event companies, managing hotels, transfers, team building, celebrations, private experiences, and group logistics.</w:t>
      </w:r>
    </w:p>
    <w:p w14:paraId="7D6470EF">
      <w:pPr>
        <w:pStyle w:val="3"/>
        <w:spacing w:before="160" w:after="40"/>
        <w:rPr>
          <w:rFonts w:hint="default" w:ascii="Calibri" w:hAnsi="Calibri" w:cs="Calibri"/>
          <w:sz w:val="24"/>
          <w:szCs w:val="24"/>
        </w:rPr>
      </w:pPr>
      <w:r>
        <w:rPr>
          <w:rFonts w:hint="default" w:ascii="Calibri" w:hAnsi="Calibri" w:cs="Calibri"/>
          <w:b/>
          <w:color w:val="122F4A"/>
          <w:sz w:val="24"/>
          <w:szCs w:val="24"/>
        </w:rPr>
        <w:t>Hero Section</w:t>
      </w:r>
    </w:p>
    <w:p w14:paraId="19399998">
      <w:pPr>
        <w:pStyle w:val="4"/>
        <w:spacing w:before="160" w:after="40"/>
        <w:rPr>
          <w:rFonts w:hint="default" w:ascii="Calibri" w:hAnsi="Calibri" w:cs="Calibri"/>
          <w:sz w:val="24"/>
          <w:szCs w:val="24"/>
        </w:rPr>
      </w:pPr>
      <w:r>
        <w:rPr>
          <w:rFonts w:hint="default" w:ascii="Calibri" w:hAnsi="Calibri" w:cs="Calibri"/>
          <w:b/>
          <w:color w:val="007E8D"/>
          <w:sz w:val="24"/>
          <w:szCs w:val="24"/>
        </w:rPr>
        <w:t>Your Local MICE &amp; DMC Partner in Punta Cana</w:t>
      </w:r>
    </w:p>
    <w:p w14:paraId="172713A9">
      <w:pPr>
        <w:spacing w:after="120" w:line="259" w:lineRule="auto"/>
        <w:rPr>
          <w:rFonts w:hint="default" w:ascii="Calibri" w:hAnsi="Calibri" w:cs="Calibri"/>
          <w:sz w:val="24"/>
          <w:szCs w:val="24"/>
        </w:rPr>
      </w:pPr>
      <w:r>
        <w:rPr>
          <w:rFonts w:hint="default" w:ascii="Calibri" w:hAnsi="Calibri" w:cs="Calibri"/>
          <w:sz w:val="24"/>
          <w:szCs w:val="24"/>
        </w:rPr>
        <w:t>Adventures Finder helps international DMCs, MICE agencies, corporate planners, and event companies deliver seamless group programs in Punta Cana and across the Dominican Republic.</w:t>
      </w:r>
    </w:p>
    <w:p w14:paraId="44F1670D">
      <w:pPr>
        <w:spacing w:after="120" w:line="259" w:lineRule="auto"/>
        <w:rPr>
          <w:rFonts w:hint="default" w:ascii="Calibri" w:hAnsi="Calibri" w:cs="Calibri"/>
          <w:sz w:val="24"/>
          <w:szCs w:val="24"/>
        </w:rPr>
      </w:pPr>
      <w:r>
        <w:rPr>
          <w:rFonts w:hint="default" w:ascii="Calibri" w:hAnsi="Calibri" w:cs="Calibri"/>
          <w:sz w:val="24"/>
          <w:szCs w:val="24"/>
        </w:rPr>
        <w:t>From airport transfers and hotel sourcing to team building, private experiences, celebrations, gala dinners, and full on-site logistics, our local team manages every detail with reliability, creativity, and multilingual support.</w:t>
      </w:r>
    </w:p>
    <w:p w14:paraId="6F1DEEA4">
      <w:pPr>
        <w:pStyle w:val="23"/>
        <w:spacing w:after="40"/>
        <w:ind w:left="360"/>
        <w:rPr>
          <w:rFonts w:hint="default" w:ascii="Calibri" w:hAnsi="Calibri" w:cs="Calibri"/>
          <w:sz w:val="24"/>
          <w:szCs w:val="24"/>
        </w:rPr>
      </w:pPr>
      <w:r>
        <w:rPr>
          <w:rFonts w:hint="default" w:ascii="Calibri" w:hAnsi="Calibri" w:cs="Calibri"/>
          <w:sz w:val="24"/>
          <w:szCs w:val="24"/>
        </w:rPr>
        <w:t>CTA 1: Request a Group Proposal</w:t>
      </w:r>
    </w:p>
    <w:p w14:paraId="34467710">
      <w:pPr>
        <w:pStyle w:val="23"/>
        <w:spacing w:after="40"/>
        <w:ind w:left="360"/>
        <w:rPr>
          <w:rFonts w:hint="default" w:ascii="Calibri" w:hAnsi="Calibri" w:cs="Calibri"/>
          <w:sz w:val="24"/>
          <w:szCs w:val="24"/>
        </w:rPr>
      </w:pPr>
      <w:r>
        <w:rPr>
          <w:rFonts w:hint="default" w:ascii="Calibri" w:hAnsi="Calibri" w:cs="Calibri"/>
          <w:sz w:val="24"/>
          <w:szCs w:val="24"/>
        </w:rPr>
        <w:t>CTA 2: Contact Our Sales Team</w:t>
      </w:r>
    </w:p>
    <w:p w14:paraId="06FCB9E8">
      <w:pPr>
        <w:spacing w:after="120" w:line="259" w:lineRule="auto"/>
        <w:rPr>
          <w:rFonts w:hint="default" w:ascii="Calibri" w:hAnsi="Calibri" w:cs="Calibri"/>
          <w:sz w:val="24"/>
          <w:szCs w:val="24"/>
        </w:rPr>
      </w:pPr>
      <w:r>
        <w:rPr>
          <w:rFonts w:hint="default" w:ascii="Calibri" w:hAnsi="Calibri" w:cs="Calibri"/>
          <w:sz w:val="24"/>
          <w:szCs w:val="24"/>
        </w:rPr>
        <w:t>Contact: Jeannie Flores, Sales Manager | commercial@adventuresfinder.com</w:t>
      </w:r>
    </w:p>
    <w:p w14:paraId="7518DF2A">
      <w:pPr>
        <w:pStyle w:val="3"/>
        <w:spacing w:before="160" w:after="40"/>
        <w:rPr>
          <w:rFonts w:hint="default" w:ascii="Calibri" w:hAnsi="Calibri" w:cs="Calibri"/>
          <w:sz w:val="24"/>
          <w:szCs w:val="24"/>
        </w:rPr>
      </w:pPr>
      <w:r>
        <w:rPr>
          <w:rFonts w:hint="default" w:ascii="Calibri" w:hAnsi="Calibri" w:cs="Calibri"/>
          <w:b/>
          <w:color w:val="122F4A"/>
          <w:sz w:val="24"/>
          <w:szCs w:val="24"/>
        </w:rPr>
        <w:t>Intro Section</w:t>
      </w:r>
    </w:p>
    <w:p w14:paraId="60BF2060">
      <w:pPr>
        <w:pStyle w:val="4"/>
        <w:spacing w:before="160" w:after="40"/>
        <w:rPr>
          <w:rFonts w:hint="default" w:ascii="Calibri" w:hAnsi="Calibri" w:cs="Calibri"/>
          <w:sz w:val="24"/>
          <w:szCs w:val="24"/>
        </w:rPr>
      </w:pPr>
      <w:r>
        <w:rPr>
          <w:rFonts w:hint="default" w:ascii="Calibri" w:hAnsi="Calibri" w:cs="Calibri"/>
          <w:b/>
          <w:color w:val="007E8D"/>
          <w:sz w:val="24"/>
          <w:szCs w:val="24"/>
        </w:rPr>
        <w:t>One Local Partner for Every Moving Part of Your Punta Cana Program</w:t>
      </w:r>
    </w:p>
    <w:p w14:paraId="40B15F91">
      <w:pPr>
        <w:spacing w:after="120" w:line="259" w:lineRule="auto"/>
        <w:rPr>
          <w:rFonts w:hint="default" w:ascii="Calibri" w:hAnsi="Calibri" w:cs="Calibri"/>
          <w:sz w:val="24"/>
          <w:szCs w:val="24"/>
        </w:rPr>
      </w:pPr>
      <w:r>
        <w:rPr>
          <w:rFonts w:hint="default" w:ascii="Calibri" w:hAnsi="Calibri" w:cs="Calibri"/>
          <w:sz w:val="24"/>
          <w:szCs w:val="24"/>
        </w:rPr>
        <w:t>Planning a corporate group, incentive trip, meeting, celebration, or destination event in Punta Cana requires more than booking transportation or excursions. It requires a trusted local partner who understands the destination, the suppliers, the hotels, the guest experience, and the operational details behind a successful program.</w:t>
      </w:r>
    </w:p>
    <w:p w14:paraId="666F5407">
      <w:pPr>
        <w:spacing w:after="120" w:line="259" w:lineRule="auto"/>
        <w:rPr>
          <w:rFonts w:hint="default" w:ascii="Calibri" w:hAnsi="Calibri" w:cs="Calibri"/>
          <w:sz w:val="24"/>
          <w:szCs w:val="24"/>
        </w:rPr>
      </w:pPr>
      <w:r>
        <w:rPr>
          <w:rFonts w:hint="default" w:ascii="Calibri" w:hAnsi="Calibri" w:cs="Calibri"/>
          <w:sz w:val="24"/>
          <w:szCs w:val="24"/>
        </w:rPr>
        <w:t>Adventures Finder supports companies, agencies, and planners with end-to-end local coordination for groups of different sizes, with the capacity to manage large-scale programs of up to 7,000 guests.</w:t>
      </w:r>
    </w:p>
    <w:p w14:paraId="38C5F250">
      <w:pPr>
        <w:spacing w:after="120" w:line="259" w:lineRule="auto"/>
        <w:rPr>
          <w:rFonts w:hint="default" w:ascii="Calibri" w:hAnsi="Calibri" w:cs="Calibri"/>
          <w:sz w:val="24"/>
          <w:szCs w:val="24"/>
        </w:rPr>
      </w:pPr>
      <w:r>
        <w:rPr>
          <w:rFonts w:hint="default" w:ascii="Calibri" w:hAnsi="Calibri" w:cs="Calibri"/>
          <w:sz w:val="24"/>
          <w:szCs w:val="24"/>
        </w:rPr>
        <w:t>Whether you need full destination support or selected services for an existing program, our team is ready to help you create a smooth, memorable, and professionally executed experience.</w:t>
      </w:r>
    </w:p>
    <w:p w14:paraId="3DB361D6">
      <w:pPr>
        <w:rPr>
          <w:rFonts w:hint="default" w:ascii="Calibri" w:hAnsi="Calibri" w:cs="Calibri"/>
          <w:sz w:val="24"/>
          <w:szCs w:val="24"/>
        </w:rPr>
      </w:pPr>
      <w:r>
        <w:rPr>
          <w:rFonts w:hint="default" w:ascii="Calibri" w:hAnsi="Calibri" w:cs="Calibri"/>
          <w:sz w:val="24"/>
          <w:szCs w:val="24"/>
        </w:rPr>
        <w:br w:type="page"/>
      </w:r>
    </w:p>
    <w:p w14:paraId="6E2E8144">
      <w:pPr>
        <w:pStyle w:val="3"/>
        <w:spacing w:before="160" w:after="40"/>
        <w:rPr>
          <w:rFonts w:hint="default" w:ascii="Calibri" w:hAnsi="Calibri" w:cs="Calibri"/>
          <w:sz w:val="24"/>
          <w:szCs w:val="24"/>
        </w:rPr>
      </w:pPr>
      <w:r>
        <w:rPr>
          <w:rFonts w:hint="default" w:ascii="Calibri" w:hAnsi="Calibri" w:cs="Calibri"/>
          <w:b/>
          <w:color w:val="122F4A"/>
          <w:sz w:val="24"/>
          <w:szCs w:val="24"/>
        </w:rPr>
        <w:t>Who We Serve</w:t>
      </w:r>
    </w:p>
    <w:p w14:paraId="7BA74198">
      <w:pPr>
        <w:pStyle w:val="4"/>
        <w:spacing w:before="160" w:after="40"/>
        <w:rPr>
          <w:rFonts w:hint="default" w:ascii="Calibri" w:hAnsi="Calibri" w:cs="Calibri"/>
          <w:sz w:val="24"/>
          <w:szCs w:val="24"/>
        </w:rPr>
      </w:pPr>
      <w:r>
        <w:rPr>
          <w:rFonts w:hint="default" w:ascii="Calibri" w:hAnsi="Calibri" w:cs="Calibri"/>
          <w:b/>
          <w:color w:val="007E8D"/>
          <w:sz w:val="24"/>
          <w:szCs w:val="24"/>
        </w:rPr>
        <w:t>Built for DMCs, MICE Agencies, and Corporate Groups</w:t>
      </w:r>
    </w:p>
    <w:p w14:paraId="64829BBA">
      <w:pPr>
        <w:spacing w:after="120" w:line="259" w:lineRule="auto"/>
        <w:rPr>
          <w:rFonts w:hint="default" w:ascii="Calibri" w:hAnsi="Calibri" w:cs="Calibri"/>
          <w:sz w:val="24"/>
          <w:szCs w:val="24"/>
        </w:rPr>
      </w:pPr>
      <w:r>
        <w:rPr>
          <w:rFonts w:hint="default" w:ascii="Calibri" w:hAnsi="Calibri" w:cs="Calibri"/>
          <w:sz w:val="24"/>
          <w:szCs w:val="24"/>
        </w:rPr>
        <w:t>We partner with:</w:t>
      </w:r>
    </w:p>
    <w:p w14:paraId="1CC5792B">
      <w:pPr>
        <w:pStyle w:val="23"/>
        <w:spacing w:after="40"/>
        <w:ind w:left="360"/>
        <w:rPr>
          <w:rFonts w:hint="default" w:ascii="Calibri" w:hAnsi="Calibri" w:cs="Calibri"/>
          <w:sz w:val="24"/>
          <w:szCs w:val="24"/>
        </w:rPr>
      </w:pPr>
      <w:r>
        <w:rPr>
          <w:rFonts w:hint="default" w:ascii="Calibri" w:hAnsi="Calibri" w:cs="Calibri"/>
          <w:sz w:val="24"/>
          <w:szCs w:val="24"/>
        </w:rPr>
        <w:t>International DMCs</w:t>
      </w:r>
    </w:p>
    <w:p w14:paraId="4FB33438">
      <w:pPr>
        <w:pStyle w:val="23"/>
        <w:spacing w:after="40"/>
        <w:ind w:left="360"/>
        <w:rPr>
          <w:rFonts w:hint="default" w:ascii="Calibri" w:hAnsi="Calibri" w:cs="Calibri"/>
          <w:sz w:val="24"/>
          <w:szCs w:val="24"/>
        </w:rPr>
      </w:pPr>
      <w:r>
        <w:rPr>
          <w:rFonts w:hint="default" w:ascii="Calibri" w:hAnsi="Calibri" w:cs="Calibri"/>
          <w:sz w:val="24"/>
          <w:szCs w:val="24"/>
        </w:rPr>
        <w:t>MICE agencies</w:t>
      </w:r>
    </w:p>
    <w:p w14:paraId="553954C1">
      <w:pPr>
        <w:pStyle w:val="23"/>
        <w:spacing w:after="40"/>
        <w:ind w:left="360"/>
        <w:rPr>
          <w:rFonts w:hint="default" w:ascii="Calibri" w:hAnsi="Calibri" w:cs="Calibri"/>
          <w:sz w:val="24"/>
          <w:szCs w:val="24"/>
        </w:rPr>
      </w:pPr>
      <w:r>
        <w:rPr>
          <w:rFonts w:hint="default" w:ascii="Calibri" w:hAnsi="Calibri" w:cs="Calibri"/>
          <w:sz w:val="24"/>
          <w:szCs w:val="24"/>
        </w:rPr>
        <w:t>Incentive travel companies</w:t>
      </w:r>
    </w:p>
    <w:p w14:paraId="2543FAFB">
      <w:pPr>
        <w:pStyle w:val="23"/>
        <w:spacing w:after="40"/>
        <w:ind w:left="360"/>
        <w:rPr>
          <w:rFonts w:hint="default" w:ascii="Calibri" w:hAnsi="Calibri" w:cs="Calibri"/>
          <w:sz w:val="24"/>
          <w:szCs w:val="24"/>
        </w:rPr>
      </w:pPr>
      <w:r>
        <w:rPr>
          <w:rFonts w:hint="default" w:ascii="Calibri" w:hAnsi="Calibri" w:cs="Calibri"/>
          <w:sz w:val="24"/>
          <w:szCs w:val="24"/>
        </w:rPr>
        <w:t>Corporate event planners</w:t>
      </w:r>
    </w:p>
    <w:p w14:paraId="03312E50">
      <w:pPr>
        <w:pStyle w:val="23"/>
        <w:spacing w:after="40"/>
        <w:ind w:left="360"/>
        <w:rPr>
          <w:rFonts w:hint="default" w:ascii="Calibri" w:hAnsi="Calibri" w:cs="Calibri"/>
          <w:sz w:val="24"/>
          <w:szCs w:val="24"/>
        </w:rPr>
      </w:pPr>
      <w:r>
        <w:rPr>
          <w:rFonts w:hint="default" w:ascii="Calibri" w:hAnsi="Calibri" w:cs="Calibri"/>
          <w:sz w:val="24"/>
          <w:szCs w:val="24"/>
        </w:rPr>
        <w:t>Meeting planners</w:t>
      </w:r>
    </w:p>
    <w:p w14:paraId="06D11804">
      <w:pPr>
        <w:pStyle w:val="23"/>
        <w:spacing w:after="40"/>
        <w:ind w:left="360"/>
        <w:rPr>
          <w:rFonts w:hint="default" w:ascii="Calibri" w:hAnsi="Calibri" w:cs="Calibri"/>
          <w:sz w:val="24"/>
          <w:szCs w:val="24"/>
        </w:rPr>
      </w:pPr>
      <w:r>
        <w:rPr>
          <w:rFonts w:hint="default" w:ascii="Calibri" w:hAnsi="Calibri" w:cs="Calibri"/>
          <w:sz w:val="24"/>
          <w:szCs w:val="24"/>
        </w:rPr>
        <w:t>Travel management companies</w:t>
      </w:r>
    </w:p>
    <w:p w14:paraId="603EA739">
      <w:pPr>
        <w:pStyle w:val="23"/>
        <w:spacing w:after="40"/>
        <w:ind w:left="360"/>
        <w:rPr>
          <w:rFonts w:hint="default" w:ascii="Calibri" w:hAnsi="Calibri" w:cs="Calibri"/>
          <w:sz w:val="24"/>
          <w:szCs w:val="24"/>
        </w:rPr>
      </w:pPr>
      <w:r>
        <w:rPr>
          <w:rFonts w:hint="default" w:ascii="Calibri" w:hAnsi="Calibri" w:cs="Calibri"/>
          <w:sz w:val="24"/>
          <w:szCs w:val="24"/>
        </w:rPr>
        <w:t>Destination wedding and celebration planners</w:t>
      </w:r>
    </w:p>
    <w:p w14:paraId="652DC827">
      <w:pPr>
        <w:pStyle w:val="23"/>
        <w:spacing w:after="40"/>
        <w:ind w:left="360"/>
        <w:rPr>
          <w:rFonts w:hint="default" w:ascii="Calibri" w:hAnsi="Calibri" w:cs="Calibri"/>
          <w:sz w:val="24"/>
          <w:szCs w:val="24"/>
        </w:rPr>
      </w:pPr>
      <w:r>
        <w:rPr>
          <w:rFonts w:hint="default" w:ascii="Calibri" w:hAnsi="Calibri" w:cs="Calibri"/>
          <w:sz w:val="24"/>
          <w:szCs w:val="24"/>
        </w:rPr>
        <w:t>Event production companies</w:t>
      </w:r>
    </w:p>
    <w:p w14:paraId="2953164B">
      <w:pPr>
        <w:pStyle w:val="23"/>
        <w:spacing w:after="40"/>
        <w:ind w:left="360"/>
        <w:rPr>
          <w:rFonts w:hint="default" w:ascii="Calibri" w:hAnsi="Calibri" w:cs="Calibri"/>
          <w:sz w:val="24"/>
          <w:szCs w:val="24"/>
        </w:rPr>
      </w:pPr>
      <w:r>
        <w:rPr>
          <w:rFonts w:hint="default" w:ascii="Calibri" w:hAnsi="Calibri" w:cs="Calibri"/>
          <w:sz w:val="24"/>
          <w:szCs w:val="24"/>
        </w:rPr>
        <w:t>Group travel agencies</w:t>
      </w:r>
    </w:p>
    <w:p w14:paraId="7067CAC7">
      <w:pPr>
        <w:pStyle w:val="23"/>
        <w:spacing w:after="40"/>
        <w:ind w:left="360"/>
        <w:rPr>
          <w:rFonts w:hint="default" w:ascii="Calibri" w:hAnsi="Calibri" w:cs="Calibri"/>
          <w:sz w:val="24"/>
          <w:szCs w:val="24"/>
        </w:rPr>
      </w:pPr>
      <w:r>
        <w:rPr>
          <w:rFonts w:hint="default" w:ascii="Calibri" w:hAnsi="Calibri" w:cs="Calibri"/>
          <w:sz w:val="24"/>
          <w:szCs w:val="24"/>
        </w:rPr>
        <w:t>Corporate companies planning retreats, rewards, meetings, and celebrations</w:t>
      </w:r>
    </w:p>
    <w:p w14:paraId="5F97AE7E">
      <w:pPr>
        <w:spacing w:after="120" w:line="259" w:lineRule="auto"/>
        <w:rPr>
          <w:rFonts w:hint="default" w:ascii="Calibri" w:hAnsi="Calibri" w:cs="Calibri"/>
          <w:sz w:val="24"/>
          <w:szCs w:val="24"/>
        </w:rPr>
      </w:pPr>
      <w:r>
        <w:rPr>
          <w:rFonts w:hint="default" w:ascii="Calibri" w:hAnsi="Calibri" w:cs="Calibri"/>
          <w:sz w:val="24"/>
          <w:szCs w:val="24"/>
        </w:rPr>
        <w:t>We can work directly with the final client or as a local operating partner for agencies that need reliable support on the ground in Punta Cana.</w:t>
      </w:r>
    </w:p>
    <w:p w14:paraId="5B0038ED">
      <w:pPr>
        <w:pStyle w:val="2"/>
        <w:spacing w:before="200" w:after="80"/>
        <w:rPr>
          <w:rFonts w:hint="default" w:ascii="Calibri" w:hAnsi="Calibri" w:cs="Calibri"/>
          <w:sz w:val="24"/>
          <w:szCs w:val="24"/>
        </w:rPr>
      </w:pPr>
      <w:r>
        <w:rPr>
          <w:rFonts w:hint="default" w:ascii="Calibri" w:hAnsi="Calibri" w:cs="Calibri"/>
          <w:b/>
          <w:color w:val="122F4A"/>
          <w:sz w:val="24"/>
          <w:szCs w:val="24"/>
        </w:rPr>
        <w:t>Our MICE &amp; Group Services</w:t>
      </w:r>
    </w:p>
    <w:p w14:paraId="760D1B4A">
      <w:pPr>
        <w:pStyle w:val="3"/>
        <w:spacing w:before="160" w:after="40"/>
        <w:rPr>
          <w:rFonts w:hint="default" w:ascii="Calibri" w:hAnsi="Calibri" w:cs="Calibri"/>
          <w:sz w:val="24"/>
          <w:szCs w:val="24"/>
        </w:rPr>
      </w:pPr>
      <w:r>
        <w:rPr>
          <w:rFonts w:hint="default" w:ascii="Calibri" w:hAnsi="Calibri" w:cs="Calibri"/>
          <w:b/>
          <w:color w:val="122F4A"/>
          <w:sz w:val="24"/>
          <w:szCs w:val="24"/>
        </w:rPr>
        <w:t>Group Transportation</w:t>
      </w:r>
    </w:p>
    <w:p w14:paraId="78DC85EC">
      <w:pPr>
        <w:spacing w:after="120" w:line="259" w:lineRule="auto"/>
        <w:rPr>
          <w:rFonts w:hint="default" w:ascii="Calibri" w:hAnsi="Calibri" w:cs="Calibri"/>
          <w:sz w:val="24"/>
          <w:szCs w:val="24"/>
        </w:rPr>
      </w:pPr>
      <w:r>
        <w:rPr>
          <w:rFonts w:hint="default" w:ascii="Calibri" w:hAnsi="Calibri" w:cs="Calibri"/>
          <w:sz w:val="24"/>
          <w:szCs w:val="24"/>
        </w:rPr>
        <w:t>We coordinate private and group transportation for corporate programs, incentive groups, meetings, and events.</w:t>
      </w:r>
    </w:p>
    <w:p w14:paraId="123FD2D7">
      <w:pPr>
        <w:pStyle w:val="23"/>
        <w:spacing w:after="40"/>
        <w:ind w:left="360"/>
        <w:rPr>
          <w:rFonts w:hint="default" w:ascii="Calibri" w:hAnsi="Calibri" w:cs="Calibri"/>
          <w:sz w:val="24"/>
          <w:szCs w:val="24"/>
        </w:rPr>
      </w:pPr>
      <w:r>
        <w:rPr>
          <w:rFonts w:hint="default" w:ascii="Calibri" w:hAnsi="Calibri" w:cs="Calibri"/>
          <w:sz w:val="24"/>
          <w:szCs w:val="24"/>
        </w:rPr>
        <w:t>Airport arrivals and departures</w:t>
      </w:r>
    </w:p>
    <w:p w14:paraId="70E6B215">
      <w:pPr>
        <w:pStyle w:val="23"/>
        <w:spacing w:after="40"/>
        <w:ind w:left="360"/>
        <w:rPr>
          <w:rFonts w:hint="default" w:ascii="Calibri" w:hAnsi="Calibri" w:cs="Calibri"/>
          <w:sz w:val="24"/>
          <w:szCs w:val="24"/>
        </w:rPr>
      </w:pPr>
      <w:r>
        <w:rPr>
          <w:rFonts w:hint="default" w:ascii="Calibri" w:hAnsi="Calibri" w:cs="Calibri"/>
          <w:sz w:val="24"/>
          <w:szCs w:val="24"/>
        </w:rPr>
        <w:t>Private transfers</w:t>
      </w:r>
    </w:p>
    <w:p w14:paraId="58D088BB">
      <w:pPr>
        <w:pStyle w:val="23"/>
        <w:spacing w:after="40"/>
        <w:ind w:left="360"/>
        <w:rPr>
          <w:rFonts w:hint="default" w:ascii="Calibri" w:hAnsi="Calibri" w:cs="Calibri"/>
          <w:sz w:val="24"/>
          <w:szCs w:val="24"/>
        </w:rPr>
      </w:pPr>
      <w:r>
        <w:rPr>
          <w:rFonts w:hint="default" w:ascii="Calibri" w:hAnsi="Calibri" w:cs="Calibri"/>
          <w:sz w:val="24"/>
          <w:szCs w:val="24"/>
        </w:rPr>
        <w:t>Group shuttles</w:t>
      </w:r>
    </w:p>
    <w:p w14:paraId="6111D8C7">
      <w:pPr>
        <w:pStyle w:val="23"/>
        <w:spacing w:after="40"/>
        <w:ind w:left="360"/>
        <w:rPr>
          <w:rFonts w:hint="default" w:ascii="Calibri" w:hAnsi="Calibri" w:cs="Calibri"/>
          <w:sz w:val="24"/>
          <w:szCs w:val="24"/>
        </w:rPr>
      </w:pPr>
      <w:r>
        <w:rPr>
          <w:rFonts w:hint="default" w:ascii="Calibri" w:hAnsi="Calibri" w:cs="Calibri"/>
          <w:sz w:val="24"/>
          <w:szCs w:val="24"/>
        </w:rPr>
        <w:t>VIP transportation</w:t>
      </w:r>
    </w:p>
    <w:p w14:paraId="2F0DCB84">
      <w:pPr>
        <w:pStyle w:val="23"/>
        <w:spacing w:after="40"/>
        <w:ind w:left="360"/>
        <w:rPr>
          <w:rFonts w:hint="default" w:ascii="Calibri" w:hAnsi="Calibri" w:cs="Calibri"/>
          <w:sz w:val="24"/>
          <w:szCs w:val="24"/>
        </w:rPr>
      </w:pPr>
      <w:r>
        <w:rPr>
          <w:rFonts w:hint="default" w:ascii="Calibri" w:hAnsi="Calibri" w:cs="Calibri"/>
          <w:sz w:val="24"/>
          <w:szCs w:val="24"/>
        </w:rPr>
        <w:t>Executive SUV service</w:t>
      </w:r>
    </w:p>
    <w:p w14:paraId="7E41A6B5">
      <w:pPr>
        <w:pStyle w:val="23"/>
        <w:spacing w:after="40"/>
        <w:ind w:left="360"/>
        <w:rPr>
          <w:rFonts w:hint="default" w:ascii="Calibri" w:hAnsi="Calibri" w:cs="Calibri"/>
          <w:sz w:val="24"/>
          <w:szCs w:val="24"/>
        </w:rPr>
      </w:pPr>
      <w:r>
        <w:rPr>
          <w:rFonts w:hint="default" w:ascii="Calibri" w:hAnsi="Calibri" w:cs="Calibri"/>
          <w:sz w:val="24"/>
          <w:szCs w:val="24"/>
        </w:rPr>
        <w:t>Event transportation</w:t>
      </w:r>
    </w:p>
    <w:p w14:paraId="5448F68F">
      <w:pPr>
        <w:pStyle w:val="23"/>
        <w:spacing w:after="40"/>
        <w:ind w:left="360"/>
        <w:rPr>
          <w:rFonts w:hint="default" w:ascii="Calibri" w:hAnsi="Calibri" w:cs="Calibri"/>
          <w:sz w:val="24"/>
          <w:szCs w:val="24"/>
        </w:rPr>
      </w:pPr>
      <w:r>
        <w:rPr>
          <w:rFonts w:hint="default" w:ascii="Calibri" w:hAnsi="Calibri" w:cs="Calibri"/>
          <w:sz w:val="24"/>
          <w:szCs w:val="24"/>
        </w:rPr>
        <w:t>Dine-around transfers</w:t>
      </w:r>
    </w:p>
    <w:p w14:paraId="4F430373">
      <w:pPr>
        <w:pStyle w:val="23"/>
        <w:spacing w:after="40"/>
        <w:ind w:left="360"/>
        <w:rPr>
          <w:rFonts w:hint="default" w:ascii="Calibri" w:hAnsi="Calibri" w:cs="Calibri"/>
          <w:sz w:val="24"/>
          <w:szCs w:val="24"/>
        </w:rPr>
      </w:pPr>
      <w:r>
        <w:rPr>
          <w:rFonts w:hint="default" w:ascii="Calibri" w:hAnsi="Calibri" w:cs="Calibri"/>
          <w:sz w:val="24"/>
          <w:szCs w:val="24"/>
        </w:rPr>
        <w:t>Staff and crew transportation</w:t>
      </w:r>
    </w:p>
    <w:p w14:paraId="4564F2EA">
      <w:pPr>
        <w:pStyle w:val="23"/>
        <w:spacing w:after="40"/>
        <w:ind w:left="360"/>
        <w:rPr>
          <w:rFonts w:hint="default" w:ascii="Calibri" w:hAnsi="Calibri" w:cs="Calibri"/>
          <w:sz w:val="24"/>
          <w:szCs w:val="24"/>
        </w:rPr>
      </w:pPr>
      <w:r>
        <w:rPr>
          <w:rFonts w:hint="default" w:ascii="Calibri" w:hAnsi="Calibri" w:cs="Calibri"/>
          <w:sz w:val="24"/>
          <w:szCs w:val="24"/>
        </w:rPr>
        <w:t>Multi-hotel group movements</w:t>
      </w:r>
    </w:p>
    <w:p w14:paraId="5DE610CF">
      <w:pPr>
        <w:pStyle w:val="23"/>
        <w:spacing w:after="40"/>
        <w:ind w:left="360"/>
        <w:rPr>
          <w:rFonts w:hint="default" w:ascii="Calibri" w:hAnsi="Calibri" w:cs="Calibri"/>
          <w:sz w:val="24"/>
          <w:szCs w:val="24"/>
        </w:rPr>
      </w:pPr>
      <w:r>
        <w:rPr>
          <w:rFonts w:hint="default" w:ascii="Calibri" w:hAnsi="Calibri" w:cs="Calibri"/>
          <w:sz w:val="24"/>
          <w:szCs w:val="24"/>
        </w:rPr>
        <w:t>Transportation coordination and dispatching</w:t>
      </w:r>
    </w:p>
    <w:p w14:paraId="6035412E">
      <w:pPr>
        <w:pStyle w:val="3"/>
        <w:spacing w:before="160" w:after="40"/>
        <w:rPr>
          <w:rFonts w:hint="default" w:ascii="Calibri" w:hAnsi="Calibri" w:cs="Calibri"/>
          <w:sz w:val="24"/>
          <w:szCs w:val="24"/>
        </w:rPr>
      </w:pPr>
      <w:r>
        <w:rPr>
          <w:rFonts w:hint="default" w:ascii="Calibri" w:hAnsi="Calibri" w:cs="Calibri"/>
          <w:b/>
          <w:color w:val="122F4A"/>
          <w:sz w:val="24"/>
          <w:szCs w:val="24"/>
        </w:rPr>
        <w:t>Hotel Sourcing &amp; Coordination</w:t>
      </w:r>
    </w:p>
    <w:p w14:paraId="05EE107B">
      <w:pPr>
        <w:spacing w:after="120" w:line="259" w:lineRule="auto"/>
        <w:rPr>
          <w:rFonts w:hint="default" w:ascii="Calibri" w:hAnsi="Calibri" w:cs="Calibri"/>
          <w:sz w:val="24"/>
          <w:szCs w:val="24"/>
        </w:rPr>
      </w:pPr>
      <w:r>
        <w:rPr>
          <w:rFonts w:hint="default" w:ascii="Calibri" w:hAnsi="Calibri" w:cs="Calibri"/>
          <w:sz w:val="24"/>
          <w:szCs w:val="24"/>
        </w:rPr>
        <w:t>Adventures Finder can support hotel sourcing and coordination for corporate groups, incentive programs, and destination events.</w:t>
      </w:r>
    </w:p>
    <w:p w14:paraId="15F31E21">
      <w:pPr>
        <w:spacing w:after="120" w:line="259" w:lineRule="auto"/>
        <w:rPr>
          <w:rFonts w:hint="default" w:ascii="Calibri" w:hAnsi="Calibri" w:cs="Calibri"/>
          <w:sz w:val="24"/>
          <w:szCs w:val="24"/>
        </w:rPr>
      </w:pPr>
      <w:r>
        <w:rPr>
          <w:rFonts w:hint="default" w:ascii="Calibri" w:hAnsi="Calibri" w:cs="Calibri"/>
          <w:sz w:val="24"/>
          <w:szCs w:val="24"/>
        </w:rPr>
        <w:t>This allows international agencies and corporate planners to rely on one local partner for both accommodations and destination services.</w:t>
      </w:r>
    </w:p>
    <w:p w14:paraId="0C483824">
      <w:pPr>
        <w:pStyle w:val="23"/>
        <w:spacing w:after="40"/>
        <w:ind w:left="360"/>
        <w:rPr>
          <w:rFonts w:hint="default" w:ascii="Calibri" w:hAnsi="Calibri" w:cs="Calibri"/>
          <w:sz w:val="24"/>
          <w:szCs w:val="24"/>
        </w:rPr>
      </w:pPr>
      <w:r>
        <w:rPr>
          <w:rFonts w:hint="default" w:ascii="Calibri" w:hAnsi="Calibri" w:cs="Calibri"/>
          <w:sz w:val="24"/>
          <w:szCs w:val="24"/>
        </w:rPr>
        <w:t>Hotel recommendations</w:t>
      </w:r>
    </w:p>
    <w:p w14:paraId="4F5DFB56">
      <w:pPr>
        <w:pStyle w:val="23"/>
        <w:spacing w:after="40"/>
        <w:ind w:left="360"/>
        <w:rPr>
          <w:rFonts w:hint="default" w:ascii="Calibri" w:hAnsi="Calibri" w:cs="Calibri"/>
          <w:sz w:val="24"/>
          <w:szCs w:val="24"/>
        </w:rPr>
      </w:pPr>
      <w:r>
        <w:rPr>
          <w:rFonts w:hint="default" w:ascii="Calibri" w:hAnsi="Calibri" w:cs="Calibri"/>
          <w:sz w:val="24"/>
          <w:szCs w:val="24"/>
        </w:rPr>
        <w:t>Resort sourcing</w:t>
      </w:r>
    </w:p>
    <w:p w14:paraId="7BDCDE90">
      <w:pPr>
        <w:pStyle w:val="23"/>
        <w:spacing w:after="40"/>
        <w:ind w:left="360"/>
        <w:rPr>
          <w:rFonts w:hint="default" w:ascii="Calibri" w:hAnsi="Calibri" w:cs="Calibri"/>
          <w:sz w:val="24"/>
          <w:szCs w:val="24"/>
        </w:rPr>
      </w:pPr>
      <w:r>
        <w:rPr>
          <w:rFonts w:hint="default" w:ascii="Calibri" w:hAnsi="Calibri" w:cs="Calibri"/>
          <w:sz w:val="24"/>
          <w:szCs w:val="24"/>
        </w:rPr>
        <w:t>Group accommodation coordination</w:t>
      </w:r>
    </w:p>
    <w:p w14:paraId="555220D5">
      <w:pPr>
        <w:pStyle w:val="23"/>
        <w:spacing w:after="40"/>
        <w:ind w:left="360"/>
        <w:rPr>
          <w:rFonts w:hint="default" w:ascii="Calibri" w:hAnsi="Calibri" w:cs="Calibri"/>
          <w:sz w:val="24"/>
          <w:szCs w:val="24"/>
        </w:rPr>
      </w:pPr>
      <w:r>
        <w:rPr>
          <w:rFonts w:hint="default" w:ascii="Calibri" w:hAnsi="Calibri" w:cs="Calibri"/>
          <w:sz w:val="24"/>
          <w:szCs w:val="24"/>
        </w:rPr>
        <w:t>Rooming-list support</w:t>
      </w:r>
    </w:p>
    <w:p w14:paraId="73F7AB5D">
      <w:pPr>
        <w:pStyle w:val="23"/>
        <w:spacing w:after="40"/>
        <w:ind w:left="360"/>
        <w:rPr>
          <w:rFonts w:hint="default" w:ascii="Calibri" w:hAnsi="Calibri" w:cs="Calibri"/>
          <w:sz w:val="24"/>
          <w:szCs w:val="24"/>
        </w:rPr>
      </w:pPr>
      <w:r>
        <w:rPr>
          <w:rFonts w:hint="default" w:ascii="Calibri" w:hAnsi="Calibri" w:cs="Calibri"/>
          <w:sz w:val="24"/>
          <w:szCs w:val="24"/>
        </w:rPr>
        <w:t>Meeting-space coordination</w:t>
      </w:r>
    </w:p>
    <w:p w14:paraId="3EA3DBDD">
      <w:pPr>
        <w:pStyle w:val="23"/>
        <w:spacing w:after="40"/>
        <w:ind w:left="360"/>
        <w:rPr>
          <w:rFonts w:hint="default" w:ascii="Calibri" w:hAnsi="Calibri" w:cs="Calibri"/>
          <w:sz w:val="24"/>
          <w:szCs w:val="24"/>
        </w:rPr>
      </w:pPr>
      <w:r>
        <w:rPr>
          <w:rFonts w:hint="default" w:ascii="Calibri" w:hAnsi="Calibri" w:cs="Calibri"/>
          <w:sz w:val="24"/>
          <w:szCs w:val="24"/>
        </w:rPr>
        <w:t>Venue options</w:t>
      </w:r>
    </w:p>
    <w:p w14:paraId="332FC5AC">
      <w:pPr>
        <w:pStyle w:val="23"/>
        <w:spacing w:after="40"/>
        <w:ind w:left="360"/>
        <w:rPr>
          <w:rFonts w:hint="default" w:ascii="Calibri" w:hAnsi="Calibri" w:cs="Calibri"/>
          <w:sz w:val="24"/>
          <w:szCs w:val="24"/>
        </w:rPr>
      </w:pPr>
      <w:r>
        <w:rPr>
          <w:rFonts w:hint="default" w:ascii="Calibri" w:hAnsi="Calibri" w:cs="Calibri"/>
          <w:sz w:val="24"/>
          <w:szCs w:val="24"/>
        </w:rPr>
        <w:t>Resort-based program planning</w:t>
      </w:r>
    </w:p>
    <w:p w14:paraId="57026991">
      <w:pPr>
        <w:pStyle w:val="23"/>
        <w:spacing w:after="40"/>
        <w:ind w:left="360"/>
        <w:rPr>
          <w:rFonts w:hint="default" w:ascii="Calibri" w:hAnsi="Calibri" w:cs="Calibri"/>
          <w:sz w:val="24"/>
          <w:szCs w:val="24"/>
        </w:rPr>
      </w:pPr>
      <w:r>
        <w:rPr>
          <w:rFonts w:hint="default" w:ascii="Calibri" w:hAnsi="Calibri" w:cs="Calibri"/>
          <w:sz w:val="24"/>
          <w:szCs w:val="24"/>
        </w:rPr>
        <w:t>Hotel-to-activity logistics</w:t>
      </w:r>
    </w:p>
    <w:p w14:paraId="0199BE61">
      <w:pPr>
        <w:pStyle w:val="3"/>
        <w:spacing w:before="160" w:after="40"/>
        <w:rPr>
          <w:rFonts w:hint="default" w:ascii="Calibri" w:hAnsi="Calibri" w:cs="Calibri"/>
          <w:sz w:val="24"/>
          <w:szCs w:val="24"/>
        </w:rPr>
      </w:pPr>
      <w:r>
        <w:rPr>
          <w:rFonts w:hint="default" w:ascii="Calibri" w:hAnsi="Calibri" w:cs="Calibri"/>
          <w:b/>
          <w:color w:val="122F4A"/>
          <w:sz w:val="24"/>
          <w:szCs w:val="24"/>
        </w:rPr>
        <w:t>Team Building &amp; Corporate Experiences</w:t>
      </w:r>
    </w:p>
    <w:p w14:paraId="00F5A545">
      <w:pPr>
        <w:spacing w:after="120" w:line="259" w:lineRule="auto"/>
        <w:rPr>
          <w:rFonts w:hint="default" w:ascii="Calibri" w:hAnsi="Calibri" w:cs="Calibri"/>
          <w:sz w:val="24"/>
          <w:szCs w:val="24"/>
        </w:rPr>
      </w:pPr>
      <w:r>
        <w:rPr>
          <w:rFonts w:hint="default" w:ascii="Calibri" w:hAnsi="Calibri" w:cs="Calibri"/>
          <w:sz w:val="24"/>
          <w:szCs w:val="24"/>
        </w:rPr>
        <w:t>We design and coordinate team-building activities that combine fun, culture, and destination appeal.</w:t>
      </w:r>
    </w:p>
    <w:p w14:paraId="6F6DC8B7">
      <w:pPr>
        <w:spacing w:after="120" w:line="259" w:lineRule="auto"/>
        <w:rPr>
          <w:rFonts w:hint="default" w:ascii="Calibri" w:hAnsi="Calibri" w:cs="Calibri"/>
          <w:sz w:val="24"/>
          <w:szCs w:val="24"/>
        </w:rPr>
      </w:pPr>
      <w:r>
        <w:rPr>
          <w:rFonts w:hint="default" w:ascii="Calibri" w:hAnsi="Calibri" w:cs="Calibri"/>
          <w:sz w:val="24"/>
          <w:szCs w:val="24"/>
        </w:rPr>
        <w:t>Each activity can be adapted to the group size, objective, brand personality, and desired energy level.</w:t>
      </w:r>
    </w:p>
    <w:p w14:paraId="6B80F8DD">
      <w:pPr>
        <w:pStyle w:val="23"/>
        <w:spacing w:after="40"/>
        <w:ind w:left="360"/>
        <w:rPr>
          <w:rFonts w:hint="default" w:ascii="Calibri" w:hAnsi="Calibri" w:cs="Calibri"/>
          <w:sz w:val="24"/>
          <w:szCs w:val="24"/>
        </w:rPr>
      </w:pPr>
      <w:r>
        <w:rPr>
          <w:rFonts w:hint="default" w:ascii="Calibri" w:hAnsi="Calibri" w:cs="Calibri"/>
          <w:sz w:val="24"/>
          <w:szCs w:val="24"/>
        </w:rPr>
        <w:t>Beach Olympics</w:t>
      </w:r>
    </w:p>
    <w:p w14:paraId="1E09276C">
      <w:pPr>
        <w:pStyle w:val="23"/>
        <w:spacing w:after="40"/>
        <w:ind w:left="360"/>
        <w:rPr>
          <w:rFonts w:hint="default" w:ascii="Calibri" w:hAnsi="Calibri" w:cs="Calibri"/>
          <w:sz w:val="24"/>
          <w:szCs w:val="24"/>
        </w:rPr>
      </w:pPr>
      <w:r>
        <w:rPr>
          <w:rFonts w:hint="default" w:ascii="Calibri" w:hAnsi="Calibri" w:cs="Calibri"/>
          <w:sz w:val="24"/>
          <w:szCs w:val="24"/>
        </w:rPr>
        <w:t>Catamaran challenges</w:t>
      </w:r>
    </w:p>
    <w:p w14:paraId="169F5D8E">
      <w:pPr>
        <w:pStyle w:val="23"/>
        <w:spacing w:after="40"/>
        <w:ind w:left="360"/>
        <w:rPr>
          <w:rFonts w:hint="default" w:ascii="Calibri" w:hAnsi="Calibri" w:cs="Calibri"/>
          <w:sz w:val="24"/>
          <w:szCs w:val="24"/>
        </w:rPr>
      </w:pPr>
      <w:r>
        <w:rPr>
          <w:rFonts w:hint="default" w:ascii="Calibri" w:hAnsi="Calibri" w:cs="Calibri"/>
          <w:sz w:val="24"/>
          <w:szCs w:val="24"/>
        </w:rPr>
        <w:t>Dominican cultural experiences</w:t>
      </w:r>
    </w:p>
    <w:p w14:paraId="03FE687D">
      <w:pPr>
        <w:pStyle w:val="23"/>
        <w:spacing w:after="40"/>
        <w:ind w:left="360"/>
        <w:rPr>
          <w:rFonts w:hint="default" w:ascii="Calibri" w:hAnsi="Calibri" w:cs="Calibri"/>
          <w:sz w:val="24"/>
          <w:szCs w:val="24"/>
        </w:rPr>
      </w:pPr>
      <w:r>
        <w:rPr>
          <w:rFonts w:hint="default" w:ascii="Calibri" w:hAnsi="Calibri" w:cs="Calibri"/>
          <w:sz w:val="24"/>
          <w:szCs w:val="24"/>
        </w:rPr>
        <w:t>CSR activities</w:t>
      </w:r>
    </w:p>
    <w:p w14:paraId="2F78293D">
      <w:pPr>
        <w:pStyle w:val="23"/>
        <w:spacing w:after="40"/>
        <w:ind w:left="360"/>
        <w:rPr>
          <w:rFonts w:hint="default" w:ascii="Calibri" w:hAnsi="Calibri" w:cs="Calibri"/>
          <w:sz w:val="24"/>
          <w:szCs w:val="24"/>
        </w:rPr>
      </w:pPr>
      <w:r>
        <w:rPr>
          <w:rFonts w:hint="default" w:ascii="Calibri" w:hAnsi="Calibri" w:cs="Calibri"/>
          <w:sz w:val="24"/>
          <w:szCs w:val="24"/>
        </w:rPr>
        <w:t>Scavenger hunts</w:t>
      </w:r>
    </w:p>
    <w:p w14:paraId="74EF9240">
      <w:pPr>
        <w:pStyle w:val="23"/>
        <w:spacing w:after="40"/>
        <w:ind w:left="360"/>
        <w:rPr>
          <w:rFonts w:hint="default" w:ascii="Calibri" w:hAnsi="Calibri" w:cs="Calibri"/>
          <w:sz w:val="24"/>
          <w:szCs w:val="24"/>
        </w:rPr>
      </w:pPr>
      <w:r>
        <w:rPr>
          <w:rFonts w:hint="default" w:ascii="Calibri" w:hAnsi="Calibri" w:cs="Calibri"/>
          <w:sz w:val="24"/>
          <w:szCs w:val="24"/>
        </w:rPr>
        <w:t>Cooking or mixology experiences</w:t>
      </w:r>
    </w:p>
    <w:p w14:paraId="12713169">
      <w:pPr>
        <w:pStyle w:val="23"/>
        <w:spacing w:after="40"/>
        <w:ind w:left="360"/>
        <w:rPr>
          <w:rFonts w:hint="default" w:ascii="Calibri" w:hAnsi="Calibri" w:cs="Calibri"/>
          <w:sz w:val="24"/>
          <w:szCs w:val="24"/>
        </w:rPr>
      </w:pPr>
      <w:r>
        <w:rPr>
          <w:rFonts w:hint="default" w:ascii="Calibri" w:hAnsi="Calibri" w:cs="Calibri"/>
          <w:sz w:val="24"/>
          <w:szCs w:val="24"/>
        </w:rPr>
        <w:t>Golf outings</w:t>
      </w:r>
    </w:p>
    <w:p w14:paraId="78EF060D">
      <w:pPr>
        <w:pStyle w:val="23"/>
        <w:spacing w:after="40"/>
        <w:ind w:left="360"/>
        <w:rPr>
          <w:rFonts w:hint="default" w:ascii="Calibri" w:hAnsi="Calibri" w:cs="Calibri"/>
          <w:sz w:val="24"/>
          <w:szCs w:val="24"/>
        </w:rPr>
      </w:pPr>
      <w:r>
        <w:rPr>
          <w:rFonts w:hint="default" w:ascii="Calibri" w:hAnsi="Calibri" w:cs="Calibri"/>
          <w:sz w:val="24"/>
          <w:szCs w:val="24"/>
        </w:rPr>
        <w:t>Adventure challenges</w:t>
      </w:r>
    </w:p>
    <w:p w14:paraId="73AB45D3">
      <w:pPr>
        <w:pStyle w:val="23"/>
        <w:spacing w:after="40"/>
        <w:ind w:left="360"/>
        <w:rPr>
          <w:rFonts w:hint="default" w:ascii="Calibri" w:hAnsi="Calibri" w:cs="Calibri"/>
          <w:sz w:val="24"/>
          <w:szCs w:val="24"/>
        </w:rPr>
      </w:pPr>
      <w:r>
        <w:rPr>
          <w:rFonts w:hint="default" w:ascii="Calibri" w:hAnsi="Calibri" w:cs="Calibri"/>
          <w:sz w:val="24"/>
          <w:szCs w:val="24"/>
        </w:rPr>
        <w:t>Wellness mornings</w:t>
      </w:r>
    </w:p>
    <w:p w14:paraId="18A38DA4">
      <w:pPr>
        <w:pStyle w:val="23"/>
        <w:spacing w:after="40"/>
        <w:ind w:left="360"/>
        <w:rPr>
          <w:rFonts w:hint="default" w:ascii="Calibri" w:hAnsi="Calibri" w:cs="Calibri"/>
          <w:sz w:val="24"/>
          <w:szCs w:val="24"/>
        </w:rPr>
      </w:pPr>
      <w:r>
        <w:rPr>
          <w:rFonts w:hint="default" w:ascii="Calibri" w:hAnsi="Calibri" w:cs="Calibri"/>
          <w:sz w:val="24"/>
          <w:szCs w:val="24"/>
        </w:rPr>
        <w:t>Private island or beach experiences</w:t>
      </w:r>
    </w:p>
    <w:p w14:paraId="6AA6EAED">
      <w:pPr>
        <w:pStyle w:val="23"/>
        <w:spacing w:after="40"/>
        <w:ind w:left="360"/>
        <w:rPr>
          <w:rFonts w:hint="default" w:ascii="Calibri" w:hAnsi="Calibri" w:cs="Calibri"/>
          <w:sz w:val="24"/>
          <w:szCs w:val="24"/>
        </w:rPr>
      </w:pPr>
      <w:r>
        <w:rPr>
          <w:rFonts w:hint="default" w:ascii="Calibri" w:hAnsi="Calibri" w:cs="Calibri"/>
          <w:sz w:val="24"/>
          <w:szCs w:val="24"/>
        </w:rPr>
        <w:t>Customized group competitions</w:t>
      </w:r>
    </w:p>
    <w:p w14:paraId="13C10065">
      <w:pPr>
        <w:pStyle w:val="3"/>
        <w:spacing w:before="160" w:after="40"/>
        <w:rPr>
          <w:rFonts w:hint="default" w:ascii="Calibri" w:hAnsi="Calibri" w:cs="Calibri"/>
          <w:sz w:val="24"/>
          <w:szCs w:val="24"/>
        </w:rPr>
      </w:pPr>
      <w:r>
        <w:rPr>
          <w:rFonts w:hint="default" w:ascii="Calibri" w:hAnsi="Calibri" w:cs="Calibri"/>
          <w:b/>
          <w:color w:val="122F4A"/>
          <w:sz w:val="24"/>
          <w:szCs w:val="24"/>
        </w:rPr>
        <w:t>Incentive Travel Programs</w:t>
      </w:r>
    </w:p>
    <w:p w14:paraId="43797755">
      <w:pPr>
        <w:spacing w:after="120" w:line="259" w:lineRule="auto"/>
        <w:rPr>
          <w:rFonts w:hint="default" w:ascii="Calibri" w:hAnsi="Calibri" w:cs="Calibri"/>
          <w:sz w:val="24"/>
          <w:szCs w:val="24"/>
        </w:rPr>
      </w:pPr>
      <w:r>
        <w:rPr>
          <w:rFonts w:hint="default" w:ascii="Calibri" w:hAnsi="Calibri" w:cs="Calibri"/>
          <w:sz w:val="24"/>
          <w:szCs w:val="24"/>
        </w:rPr>
        <w:t>Punta Cana is an ideal destination for incentive travel, reward trips, sales teams, dealer groups, and executive retreats.</w:t>
      </w:r>
    </w:p>
    <w:p w14:paraId="5DCE1E9D">
      <w:pPr>
        <w:pStyle w:val="23"/>
        <w:spacing w:after="40"/>
        <w:ind w:left="360"/>
        <w:rPr>
          <w:rFonts w:hint="default" w:ascii="Calibri" w:hAnsi="Calibri" w:cs="Calibri"/>
          <w:sz w:val="24"/>
          <w:szCs w:val="24"/>
        </w:rPr>
      </w:pPr>
      <w:r>
        <w:rPr>
          <w:rFonts w:hint="default" w:ascii="Calibri" w:hAnsi="Calibri" w:cs="Calibri"/>
          <w:sz w:val="24"/>
          <w:szCs w:val="24"/>
        </w:rPr>
        <w:t>Welcome experiences</w:t>
      </w:r>
    </w:p>
    <w:p w14:paraId="1D87B96F">
      <w:pPr>
        <w:pStyle w:val="23"/>
        <w:spacing w:after="40"/>
        <w:ind w:left="360"/>
        <w:rPr>
          <w:rFonts w:hint="default" w:ascii="Calibri" w:hAnsi="Calibri" w:cs="Calibri"/>
          <w:sz w:val="24"/>
          <w:szCs w:val="24"/>
        </w:rPr>
      </w:pPr>
      <w:r>
        <w:rPr>
          <w:rFonts w:hint="default" w:ascii="Calibri" w:hAnsi="Calibri" w:cs="Calibri"/>
          <w:sz w:val="24"/>
          <w:szCs w:val="24"/>
        </w:rPr>
        <w:t>Private excursions</w:t>
      </w:r>
    </w:p>
    <w:p w14:paraId="2105AE98">
      <w:pPr>
        <w:pStyle w:val="23"/>
        <w:spacing w:after="40"/>
        <w:ind w:left="360"/>
        <w:rPr>
          <w:rFonts w:hint="default" w:ascii="Calibri" w:hAnsi="Calibri" w:cs="Calibri"/>
          <w:sz w:val="24"/>
          <w:szCs w:val="24"/>
        </w:rPr>
      </w:pPr>
      <w:r>
        <w:rPr>
          <w:rFonts w:hint="default" w:ascii="Calibri" w:hAnsi="Calibri" w:cs="Calibri"/>
          <w:sz w:val="24"/>
          <w:szCs w:val="24"/>
        </w:rPr>
        <w:t>VIP arrivals</w:t>
      </w:r>
    </w:p>
    <w:p w14:paraId="11AD64E5">
      <w:pPr>
        <w:pStyle w:val="23"/>
        <w:spacing w:after="40"/>
        <w:ind w:left="360"/>
        <w:rPr>
          <w:rFonts w:hint="default" w:ascii="Calibri" w:hAnsi="Calibri" w:cs="Calibri"/>
          <w:sz w:val="24"/>
          <w:szCs w:val="24"/>
        </w:rPr>
      </w:pPr>
      <w:r>
        <w:rPr>
          <w:rFonts w:hint="default" w:ascii="Calibri" w:hAnsi="Calibri" w:cs="Calibri"/>
          <w:sz w:val="24"/>
          <w:szCs w:val="24"/>
        </w:rPr>
        <w:t>Branded group activities</w:t>
      </w:r>
    </w:p>
    <w:p w14:paraId="32D94BCA">
      <w:pPr>
        <w:pStyle w:val="23"/>
        <w:spacing w:after="40"/>
        <w:ind w:left="360"/>
        <w:rPr>
          <w:rFonts w:hint="default" w:ascii="Calibri" w:hAnsi="Calibri" w:cs="Calibri"/>
          <w:sz w:val="24"/>
          <w:szCs w:val="24"/>
        </w:rPr>
      </w:pPr>
      <w:r>
        <w:rPr>
          <w:rFonts w:hint="default" w:ascii="Calibri" w:hAnsi="Calibri" w:cs="Calibri"/>
          <w:sz w:val="24"/>
          <w:szCs w:val="24"/>
        </w:rPr>
        <w:t>Awards dinners</w:t>
      </w:r>
    </w:p>
    <w:p w14:paraId="6C3C24F2">
      <w:pPr>
        <w:pStyle w:val="23"/>
        <w:spacing w:after="40"/>
        <w:ind w:left="360"/>
        <w:rPr>
          <w:rFonts w:hint="default" w:ascii="Calibri" w:hAnsi="Calibri" w:cs="Calibri"/>
          <w:sz w:val="24"/>
          <w:szCs w:val="24"/>
        </w:rPr>
      </w:pPr>
      <w:r>
        <w:rPr>
          <w:rFonts w:hint="default" w:ascii="Calibri" w:hAnsi="Calibri" w:cs="Calibri"/>
          <w:sz w:val="24"/>
          <w:szCs w:val="24"/>
        </w:rPr>
        <w:t>Farewell events</w:t>
      </w:r>
    </w:p>
    <w:p w14:paraId="304CFAA7">
      <w:pPr>
        <w:pStyle w:val="23"/>
        <w:spacing w:after="40"/>
        <w:ind w:left="360"/>
        <w:rPr>
          <w:rFonts w:hint="default" w:ascii="Calibri" w:hAnsi="Calibri" w:cs="Calibri"/>
          <w:sz w:val="24"/>
          <w:szCs w:val="24"/>
        </w:rPr>
      </w:pPr>
      <w:r>
        <w:rPr>
          <w:rFonts w:hint="default" w:ascii="Calibri" w:hAnsi="Calibri" w:cs="Calibri"/>
          <w:sz w:val="24"/>
          <w:szCs w:val="24"/>
        </w:rPr>
        <w:t>Off-site dining</w:t>
      </w:r>
    </w:p>
    <w:p w14:paraId="6E6D7FBC">
      <w:pPr>
        <w:pStyle w:val="23"/>
        <w:spacing w:after="40"/>
        <w:ind w:left="360"/>
        <w:rPr>
          <w:rFonts w:hint="default" w:ascii="Calibri" w:hAnsi="Calibri" w:cs="Calibri"/>
          <w:sz w:val="24"/>
          <w:szCs w:val="24"/>
        </w:rPr>
      </w:pPr>
      <w:r>
        <w:rPr>
          <w:rFonts w:hint="default" w:ascii="Calibri" w:hAnsi="Calibri" w:cs="Calibri"/>
          <w:sz w:val="24"/>
          <w:szCs w:val="24"/>
        </w:rPr>
        <w:t>Entertainment</w:t>
      </w:r>
    </w:p>
    <w:p w14:paraId="35477191">
      <w:pPr>
        <w:pStyle w:val="23"/>
        <w:spacing w:after="40"/>
        <w:ind w:left="360"/>
        <w:rPr>
          <w:rFonts w:hint="default" w:ascii="Calibri" w:hAnsi="Calibri" w:cs="Calibri"/>
          <w:sz w:val="24"/>
          <w:szCs w:val="24"/>
        </w:rPr>
      </w:pPr>
      <w:r>
        <w:rPr>
          <w:rFonts w:hint="default" w:ascii="Calibri" w:hAnsi="Calibri" w:cs="Calibri"/>
          <w:sz w:val="24"/>
          <w:szCs w:val="24"/>
        </w:rPr>
        <w:t>Custom itineraries</w:t>
      </w:r>
    </w:p>
    <w:p w14:paraId="4D6F798E">
      <w:pPr>
        <w:pStyle w:val="23"/>
        <w:spacing w:after="40"/>
        <w:ind w:left="360"/>
        <w:rPr>
          <w:rFonts w:hint="default" w:ascii="Calibri" w:hAnsi="Calibri" w:cs="Calibri"/>
          <w:sz w:val="24"/>
          <w:szCs w:val="24"/>
        </w:rPr>
      </w:pPr>
      <w:r>
        <w:rPr>
          <w:rFonts w:hint="default" w:ascii="Calibri" w:hAnsi="Calibri" w:cs="Calibri"/>
          <w:sz w:val="24"/>
          <w:szCs w:val="24"/>
        </w:rPr>
        <w:t>On-site staffing and guest support</w:t>
      </w:r>
    </w:p>
    <w:p w14:paraId="2ACB629E">
      <w:pPr>
        <w:pStyle w:val="3"/>
        <w:spacing w:before="160" w:after="40"/>
        <w:rPr>
          <w:rFonts w:hint="default" w:ascii="Calibri" w:hAnsi="Calibri" w:cs="Calibri"/>
          <w:sz w:val="24"/>
          <w:szCs w:val="24"/>
        </w:rPr>
      </w:pPr>
      <w:r>
        <w:rPr>
          <w:rFonts w:hint="default" w:ascii="Calibri" w:hAnsi="Calibri" w:cs="Calibri"/>
          <w:b/>
          <w:color w:val="122F4A"/>
          <w:sz w:val="24"/>
          <w:szCs w:val="24"/>
        </w:rPr>
        <w:t>Events, Celebrations &amp; Special Occasions</w:t>
      </w:r>
    </w:p>
    <w:p w14:paraId="1DFDCE65">
      <w:pPr>
        <w:spacing w:after="120" w:line="259" w:lineRule="auto"/>
        <w:rPr>
          <w:rFonts w:hint="default" w:ascii="Calibri" w:hAnsi="Calibri" w:cs="Calibri"/>
          <w:sz w:val="24"/>
          <w:szCs w:val="24"/>
        </w:rPr>
      </w:pPr>
      <w:r>
        <w:rPr>
          <w:rFonts w:hint="default" w:ascii="Calibri" w:hAnsi="Calibri" w:cs="Calibri"/>
          <w:sz w:val="24"/>
          <w:szCs w:val="24"/>
        </w:rPr>
        <w:t>We support corporate and private celebrations of all sizes, from intimate executive dinners to large-scale group events.</w:t>
      </w:r>
    </w:p>
    <w:p w14:paraId="3DC049D7">
      <w:pPr>
        <w:pStyle w:val="23"/>
        <w:spacing w:after="40"/>
        <w:ind w:left="360"/>
        <w:rPr>
          <w:rFonts w:hint="default" w:ascii="Calibri" w:hAnsi="Calibri" w:cs="Calibri"/>
          <w:sz w:val="24"/>
          <w:szCs w:val="24"/>
        </w:rPr>
      </w:pPr>
      <w:r>
        <w:rPr>
          <w:rFonts w:hint="default" w:ascii="Calibri" w:hAnsi="Calibri" w:cs="Calibri"/>
          <w:sz w:val="24"/>
          <w:szCs w:val="24"/>
        </w:rPr>
        <w:t>Welcome cocktails</w:t>
      </w:r>
    </w:p>
    <w:p w14:paraId="03C08B88">
      <w:pPr>
        <w:pStyle w:val="23"/>
        <w:spacing w:after="40"/>
        <w:ind w:left="360"/>
        <w:rPr>
          <w:rFonts w:hint="default" w:ascii="Calibri" w:hAnsi="Calibri" w:cs="Calibri"/>
          <w:sz w:val="24"/>
          <w:szCs w:val="24"/>
        </w:rPr>
      </w:pPr>
      <w:r>
        <w:rPr>
          <w:rFonts w:hint="default" w:ascii="Calibri" w:hAnsi="Calibri" w:cs="Calibri"/>
          <w:sz w:val="24"/>
          <w:szCs w:val="24"/>
        </w:rPr>
        <w:t>Beach parties</w:t>
      </w:r>
    </w:p>
    <w:p w14:paraId="47AB0F16">
      <w:pPr>
        <w:pStyle w:val="23"/>
        <w:spacing w:after="40"/>
        <w:ind w:left="360"/>
        <w:rPr>
          <w:rFonts w:hint="default" w:ascii="Calibri" w:hAnsi="Calibri" w:cs="Calibri"/>
          <w:sz w:val="24"/>
          <w:szCs w:val="24"/>
        </w:rPr>
      </w:pPr>
      <w:r>
        <w:rPr>
          <w:rFonts w:hint="default" w:ascii="Calibri" w:hAnsi="Calibri" w:cs="Calibri"/>
          <w:sz w:val="24"/>
          <w:szCs w:val="24"/>
        </w:rPr>
        <w:t>Gala dinners</w:t>
      </w:r>
    </w:p>
    <w:p w14:paraId="0ADAB236">
      <w:pPr>
        <w:pStyle w:val="23"/>
        <w:spacing w:after="40"/>
        <w:ind w:left="360"/>
        <w:rPr>
          <w:rFonts w:hint="default" w:ascii="Calibri" w:hAnsi="Calibri" w:cs="Calibri"/>
          <w:sz w:val="24"/>
          <w:szCs w:val="24"/>
        </w:rPr>
      </w:pPr>
      <w:r>
        <w:rPr>
          <w:rFonts w:hint="default" w:ascii="Calibri" w:hAnsi="Calibri" w:cs="Calibri"/>
          <w:sz w:val="24"/>
          <w:szCs w:val="24"/>
        </w:rPr>
        <w:t>Awards nights</w:t>
      </w:r>
    </w:p>
    <w:p w14:paraId="03C5E0F5">
      <w:pPr>
        <w:pStyle w:val="23"/>
        <w:spacing w:after="40"/>
        <w:ind w:left="360"/>
        <w:rPr>
          <w:rFonts w:hint="default" w:ascii="Calibri" w:hAnsi="Calibri" w:cs="Calibri"/>
          <w:sz w:val="24"/>
          <w:szCs w:val="24"/>
        </w:rPr>
      </w:pPr>
      <w:r>
        <w:rPr>
          <w:rFonts w:hint="default" w:ascii="Calibri" w:hAnsi="Calibri" w:cs="Calibri"/>
          <w:sz w:val="24"/>
          <w:szCs w:val="24"/>
        </w:rPr>
        <w:t>Farewell dinners</w:t>
      </w:r>
    </w:p>
    <w:p w14:paraId="75060C2B">
      <w:pPr>
        <w:pStyle w:val="23"/>
        <w:spacing w:after="40"/>
        <w:ind w:left="360"/>
        <w:rPr>
          <w:rFonts w:hint="default" w:ascii="Calibri" w:hAnsi="Calibri" w:cs="Calibri"/>
          <w:sz w:val="24"/>
          <w:szCs w:val="24"/>
        </w:rPr>
      </w:pPr>
      <w:r>
        <w:rPr>
          <w:rFonts w:hint="default" w:ascii="Calibri" w:hAnsi="Calibri" w:cs="Calibri"/>
          <w:sz w:val="24"/>
          <w:szCs w:val="24"/>
        </w:rPr>
        <w:t>Themed events</w:t>
      </w:r>
    </w:p>
    <w:p w14:paraId="4A1820A7">
      <w:pPr>
        <w:pStyle w:val="23"/>
        <w:spacing w:after="40"/>
        <w:ind w:left="360"/>
        <w:rPr>
          <w:rFonts w:hint="default" w:ascii="Calibri" w:hAnsi="Calibri" w:cs="Calibri"/>
          <w:sz w:val="24"/>
          <w:szCs w:val="24"/>
        </w:rPr>
      </w:pPr>
      <w:r>
        <w:rPr>
          <w:rFonts w:hint="default" w:ascii="Calibri" w:hAnsi="Calibri" w:cs="Calibri"/>
          <w:sz w:val="24"/>
          <w:szCs w:val="24"/>
        </w:rPr>
        <w:t>Corporate celebrations</w:t>
      </w:r>
    </w:p>
    <w:p w14:paraId="546323E3">
      <w:pPr>
        <w:pStyle w:val="23"/>
        <w:spacing w:after="40"/>
        <w:ind w:left="360"/>
        <w:rPr>
          <w:rFonts w:hint="default" w:ascii="Calibri" w:hAnsi="Calibri" w:cs="Calibri"/>
          <w:sz w:val="24"/>
          <w:szCs w:val="24"/>
        </w:rPr>
      </w:pPr>
      <w:r>
        <w:rPr>
          <w:rFonts w:hint="default" w:ascii="Calibri" w:hAnsi="Calibri" w:cs="Calibri"/>
          <w:sz w:val="24"/>
          <w:szCs w:val="24"/>
        </w:rPr>
        <w:t>Product launches</w:t>
      </w:r>
    </w:p>
    <w:p w14:paraId="3A0A8158">
      <w:pPr>
        <w:pStyle w:val="23"/>
        <w:spacing w:after="40"/>
        <w:ind w:left="360"/>
        <w:rPr>
          <w:rFonts w:hint="default" w:ascii="Calibri" w:hAnsi="Calibri" w:cs="Calibri"/>
          <w:sz w:val="24"/>
          <w:szCs w:val="24"/>
        </w:rPr>
      </w:pPr>
      <w:r>
        <w:rPr>
          <w:rFonts w:hint="default" w:ascii="Calibri" w:hAnsi="Calibri" w:cs="Calibri"/>
          <w:sz w:val="24"/>
          <w:szCs w:val="24"/>
        </w:rPr>
        <w:t>Anniversary events</w:t>
      </w:r>
    </w:p>
    <w:p w14:paraId="451763D0">
      <w:pPr>
        <w:pStyle w:val="23"/>
        <w:spacing w:after="40"/>
        <w:ind w:left="360"/>
        <w:rPr>
          <w:rFonts w:hint="default" w:ascii="Calibri" w:hAnsi="Calibri" w:cs="Calibri"/>
          <w:sz w:val="24"/>
          <w:szCs w:val="24"/>
        </w:rPr>
      </w:pPr>
      <w:r>
        <w:rPr>
          <w:rFonts w:hint="default" w:ascii="Calibri" w:hAnsi="Calibri" w:cs="Calibri"/>
          <w:sz w:val="24"/>
          <w:szCs w:val="24"/>
        </w:rPr>
        <w:t>Entertainment sourcing</w:t>
      </w:r>
    </w:p>
    <w:p w14:paraId="418AAA8C">
      <w:pPr>
        <w:pStyle w:val="23"/>
        <w:spacing w:after="40"/>
        <w:ind w:left="360"/>
        <w:rPr>
          <w:rFonts w:hint="default" w:ascii="Calibri" w:hAnsi="Calibri" w:cs="Calibri"/>
          <w:sz w:val="24"/>
          <w:szCs w:val="24"/>
        </w:rPr>
      </w:pPr>
      <w:r>
        <w:rPr>
          <w:rFonts w:hint="default" w:ascii="Calibri" w:hAnsi="Calibri" w:cs="Calibri"/>
          <w:sz w:val="24"/>
          <w:szCs w:val="24"/>
        </w:rPr>
        <w:t>Decor coordination</w:t>
      </w:r>
    </w:p>
    <w:p w14:paraId="1D7C32C4">
      <w:pPr>
        <w:pStyle w:val="23"/>
        <w:spacing w:after="40"/>
        <w:ind w:left="360"/>
        <w:rPr>
          <w:rFonts w:hint="default" w:ascii="Calibri" w:hAnsi="Calibri" w:cs="Calibri"/>
          <w:sz w:val="24"/>
          <w:szCs w:val="24"/>
        </w:rPr>
      </w:pPr>
      <w:r>
        <w:rPr>
          <w:rFonts w:hint="default" w:ascii="Calibri" w:hAnsi="Calibri" w:cs="Calibri"/>
          <w:sz w:val="24"/>
          <w:szCs w:val="24"/>
        </w:rPr>
        <w:t>Venue sourcing</w:t>
      </w:r>
    </w:p>
    <w:p w14:paraId="099AE173">
      <w:pPr>
        <w:pStyle w:val="23"/>
        <w:spacing w:after="40"/>
        <w:ind w:left="360"/>
        <w:rPr>
          <w:rFonts w:hint="default" w:ascii="Calibri" w:hAnsi="Calibri" w:cs="Calibri"/>
          <w:sz w:val="24"/>
          <w:szCs w:val="24"/>
        </w:rPr>
      </w:pPr>
      <w:r>
        <w:rPr>
          <w:rFonts w:hint="default" w:ascii="Calibri" w:hAnsi="Calibri" w:cs="Calibri"/>
          <w:sz w:val="24"/>
          <w:szCs w:val="24"/>
        </w:rPr>
        <w:t>Technical and supplier coordination</w:t>
      </w:r>
    </w:p>
    <w:p w14:paraId="2CC5844A">
      <w:pPr>
        <w:pStyle w:val="3"/>
        <w:spacing w:before="160" w:after="40"/>
        <w:rPr>
          <w:rFonts w:hint="default" w:ascii="Calibri" w:hAnsi="Calibri" w:cs="Calibri"/>
          <w:sz w:val="24"/>
          <w:szCs w:val="24"/>
        </w:rPr>
      </w:pPr>
      <w:r>
        <w:rPr>
          <w:rFonts w:hint="default" w:ascii="Calibri" w:hAnsi="Calibri" w:cs="Calibri"/>
          <w:b/>
          <w:color w:val="122F4A"/>
          <w:sz w:val="24"/>
          <w:szCs w:val="24"/>
        </w:rPr>
        <w:t>Private Tours &amp; Destination Experiences</w:t>
      </w:r>
    </w:p>
    <w:p w14:paraId="51BB7E4A">
      <w:pPr>
        <w:spacing w:after="120" w:line="259" w:lineRule="auto"/>
        <w:rPr>
          <w:rFonts w:hint="default" w:ascii="Calibri" w:hAnsi="Calibri" w:cs="Calibri"/>
          <w:sz w:val="24"/>
          <w:szCs w:val="24"/>
        </w:rPr>
      </w:pPr>
      <w:r>
        <w:rPr>
          <w:rFonts w:hint="default" w:ascii="Calibri" w:hAnsi="Calibri" w:cs="Calibri"/>
          <w:sz w:val="24"/>
          <w:szCs w:val="24"/>
        </w:rPr>
        <w:t>As a local Punta Cana operator, Adventures Finder also offers curated destination experiences that can be adapted for private groups, corporate clients, and incentive programs.</w:t>
      </w:r>
    </w:p>
    <w:p w14:paraId="6873656A">
      <w:pPr>
        <w:spacing w:after="120" w:line="259" w:lineRule="auto"/>
        <w:rPr>
          <w:rFonts w:hint="default" w:ascii="Calibri" w:hAnsi="Calibri" w:cs="Calibri"/>
          <w:sz w:val="24"/>
          <w:szCs w:val="24"/>
        </w:rPr>
      </w:pPr>
      <w:r>
        <w:rPr>
          <w:rFonts w:hint="default" w:ascii="Calibri" w:hAnsi="Calibri" w:cs="Calibri"/>
          <w:sz w:val="24"/>
          <w:szCs w:val="24"/>
        </w:rPr>
        <w:t>Programs can be designed as standalone experiences or integrated into a larger corporate itinerary.</w:t>
      </w:r>
    </w:p>
    <w:p w14:paraId="1F4E178D">
      <w:pPr>
        <w:pStyle w:val="23"/>
        <w:spacing w:after="40"/>
        <w:ind w:left="360"/>
        <w:rPr>
          <w:rFonts w:hint="default" w:ascii="Calibri" w:hAnsi="Calibri" w:cs="Calibri"/>
          <w:sz w:val="24"/>
          <w:szCs w:val="24"/>
        </w:rPr>
      </w:pPr>
      <w:r>
        <w:rPr>
          <w:rFonts w:hint="default" w:ascii="Calibri" w:hAnsi="Calibri" w:cs="Calibri"/>
          <w:sz w:val="24"/>
          <w:szCs w:val="24"/>
        </w:rPr>
        <w:t>Private catamaran experiences</w:t>
      </w:r>
    </w:p>
    <w:p w14:paraId="3C73A4B5">
      <w:pPr>
        <w:pStyle w:val="23"/>
        <w:spacing w:after="40"/>
        <w:ind w:left="360"/>
        <w:rPr>
          <w:rFonts w:hint="default" w:ascii="Calibri" w:hAnsi="Calibri" w:cs="Calibri"/>
          <w:sz w:val="24"/>
          <w:szCs w:val="24"/>
        </w:rPr>
      </w:pPr>
      <w:r>
        <w:rPr>
          <w:rFonts w:hint="default" w:ascii="Calibri" w:hAnsi="Calibri" w:cs="Calibri"/>
          <w:sz w:val="24"/>
          <w:szCs w:val="24"/>
        </w:rPr>
        <w:t>Saona Island programs</w:t>
      </w:r>
    </w:p>
    <w:p w14:paraId="021AF378">
      <w:pPr>
        <w:pStyle w:val="23"/>
        <w:spacing w:after="40"/>
        <w:ind w:left="360"/>
        <w:rPr>
          <w:rFonts w:hint="default" w:ascii="Calibri" w:hAnsi="Calibri" w:cs="Calibri"/>
          <w:sz w:val="24"/>
          <w:szCs w:val="24"/>
        </w:rPr>
      </w:pPr>
      <w:r>
        <w:rPr>
          <w:rFonts w:hint="default" w:ascii="Calibri" w:hAnsi="Calibri" w:cs="Calibri"/>
          <w:sz w:val="24"/>
          <w:szCs w:val="24"/>
        </w:rPr>
        <w:t>Santo Domingo day trips</w:t>
      </w:r>
    </w:p>
    <w:p w14:paraId="22E73009">
      <w:pPr>
        <w:pStyle w:val="23"/>
        <w:spacing w:after="40"/>
        <w:ind w:left="360"/>
        <w:rPr>
          <w:rFonts w:hint="default" w:ascii="Calibri" w:hAnsi="Calibri" w:cs="Calibri"/>
          <w:sz w:val="24"/>
          <w:szCs w:val="24"/>
        </w:rPr>
      </w:pPr>
      <w:r>
        <w:rPr>
          <w:rFonts w:hint="default" w:ascii="Calibri" w:hAnsi="Calibri" w:cs="Calibri"/>
          <w:sz w:val="24"/>
          <w:szCs w:val="24"/>
        </w:rPr>
        <w:t>Buggy and adventure tours</w:t>
      </w:r>
    </w:p>
    <w:p w14:paraId="0D0AFAD3">
      <w:pPr>
        <w:pStyle w:val="23"/>
        <w:spacing w:after="40"/>
        <w:ind w:left="360"/>
        <w:rPr>
          <w:rFonts w:hint="default" w:ascii="Calibri" w:hAnsi="Calibri" w:cs="Calibri"/>
          <w:sz w:val="24"/>
          <w:szCs w:val="24"/>
        </w:rPr>
      </w:pPr>
      <w:r>
        <w:rPr>
          <w:rFonts w:hint="default" w:ascii="Calibri" w:hAnsi="Calibri" w:cs="Calibri"/>
          <w:sz w:val="24"/>
          <w:szCs w:val="24"/>
        </w:rPr>
        <w:t>Cultural experiences</w:t>
      </w:r>
    </w:p>
    <w:p w14:paraId="1C453496">
      <w:pPr>
        <w:pStyle w:val="23"/>
        <w:spacing w:after="40"/>
        <w:ind w:left="360"/>
        <w:rPr>
          <w:rFonts w:hint="default" w:ascii="Calibri" w:hAnsi="Calibri" w:cs="Calibri"/>
          <w:sz w:val="24"/>
          <w:szCs w:val="24"/>
        </w:rPr>
      </w:pPr>
      <w:r>
        <w:rPr>
          <w:rFonts w:hint="default" w:ascii="Calibri" w:hAnsi="Calibri" w:cs="Calibri"/>
          <w:sz w:val="24"/>
          <w:szCs w:val="24"/>
        </w:rPr>
        <w:t>Beach experiences</w:t>
      </w:r>
    </w:p>
    <w:p w14:paraId="394297E3">
      <w:pPr>
        <w:pStyle w:val="23"/>
        <w:spacing w:after="40"/>
        <w:ind w:left="360"/>
        <w:rPr>
          <w:rFonts w:hint="default" w:ascii="Calibri" w:hAnsi="Calibri" w:cs="Calibri"/>
          <w:sz w:val="24"/>
          <w:szCs w:val="24"/>
        </w:rPr>
      </w:pPr>
      <w:r>
        <w:rPr>
          <w:rFonts w:hint="default" w:ascii="Calibri" w:hAnsi="Calibri" w:cs="Calibri"/>
          <w:sz w:val="24"/>
          <w:szCs w:val="24"/>
        </w:rPr>
        <w:t>Golf packages</w:t>
      </w:r>
    </w:p>
    <w:p w14:paraId="4D16EBCD">
      <w:pPr>
        <w:pStyle w:val="23"/>
        <w:spacing w:after="40"/>
        <w:ind w:left="360"/>
        <w:rPr>
          <w:rFonts w:hint="default" w:ascii="Calibri" w:hAnsi="Calibri" w:cs="Calibri"/>
          <w:sz w:val="24"/>
          <w:szCs w:val="24"/>
        </w:rPr>
      </w:pPr>
      <w:r>
        <w:rPr>
          <w:rFonts w:hint="default" w:ascii="Calibri" w:hAnsi="Calibri" w:cs="Calibri"/>
          <w:sz w:val="24"/>
          <w:szCs w:val="24"/>
        </w:rPr>
        <w:t>Water activities</w:t>
      </w:r>
    </w:p>
    <w:p w14:paraId="010F1F0B">
      <w:pPr>
        <w:pStyle w:val="23"/>
        <w:spacing w:after="40"/>
        <w:ind w:left="360"/>
        <w:rPr>
          <w:rFonts w:hint="default" w:ascii="Calibri" w:hAnsi="Calibri" w:cs="Calibri"/>
          <w:sz w:val="24"/>
          <w:szCs w:val="24"/>
        </w:rPr>
      </w:pPr>
      <w:r>
        <w:rPr>
          <w:rFonts w:hint="default" w:ascii="Calibri" w:hAnsi="Calibri" w:cs="Calibri"/>
          <w:sz w:val="24"/>
          <w:szCs w:val="24"/>
        </w:rPr>
        <w:t>Land tours</w:t>
      </w:r>
    </w:p>
    <w:p w14:paraId="342C504C">
      <w:pPr>
        <w:pStyle w:val="23"/>
        <w:spacing w:after="40"/>
        <w:ind w:left="360"/>
        <w:rPr>
          <w:rFonts w:hint="default" w:ascii="Calibri" w:hAnsi="Calibri" w:cs="Calibri"/>
          <w:sz w:val="24"/>
          <w:szCs w:val="24"/>
        </w:rPr>
      </w:pPr>
      <w:r>
        <w:rPr>
          <w:rFonts w:hint="default" w:ascii="Calibri" w:hAnsi="Calibri" w:cs="Calibri"/>
          <w:sz w:val="24"/>
          <w:szCs w:val="24"/>
        </w:rPr>
        <w:t>Custom private excursions</w:t>
      </w:r>
    </w:p>
    <w:p w14:paraId="00B2CDC7">
      <w:pPr>
        <w:pStyle w:val="3"/>
        <w:spacing w:before="160" w:after="40"/>
        <w:rPr>
          <w:rFonts w:hint="default" w:ascii="Calibri" w:hAnsi="Calibri" w:cs="Calibri"/>
          <w:sz w:val="24"/>
          <w:szCs w:val="24"/>
        </w:rPr>
      </w:pPr>
      <w:r>
        <w:rPr>
          <w:rFonts w:hint="default" w:ascii="Calibri" w:hAnsi="Calibri" w:cs="Calibri"/>
          <w:b/>
          <w:color w:val="122F4A"/>
          <w:sz w:val="24"/>
          <w:szCs w:val="24"/>
        </w:rPr>
        <w:t>On-Site Destination Support</w:t>
      </w:r>
    </w:p>
    <w:p w14:paraId="5FE81407">
      <w:pPr>
        <w:spacing w:after="120" w:line="259" w:lineRule="auto"/>
        <w:rPr>
          <w:rFonts w:hint="default" w:ascii="Calibri" w:hAnsi="Calibri" w:cs="Calibri"/>
          <w:sz w:val="24"/>
          <w:szCs w:val="24"/>
        </w:rPr>
      </w:pPr>
      <w:r>
        <w:rPr>
          <w:rFonts w:hint="default" w:ascii="Calibri" w:hAnsi="Calibri" w:cs="Calibri"/>
          <w:sz w:val="24"/>
          <w:szCs w:val="24"/>
        </w:rPr>
        <w:t>For agencies and corporate planners, on-site execution is often where the success of the program is truly decided.</w:t>
      </w:r>
    </w:p>
    <w:p w14:paraId="1B277C5A">
      <w:pPr>
        <w:spacing w:after="120" w:line="259" w:lineRule="auto"/>
        <w:rPr>
          <w:rFonts w:hint="default" w:ascii="Calibri" w:hAnsi="Calibri" w:cs="Calibri"/>
          <w:sz w:val="24"/>
          <w:szCs w:val="24"/>
        </w:rPr>
      </w:pPr>
      <w:r>
        <w:rPr>
          <w:rFonts w:hint="default" w:ascii="Calibri" w:hAnsi="Calibri" w:cs="Calibri"/>
          <w:sz w:val="24"/>
          <w:szCs w:val="24"/>
        </w:rPr>
        <w:t>Our team speaks English, Spanish, French, and Italian, allowing us to support international groups with confidence.</w:t>
      </w:r>
    </w:p>
    <w:p w14:paraId="05F5E65D">
      <w:pPr>
        <w:pStyle w:val="23"/>
        <w:spacing w:after="40"/>
        <w:ind w:left="360"/>
        <w:rPr>
          <w:rFonts w:hint="default" w:ascii="Calibri" w:hAnsi="Calibri" w:cs="Calibri"/>
          <w:sz w:val="24"/>
          <w:szCs w:val="24"/>
        </w:rPr>
      </w:pPr>
      <w:r>
        <w:rPr>
          <w:rFonts w:hint="default" w:ascii="Calibri" w:hAnsi="Calibri" w:cs="Calibri"/>
          <w:sz w:val="24"/>
          <w:szCs w:val="24"/>
        </w:rPr>
        <w:t>Hospitality desks</w:t>
      </w:r>
    </w:p>
    <w:p w14:paraId="6460987E">
      <w:pPr>
        <w:pStyle w:val="23"/>
        <w:spacing w:after="40"/>
        <w:ind w:left="360"/>
        <w:rPr>
          <w:rFonts w:hint="default" w:ascii="Calibri" w:hAnsi="Calibri" w:cs="Calibri"/>
          <w:sz w:val="24"/>
          <w:szCs w:val="24"/>
        </w:rPr>
      </w:pPr>
      <w:r>
        <w:rPr>
          <w:rFonts w:hint="default" w:ascii="Calibri" w:hAnsi="Calibri" w:cs="Calibri"/>
          <w:sz w:val="24"/>
          <w:szCs w:val="24"/>
        </w:rPr>
        <w:t>Bilingual and multilingual staff</w:t>
      </w:r>
    </w:p>
    <w:p w14:paraId="3E68AB4E">
      <w:pPr>
        <w:pStyle w:val="23"/>
        <w:spacing w:after="40"/>
        <w:ind w:left="360"/>
        <w:rPr>
          <w:rFonts w:hint="default" w:ascii="Calibri" w:hAnsi="Calibri" w:cs="Calibri"/>
          <w:sz w:val="24"/>
          <w:szCs w:val="24"/>
        </w:rPr>
      </w:pPr>
      <w:r>
        <w:rPr>
          <w:rFonts w:hint="default" w:ascii="Calibri" w:hAnsi="Calibri" w:cs="Calibri"/>
          <w:sz w:val="24"/>
          <w:szCs w:val="24"/>
        </w:rPr>
        <w:t>Guides and coordinators</w:t>
      </w:r>
    </w:p>
    <w:p w14:paraId="77A614E0">
      <w:pPr>
        <w:pStyle w:val="23"/>
        <w:spacing w:after="40"/>
        <w:ind w:left="360"/>
        <w:rPr>
          <w:rFonts w:hint="default" w:ascii="Calibri" w:hAnsi="Calibri" w:cs="Calibri"/>
          <w:sz w:val="24"/>
          <w:szCs w:val="24"/>
        </w:rPr>
      </w:pPr>
      <w:r>
        <w:rPr>
          <w:rFonts w:hint="default" w:ascii="Calibri" w:hAnsi="Calibri" w:cs="Calibri"/>
          <w:sz w:val="24"/>
          <w:szCs w:val="24"/>
        </w:rPr>
        <w:t>Guest welcome support</w:t>
      </w:r>
    </w:p>
    <w:p w14:paraId="563503C7">
      <w:pPr>
        <w:pStyle w:val="23"/>
        <w:spacing w:after="40"/>
        <w:ind w:left="360"/>
        <w:rPr>
          <w:rFonts w:hint="default" w:ascii="Calibri" w:hAnsi="Calibri" w:cs="Calibri"/>
          <w:sz w:val="24"/>
          <w:szCs w:val="24"/>
        </w:rPr>
      </w:pPr>
      <w:r>
        <w:rPr>
          <w:rFonts w:hint="default" w:ascii="Calibri" w:hAnsi="Calibri" w:cs="Calibri"/>
          <w:sz w:val="24"/>
          <w:szCs w:val="24"/>
        </w:rPr>
        <w:t>Supplier coordination</w:t>
      </w:r>
    </w:p>
    <w:p w14:paraId="55AED8B2">
      <w:pPr>
        <w:pStyle w:val="23"/>
        <w:spacing w:after="40"/>
        <w:ind w:left="360"/>
        <w:rPr>
          <w:rFonts w:hint="default" w:ascii="Calibri" w:hAnsi="Calibri" w:cs="Calibri"/>
          <w:sz w:val="24"/>
          <w:szCs w:val="24"/>
        </w:rPr>
      </w:pPr>
      <w:r>
        <w:rPr>
          <w:rFonts w:hint="default" w:ascii="Calibri" w:hAnsi="Calibri" w:cs="Calibri"/>
          <w:sz w:val="24"/>
          <w:szCs w:val="24"/>
        </w:rPr>
        <w:t>Transportation dispatch</w:t>
      </w:r>
    </w:p>
    <w:p w14:paraId="0DF00331">
      <w:pPr>
        <w:pStyle w:val="23"/>
        <w:spacing w:after="40"/>
        <w:ind w:left="360"/>
        <w:rPr>
          <w:rFonts w:hint="default" w:ascii="Calibri" w:hAnsi="Calibri" w:cs="Calibri"/>
          <w:sz w:val="24"/>
          <w:szCs w:val="24"/>
        </w:rPr>
      </w:pPr>
      <w:r>
        <w:rPr>
          <w:rFonts w:hint="default" w:ascii="Calibri" w:hAnsi="Calibri" w:cs="Calibri"/>
          <w:sz w:val="24"/>
          <w:szCs w:val="24"/>
        </w:rPr>
        <w:t>Activity supervision</w:t>
      </w:r>
    </w:p>
    <w:p w14:paraId="19772DC2">
      <w:pPr>
        <w:pStyle w:val="23"/>
        <w:spacing w:after="40"/>
        <w:ind w:left="360"/>
        <w:rPr>
          <w:rFonts w:hint="default" w:ascii="Calibri" w:hAnsi="Calibri" w:cs="Calibri"/>
          <w:sz w:val="24"/>
          <w:szCs w:val="24"/>
        </w:rPr>
      </w:pPr>
      <w:r>
        <w:rPr>
          <w:rFonts w:hint="default" w:ascii="Calibri" w:hAnsi="Calibri" w:cs="Calibri"/>
          <w:sz w:val="24"/>
          <w:szCs w:val="24"/>
        </w:rPr>
        <w:t>Emergency support</w:t>
      </w:r>
    </w:p>
    <w:p w14:paraId="067AEC3F">
      <w:pPr>
        <w:pStyle w:val="23"/>
        <w:spacing w:after="40"/>
        <w:ind w:left="360"/>
        <w:rPr>
          <w:rFonts w:hint="default" w:ascii="Calibri" w:hAnsi="Calibri" w:cs="Calibri"/>
          <w:sz w:val="24"/>
          <w:szCs w:val="24"/>
        </w:rPr>
      </w:pPr>
      <w:r>
        <w:rPr>
          <w:rFonts w:hint="default" w:ascii="Calibri" w:hAnsi="Calibri" w:cs="Calibri"/>
          <w:sz w:val="24"/>
          <w:szCs w:val="24"/>
        </w:rPr>
        <w:t>Run-of-show coordination</w:t>
      </w:r>
    </w:p>
    <w:p w14:paraId="45A24755">
      <w:pPr>
        <w:pStyle w:val="23"/>
        <w:spacing w:after="40"/>
        <w:ind w:left="360"/>
        <w:rPr>
          <w:rFonts w:hint="default" w:ascii="Calibri" w:hAnsi="Calibri" w:cs="Calibri"/>
          <w:sz w:val="24"/>
          <w:szCs w:val="24"/>
        </w:rPr>
      </w:pPr>
      <w:r>
        <w:rPr>
          <w:rFonts w:hint="default" w:ascii="Calibri" w:hAnsi="Calibri" w:cs="Calibri"/>
          <w:sz w:val="24"/>
          <w:szCs w:val="24"/>
        </w:rPr>
        <w:t>Guest movement planning</w:t>
      </w:r>
    </w:p>
    <w:p w14:paraId="5D5378C0">
      <w:pPr>
        <w:pStyle w:val="23"/>
        <w:spacing w:after="40"/>
        <w:ind w:left="360"/>
        <w:rPr>
          <w:rFonts w:hint="default" w:ascii="Calibri" w:hAnsi="Calibri" w:cs="Calibri"/>
          <w:sz w:val="24"/>
          <w:szCs w:val="24"/>
        </w:rPr>
      </w:pPr>
      <w:r>
        <w:rPr>
          <w:rFonts w:hint="default" w:ascii="Calibri" w:hAnsi="Calibri" w:cs="Calibri"/>
          <w:sz w:val="24"/>
          <w:szCs w:val="24"/>
        </w:rPr>
        <w:t>Last-minute destination support</w:t>
      </w:r>
    </w:p>
    <w:p w14:paraId="08DFB8FB">
      <w:pPr>
        <w:pStyle w:val="2"/>
        <w:spacing w:before="200" w:after="80"/>
        <w:rPr>
          <w:rFonts w:hint="default" w:ascii="Calibri" w:hAnsi="Calibri" w:cs="Calibri"/>
          <w:sz w:val="24"/>
          <w:szCs w:val="24"/>
        </w:rPr>
      </w:pPr>
      <w:r>
        <w:rPr>
          <w:rFonts w:hint="default" w:ascii="Calibri" w:hAnsi="Calibri" w:cs="Calibri"/>
          <w:b/>
          <w:color w:val="122F4A"/>
          <w:sz w:val="24"/>
          <w:szCs w:val="24"/>
        </w:rPr>
        <w:t>White-Label Local Support for Agencies</w:t>
      </w:r>
    </w:p>
    <w:p w14:paraId="702FC744">
      <w:pPr>
        <w:spacing w:after="120" w:line="259" w:lineRule="auto"/>
        <w:rPr>
          <w:rFonts w:hint="default" w:ascii="Calibri" w:hAnsi="Calibri" w:cs="Calibri"/>
          <w:sz w:val="24"/>
          <w:szCs w:val="24"/>
        </w:rPr>
      </w:pPr>
      <w:r>
        <w:rPr>
          <w:rFonts w:hint="default" w:ascii="Calibri" w:hAnsi="Calibri" w:cs="Calibri"/>
          <w:sz w:val="24"/>
          <w:szCs w:val="24"/>
        </w:rPr>
        <w:t>For DMCs, MICE agencies, and event companies, Adventures Finder can operate as a confidential local partner.</w:t>
      </w:r>
    </w:p>
    <w:p w14:paraId="34F35AE0">
      <w:pPr>
        <w:spacing w:after="120" w:line="259" w:lineRule="auto"/>
        <w:rPr>
          <w:rFonts w:hint="default" w:ascii="Calibri" w:hAnsi="Calibri" w:cs="Calibri"/>
          <w:sz w:val="24"/>
          <w:szCs w:val="24"/>
        </w:rPr>
      </w:pPr>
      <w:r>
        <w:rPr>
          <w:rFonts w:hint="default" w:ascii="Calibri" w:hAnsi="Calibri" w:cs="Calibri"/>
          <w:sz w:val="24"/>
          <w:szCs w:val="24"/>
        </w:rPr>
        <w:t>This means your agency keeps the client relationship, while our team supports the program behind the scenes with local operations, suppliers, transportation, activities, staffing, and logistics.</w:t>
      </w:r>
    </w:p>
    <w:p w14:paraId="3CCDCCA4">
      <w:pPr>
        <w:spacing w:after="120" w:line="259" w:lineRule="auto"/>
        <w:rPr>
          <w:rFonts w:hint="default" w:ascii="Calibri" w:hAnsi="Calibri" w:cs="Calibri"/>
          <w:sz w:val="24"/>
          <w:szCs w:val="24"/>
        </w:rPr>
      </w:pPr>
      <w:r>
        <w:rPr>
          <w:rFonts w:hint="default" w:ascii="Calibri" w:hAnsi="Calibri" w:cs="Calibri"/>
          <w:sz w:val="24"/>
          <w:szCs w:val="24"/>
        </w:rPr>
        <w:t>White-label support is ideal for agencies that need a reliable Punta Cana partner without adding another visible brand to the client experience.</w:t>
      </w:r>
    </w:p>
    <w:p w14:paraId="318B877C">
      <w:pPr>
        <w:spacing w:after="120" w:line="259" w:lineRule="auto"/>
        <w:rPr>
          <w:rFonts w:hint="default" w:ascii="Calibri" w:hAnsi="Calibri" w:cs="Calibri"/>
          <w:sz w:val="24"/>
          <w:szCs w:val="24"/>
        </w:rPr>
      </w:pPr>
      <w:r>
        <w:rPr>
          <w:rFonts w:hint="default" w:ascii="Calibri" w:hAnsi="Calibri" w:cs="Calibri"/>
          <w:sz w:val="24"/>
          <w:szCs w:val="24"/>
        </w:rPr>
        <w:t>We can support your team with:</w:t>
      </w:r>
    </w:p>
    <w:p w14:paraId="1BBA305F">
      <w:pPr>
        <w:pStyle w:val="23"/>
        <w:spacing w:after="40"/>
        <w:ind w:left="360"/>
        <w:rPr>
          <w:rFonts w:hint="default" w:ascii="Calibri" w:hAnsi="Calibri" w:cs="Calibri"/>
          <w:sz w:val="24"/>
          <w:szCs w:val="24"/>
        </w:rPr>
      </w:pPr>
      <w:r>
        <w:rPr>
          <w:rFonts w:hint="default" w:ascii="Calibri" w:hAnsi="Calibri" w:cs="Calibri"/>
          <w:sz w:val="24"/>
          <w:szCs w:val="24"/>
        </w:rPr>
        <w:t>Local supplier sourcing</w:t>
      </w:r>
    </w:p>
    <w:p w14:paraId="6E46D080">
      <w:pPr>
        <w:pStyle w:val="23"/>
        <w:spacing w:after="40"/>
        <w:ind w:left="360"/>
        <w:rPr>
          <w:rFonts w:hint="default" w:ascii="Calibri" w:hAnsi="Calibri" w:cs="Calibri"/>
          <w:sz w:val="24"/>
          <w:szCs w:val="24"/>
        </w:rPr>
      </w:pPr>
      <w:r>
        <w:rPr>
          <w:rFonts w:hint="default" w:ascii="Calibri" w:hAnsi="Calibri" w:cs="Calibri"/>
          <w:sz w:val="24"/>
          <w:szCs w:val="24"/>
        </w:rPr>
        <w:t>Ground operations</w:t>
      </w:r>
    </w:p>
    <w:p w14:paraId="1033460B">
      <w:pPr>
        <w:pStyle w:val="23"/>
        <w:spacing w:after="40"/>
        <w:ind w:left="360"/>
        <w:rPr>
          <w:rFonts w:hint="default" w:ascii="Calibri" w:hAnsi="Calibri" w:cs="Calibri"/>
          <w:sz w:val="24"/>
          <w:szCs w:val="24"/>
        </w:rPr>
      </w:pPr>
      <w:r>
        <w:rPr>
          <w:rFonts w:hint="default" w:ascii="Calibri" w:hAnsi="Calibri" w:cs="Calibri"/>
          <w:sz w:val="24"/>
          <w:szCs w:val="24"/>
        </w:rPr>
        <w:t>Group transportation</w:t>
      </w:r>
    </w:p>
    <w:p w14:paraId="0745C1A2">
      <w:pPr>
        <w:pStyle w:val="23"/>
        <w:spacing w:after="40"/>
        <w:ind w:left="360"/>
        <w:rPr>
          <w:rFonts w:hint="default" w:ascii="Calibri" w:hAnsi="Calibri" w:cs="Calibri"/>
          <w:sz w:val="24"/>
          <w:szCs w:val="24"/>
        </w:rPr>
      </w:pPr>
      <w:r>
        <w:rPr>
          <w:rFonts w:hint="default" w:ascii="Calibri" w:hAnsi="Calibri" w:cs="Calibri"/>
          <w:sz w:val="24"/>
          <w:szCs w:val="24"/>
        </w:rPr>
        <w:t>Activity planning</w:t>
      </w:r>
    </w:p>
    <w:p w14:paraId="2A3D3F9B">
      <w:pPr>
        <w:pStyle w:val="23"/>
        <w:spacing w:after="40"/>
        <w:ind w:left="360"/>
        <w:rPr>
          <w:rFonts w:hint="default" w:ascii="Calibri" w:hAnsi="Calibri" w:cs="Calibri"/>
          <w:sz w:val="24"/>
          <w:szCs w:val="24"/>
        </w:rPr>
      </w:pPr>
      <w:r>
        <w:rPr>
          <w:rFonts w:hint="default" w:ascii="Calibri" w:hAnsi="Calibri" w:cs="Calibri"/>
          <w:sz w:val="24"/>
          <w:szCs w:val="24"/>
        </w:rPr>
        <w:t>Staff coordination</w:t>
      </w:r>
    </w:p>
    <w:p w14:paraId="24EACED3">
      <w:pPr>
        <w:pStyle w:val="23"/>
        <w:spacing w:after="40"/>
        <w:ind w:left="360"/>
        <w:rPr>
          <w:rFonts w:hint="default" w:ascii="Calibri" w:hAnsi="Calibri" w:cs="Calibri"/>
          <w:sz w:val="24"/>
          <w:szCs w:val="24"/>
        </w:rPr>
      </w:pPr>
      <w:r>
        <w:rPr>
          <w:rFonts w:hint="default" w:ascii="Calibri" w:hAnsi="Calibri" w:cs="Calibri"/>
          <w:sz w:val="24"/>
          <w:szCs w:val="24"/>
        </w:rPr>
        <w:t>Custom proposals</w:t>
      </w:r>
    </w:p>
    <w:p w14:paraId="65455171">
      <w:pPr>
        <w:pStyle w:val="23"/>
        <w:spacing w:after="40"/>
        <w:ind w:left="360"/>
        <w:rPr>
          <w:rFonts w:hint="default" w:ascii="Calibri" w:hAnsi="Calibri" w:cs="Calibri"/>
          <w:sz w:val="24"/>
          <w:szCs w:val="24"/>
        </w:rPr>
      </w:pPr>
      <w:r>
        <w:rPr>
          <w:rFonts w:hint="default" w:ascii="Calibri" w:hAnsi="Calibri" w:cs="Calibri"/>
          <w:sz w:val="24"/>
          <w:szCs w:val="24"/>
        </w:rPr>
        <w:t>On-site execution</w:t>
      </w:r>
    </w:p>
    <w:p w14:paraId="4A69BD32">
      <w:pPr>
        <w:pStyle w:val="23"/>
        <w:spacing w:after="40"/>
        <w:ind w:left="360"/>
        <w:rPr>
          <w:rFonts w:hint="default" w:ascii="Calibri" w:hAnsi="Calibri" w:cs="Calibri"/>
          <w:sz w:val="24"/>
          <w:szCs w:val="24"/>
        </w:rPr>
      </w:pPr>
      <w:r>
        <w:rPr>
          <w:rFonts w:hint="default" w:ascii="Calibri" w:hAnsi="Calibri" w:cs="Calibri"/>
          <w:sz w:val="24"/>
          <w:szCs w:val="24"/>
        </w:rPr>
        <w:t>Emergency local assistance</w:t>
      </w:r>
    </w:p>
    <w:p w14:paraId="2458A2ED">
      <w:pPr>
        <w:pStyle w:val="23"/>
        <w:spacing w:after="40"/>
        <w:ind w:left="360"/>
        <w:rPr>
          <w:rFonts w:hint="default" w:ascii="Calibri" w:hAnsi="Calibri" w:cs="Calibri"/>
          <w:sz w:val="24"/>
          <w:szCs w:val="24"/>
        </w:rPr>
      </w:pPr>
      <w:r>
        <w:rPr>
          <w:rFonts w:hint="default" w:ascii="Calibri" w:hAnsi="Calibri" w:cs="Calibri"/>
          <w:sz w:val="24"/>
          <w:szCs w:val="24"/>
        </w:rPr>
        <w:t>Confidential agency support</w:t>
      </w:r>
    </w:p>
    <w:p w14:paraId="3F672194">
      <w:pPr>
        <w:pStyle w:val="2"/>
        <w:spacing w:before="200" w:after="80"/>
        <w:rPr>
          <w:rFonts w:hint="default" w:ascii="Calibri" w:hAnsi="Calibri" w:cs="Calibri"/>
          <w:sz w:val="24"/>
          <w:szCs w:val="24"/>
        </w:rPr>
      </w:pPr>
      <w:r>
        <w:rPr>
          <w:rFonts w:hint="default" w:ascii="Calibri" w:hAnsi="Calibri" w:cs="Calibri"/>
          <w:b/>
          <w:color w:val="122F4A"/>
          <w:sz w:val="24"/>
          <w:szCs w:val="24"/>
        </w:rPr>
        <w:t>Sample Punta Cana Group Programs</w:t>
      </w:r>
    </w:p>
    <w:p w14:paraId="24F39C74">
      <w:pPr>
        <w:pStyle w:val="3"/>
        <w:spacing w:before="160" w:after="40"/>
        <w:rPr>
          <w:rFonts w:hint="default" w:ascii="Calibri" w:hAnsi="Calibri" w:cs="Calibri"/>
          <w:sz w:val="24"/>
          <w:szCs w:val="24"/>
        </w:rPr>
      </w:pPr>
      <w:r>
        <w:rPr>
          <w:rFonts w:hint="default" w:ascii="Calibri" w:hAnsi="Calibri" w:cs="Calibri"/>
          <w:b/>
          <w:color w:val="122F4A"/>
          <w:sz w:val="24"/>
          <w:szCs w:val="24"/>
        </w:rPr>
        <w:t>Corporate Incentive Escape</w:t>
      </w:r>
    </w:p>
    <w:p w14:paraId="44C612EC">
      <w:pPr>
        <w:spacing w:after="120" w:line="259" w:lineRule="auto"/>
        <w:rPr>
          <w:rFonts w:hint="default" w:ascii="Calibri" w:hAnsi="Calibri" w:cs="Calibri"/>
          <w:sz w:val="24"/>
          <w:szCs w:val="24"/>
        </w:rPr>
      </w:pPr>
      <w:r>
        <w:rPr>
          <w:rFonts w:hint="default" w:ascii="Calibri" w:hAnsi="Calibri" w:cs="Calibri"/>
          <w:sz w:val="24"/>
          <w:szCs w:val="24"/>
        </w:rPr>
        <w:t>A reward-focused program for sales teams, top performers, executives, or partner groups.</w:t>
      </w:r>
    </w:p>
    <w:p w14:paraId="11BA48FE">
      <w:pPr>
        <w:pStyle w:val="23"/>
        <w:spacing w:after="40"/>
        <w:ind w:left="360"/>
        <w:rPr>
          <w:rFonts w:hint="default" w:ascii="Calibri" w:hAnsi="Calibri" w:cs="Calibri"/>
          <w:sz w:val="24"/>
          <w:szCs w:val="24"/>
        </w:rPr>
      </w:pPr>
      <w:r>
        <w:rPr>
          <w:rFonts w:hint="default" w:ascii="Calibri" w:hAnsi="Calibri" w:cs="Calibri"/>
          <w:sz w:val="24"/>
          <w:szCs w:val="24"/>
        </w:rPr>
        <w:t>Airport transfers</w:t>
      </w:r>
    </w:p>
    <w:p w14:paraId="20503D03">
      <w:pPr>
        <w:pStyle w:val="23"/>
        <w:spacing w:after="40"/>
        <w:ind w:left="360"/>
        <w:rPr>
          <w:rFonts w:hint="default" w:ascii="Calibri" w:hAnsi="Calibri" w:cs="Calibri"/>
          <w:sz w:val="24"/>
          <w:szCs w:val="24"/>
        </w:rPr>
      </w:pPr>
      <w:r>
        <w:rPr>
          <w:rFonts w:hint="default" w:ascii="Calibri" w:hAnsi="Calibri" w:cs="Calibri"/>
          <w:sz w:val="24"/>
          <w:szCs w:val="24"/>
        </w:rPr>
        <w:t>Welcome cocktail</w:t>
      </w:r>
    </w:p>
    <w:p w14:paraId="07C771A1">
      <w:pPr>
        <w:pStyle w:val="23"/>
        <w:spacing w:after="40"/>
        <w:ind w:left="360"/>
        <w:rPr>
          <w:rFonts w:hint="default" w:ascii="Calibri" w:hAnsi="Calibri" w:cs="Calibri"/>
          <w:sz w:val="24"/>
          <w:szCs w:val="24"/>
        </w:rPr>
      </w:pPr>
      <w:r>
        <w:rPr>
          <w:rFonts w:hint="default" w:ascii="Calibri" w:hAnsi="Calibri" w:cs="Calibri"/>
          <w:sz w:val="24"/>
          <w:szCs w:val="24"/>
        </w:rPr>
        <w:t>Private catamaran experience</w:t>
      </w:r>
    </w:p>
    <w:p w14:paraId="1A8701FF">
      <w:pPr>
        <w:pStyle w:val="23"/>
        <w:spacing w:after="40"/>
        <w:ind w:left="360"/>
        <w:rPr>
          <w:rFonts w:hint="default" w:ascii="Calibri" w:hAnsi="Calibri" w:cs="Calibri"/>
          <w:sz w:val="24"/>
          <w:szCs w:val="24"/>
        </w:rPr>
      </w:pPr>
      <w:r>
        <w:rPr>
          <w:rFonts w:hint="default" w:ascii="Calibri" w:hAnsi="Calibri" w:cs="Calibri"/>
          <w:sz w:val="24"/>
          <w:szCs w:val="24"/>
        </w:rPr>
        <w:t>Beach team-building activity</w:t>
      </w:r>
    </w:p>
    <w:p w14:paraId="1BEA1C20">
      <w:pPr>
        <w:pStyle w:val="23"/>
        <w:spacing w:after="40"/>
        <w:ind w:left="360"/>
        <w:rPr>
          <w:rFonts w:hint="default" w:ascii="Calibri" w:hAnsi="Calibri" w:cs="Calibri"/>
          <w:sz w:val="24"/>
          <w:szCs w:val="24"/>
        </w:rPr>
      </w:pPr>
      <w:r>
        <w:rPr>
          <w:rFonts w:hint="default" w:ascii="Calibri" w:hAnsi="Calibri" w:cs="Calibri"/>
          <w:sz w:val="24"/>
          <w:szCs w:val="24"/>
        </w:rPr>
        <w:t>Awards dinner</w:t>
      </w:r>
    </w:p>
    <w:p w14:paraId="1EF9177B">
      <w:pPr>
        <w:pStyle w:val="23"/>
        <w:spacing w:after="40"/>
        <w:ind w:left="360"/>
        <w:rPr>
          <w:rFonts w:hint="default" w:ascii="Calibri" w:hAnsi="Calibri" w:cs="Calibri"/>
          <w:sz w:val="24"/>
          <w:szCs w:val="24"/>
        </w:rPr>
      </w:pPr>
      <w:r>
        <w:rPr>
          <w:rFonts w:hint="default" w:ascii="Calibri" w:hAnsi="Calibri" w:cs="Calibri"/>
          <w:sz w:val="24"/>
          <w:szCs w:val="24"/>
        </w:rPr>
        <w:t>Farewell experience</w:t>
      </w:r>
    </w:p>
    <w:p w14:paraId="6F40453D">
      <w:pPr>
        <w:pStyle w:val="23"/>
        <w:spacing w:after="40"/>
        <w:ind w:left="360"/>
        <w:rPr>
          <w:rFonts w:hint="default" w:ascii="Calibri" w:hAnsi="Calibri" w:cs="Calibri"/>
          <w:sz w:val="24"/>
          <w:szCs w:val="24"/>
        </w:rPr>
      </w:pPr>
      <w:r>
        <w:rPr>
          <w:rFonts w:hint="default" w:ascii="Calibri" w:hAnsi="Calibri" w:cs="Calibri"/>
          <w:sz w:val="24"/>
          <w:szCs w:val="24"/>
        </w:rPr>
        <w:t>On-site coordination</w:t>
      </w:r>
    </w:p>
    <w:p w14:paraId="268ABCA3">
      <w:pPr>
        <w:pStyle w:val="3"/>
        <w:spacing w:before="160" w:after="40"/>
        <w:rPr>
          <w:rFonts w:hint="default" w:ascii="Calibri" w:hAnsi="Calibri" w:cs="Calibri"/>
          <w:sz w:val="24"/>
          <w:szCs w:val="24"/>
        </w:rPr>
      </w:pPr>
      <w:r>
        <w:rPr>
          <w:rFonts w:hint="default" w:ascii="Calibri" w:hAnsi="Calibri" w:cs="Calibri"/>
          <w:b/>
          <w:color w:val="122F4A"/>
          <w:sz w:val="24"/>
          <w:szCs w:val="24"/>
        </w:rPr>
        <w:t>Executive Retreat in Punta Cana</w:t>
      </w:r>
    </w:p>
    <w:p w14:paraId="4EC035EC">
      <w:pPr>
        <w:spacing w:after="120" w:line="259" w:lineRule="auto"/>
        <w:rPr>
          <w:rFonts w:hint="default" w:ascii="Calibri" w:hAnsi="Calibri" w:cs="Calibri"/>
          <w:sz w:val="24"/>
          <w:szCs w:val="24"/>
        </w:rPr>
      </w:pPr>
      <w:r>
        <w:rPr>
          <w:rFonts w:hint="default" w:ascii="Calibri" w:hAnsi="Calibri" w:cs="Calibri"/>
          <w:sz w:val="24"/>
          <w:szCs w:val="24"/>
        </w:rPr>
        <w:t>A premium program for leadership teams, board meetings, and executive groups.</w:t>
      </w:r>
    </w:p>
    <w:p w14:paraId="3288D401">
      <w:pPr>
        <w:pStyle w:val="23"/>
        <w:spacing w:after="40"/>
        <w:ind w:left="360"/>
        <w:rPr>
          <w:rFonts w:hint="default" w:ascii="Calibri" w:hAnsi="Calibri" w:cs="Calibri"/>
          <w:sz w:val="24"/>
          <w:szCs w:val="24"/>
        </w:rPr>
      </w:pPr>
      <w:r>
        <w:rPr>
          <w:rFonts w:hint="default" w:ascii="Calibri" w:hAnsi="Calibri" w:cs="Calibri"/>
          <w:sz w:val="24"/>
          <w:szCs w:val="24"/>
        </w:rPr>
        <w:t>VIP airport service</w:t>
      </w:r>
    </w:p>
    <w:p w14:paraId="006EAB53">
      <w:pPr>
        <w:pStyle w:val="23"/>
        <w:spacing w:after="40"/>
        <w:ind w:left="360"/>
        <w:rPr>
          <w:rFonts w:hint="default" w:ascii="Calibri" w:hAnsi="Calibri" w:cs="Calibri"/>
          <w:sz w:val="24"/>
          <w:szCs w:val="24"/>
        </w:rPr>
      </w:pPr>
      <w:r>
        <w:rPr>
          <w:rFonts w:hint="default" w:ascii="Calibri" w:hAnsi="Calibri" w:cs="Calibri"/>
          <w:sz w:val="24"/>
          <w:szCs w:val="24"/>
        </w:rPr>
        <w:t>Luxury transportation</w:t>
      </w:r>
    </w:p>
    <w:p w14:paraId="1E1AA4DE">
      <w:pPr>
        <w:pStyle w:val="23"/>
        <w:spacing w:after="40"/>
        <w:ind w:left="360"/>
        <w:rPr>
          <w:rFonts w:hint="default" w:ascii="Calibri" w:hAnsi="Calibri" w:cs="Calibri"/>
          <w:sz w:val="24"/>
          <w:szCs w:val="24"/>
        </w:rPr>
      </w:pPr>
      <w:r>
        <w:rPr>
          <w:rFonts w:hint="default" w:ascii="Calibri" w:hAnsi="Calibri" w:cs="Calibri"/>
          <w:sz w:val="24"/>
          <w:szCs w:val="24"/>
        </w:rPr>
        <w:t>Hotel and meeting coordination</w:t>
      </w:r>
    </w:p>
    <w:p w14:paraId="6192E4E7">
      <w:pPr>
        <w:pStyle w:val="23"/>
        <w:spacing w:after="40"/>
        <w:ind w:left="360"/>
        <w:rPr>
          <w:rFonts w:hint="default" w:ascii="Calibri" w:hAnsi="Calibri" w:cs="Calibri"/>
          <w:sz w:val="24"/>
          <w:szCs w:val="24"/>
        </w:rPr>
      </w:pPr>
      <w:r>
        <w:rPr>
          <w:rFonts w:hint="default" w:ascii="Calibri" w:hAnsi="Calibri" w:cs="Calibri"/>
          <w:sz w:val="24"/>
          <w:szCs w:val="24"/>
        </w:rPr>
        <w:t>Private dining</w:t>
      </w:r>
    </w:p>
    <w:p w14:paraId="4B7DFB58">
      <w:pPr>
        <w:pStyle w:val="23"/>
        <w:spacing w:after="40"/>
        <w:ind w:left="360"/>
        <w:rPr>
          <w:rFonts w:hint="default" w:ascii="Calibri" w:hAnsi="Calibri" w:cs="Calibri"/>
          <w:sz w:val="24"/>
          <w:szCs w:val="24"/>
        </w:rPr>
      </w:pPr>
      <w:r>
        <w:rPr>
          <w:rFonts w:hint="default" w:ascii="Calibri" w:hAnsi="Calibri" w:cs="Calibri"/>
          <w:sz w:val="24"/>
          <w:szCs w:val="24"/>
        </w:rPr>
        <w:t>Wellness activity</w:t>
      </w:r>
    </w:p>
    <w:p w14:paraId="4A089A2B">
      <w:pPr>
        <w:pStyle w:val="23"/>
        <w:spacing w:after="40"/>
        <w:ind w:left="360"/>
        <w:rPr>
          <w:rFonts w:hint="default" w:ascii="Calibri" w:hAnsi="Calibri" w:cs="Calibri"/>
          <w:sz w:val="24"/>
          <w:szCs w:val="24"/>
        </w:rPr>
      </w:pPr>
      <w:r>
        <w:rPr>
          <w:rFonts w:hint="default" w:ascii="Calibri" w:hAnsi="Calibri" w:cs="Calibri"/>
          <w:sz w:val="24"/>
          <w:szCs w:val="24"/>
        </w:rPr>
        <w:t>Golf or yacht experience</w:t>
      </w:r>
    </w:p>
    <w:p w14:paraId="0EF3FA8F">
      <w:pPr>
        <w:pStyle w:val="23"/>
        <w:spacing w:after="40"/>
        <w:ind w:left="360"/>
        <w:rPr>
          <w:rFonts w:hint="default" w:ascii="Calibri" w:hAnsi="Calibri" w:cs="Calibri"/>
          <w:sz w:val="24"/>
          <w:szCs w:val="24"/>
        </w:rPr>
      </w:pPr>
      <w:r>
        <w:rPr>
          <w:rFonts w:hint="default" w:ascii="Calibri" w:hAnsi="Calibri" w:cs="Calibri"/>
          <w:sz w:val="24"/>
          <w:szCs w:val="24"/>
        </w:rPr>
        <w:t>Executive-level guest support</w:t>
      </w:r>
    </w:p>
    <w:p w14:paraId="51F90E03">
      <w:pPr>
        <w:pStyle w:val="3"/>
        <w:spacing w:before="160" w:after="40"/>
        <w:rPr>
          <w:rFonts w:hint="default" w:ascii="Calibri" w:hAnsi="Calibri" w:cs="Calibri"/>
          <w:sz w:val="24"/>
          <w:szCs w:val="24"/>
        </w:rPr>
      </w:pPr>
      <w:r>
        <w:rPr>
          <w:rFonts w:hint="default" w:ascii="Calibri" w:hAnsi="Calibri" w:cs="Calibri"/>
          <w:b/>
          <w:color w:val="122F4A"/>
          <w:sz w:val="24"/>
          <w:szCs w:val="24"/>
        </w:rPr>
        <w:t>Team Building &amp; Celebration Program</w:t>
      </w:r>
    </w:p>
    <w:p w14:paraId="3EFB0B87">
      <w:pPr>
        <w:spacing w:after="120" w:line="259" w:lineRule="auto"/>
        <w:rPr>
          <w:rFonts w:hint="default" w:ascii="Calibri" w:hAnsi="Calibri" w:cs="Calibri"/>
          <w:sz w:val="24"/>
          <w:szCs w:val="24"/>
        </w:rPr>
      </w:pPr>
      <w:r>
        <w:rPr>
          <w:rFonts w:hint="default" w:ascii="Calibri" w:hAnsi="Calibri" w:cs="Calibri"/>
          <w:sz w:val="24"/>
          <w:szCs w:val="24"/>
        </w:rPr>
        <w:t>A high-energy program for companies that want connection, fun, and destination impact.</w:t>
      </w:r>
    </w:p>
    <w:p w14:paraId="4617ADB3">
      <w:pPr>
        <w:pStyle w:val="23"/>
        <w:spacing w:after="40"/>
        <w:ind w:left="360"/>
        <w:rPr>
          <w:rFonts w:hint="default" w:ascii="Calibri" w:hAnsi="Calibri" w:cs="Calibri"/>
          <w:sz w:val="24"/>
          <w:szCs w:val="24"/>
        </w:rPr>
      </w:pPr>
      <w:r>
        <w:rPr>
          <w:rFonts w:hint="default" w:ascii="Calibri" w:hAnsi="Calibri" w:cs="Calibri"/>
          <w:sz w:val="24"/>
          <w:szCs w:val="24"/>
        </w:rPr>
        <w:t>Group transportation</w:t>
      </w:r>
    </w:p>
    <w:p w14:paraId="768940E6">
      <w:pPr>
        <w:pStyle w:val="23"/>
        <w:spacing w:after="40"/>
        <w:ind w:left="360"/>
        <w:rPr>
          <w:rFonts w:hint="default" w:ascii="Calibri" w:hAnsi="Calibri" w:cs="Calibri"/>
          <w:sz w:val="24"/>
          <w:szCs w:val="24"/>
        </w:rPr>
      </w:pPr>
      <w:r>
        <w:rPr>
          <w:rFonts w:hint="default" w:ascii="Calibri" w:hAnsi="Calibri" w:cs="Calibri"/>
          <w:sz w:val="24"/>
          <w:szCs w:val="24"/>
        </w:rPr>
        <w:t>Beach Olympics</w:t>
      </w:r>
    </w:p>
    <w:p w14:paraId="48D39409">
      <w:pPr>
        <w:pStyle w:val="23"/>
        <w:spacing w:after="40"/>
        <w:ind w:left="360"/>
        <w:rPr>
          <w:rFonts w:hint="default" w:ascii="Calibri" w:hAnsi="Calibri" w:cs="Calibri"/>
          <w:sz w:val="24"/>
          <w:szCs w:val="24"/>
        </w:rPr>
      </w:pPr>
      <w:r>
        <w:rPr>
          <w:rFonts w:hint="default" w:ascii="Calibri" w:hAnsi="Calibri" w:cs="Calibri"/>
          <w:sz w:val="24"/>
          <w:szCs w:val="24"/>
        </w:rPr>
        <w:t>Dominican cultural activity</w:t>
      </w:r>
    </w:p>
    <w:p w14:paraId="1FB3A4AB">
      <w:pPr>
        <w:pStyle w:val="23"/>
        <w:spacing w:after="40"/>
        <w:ind w:left="360"/>
        <w:rPr>
          <w:rFonts w:hint="default" w:ascii="Calibri" w:hAnsi="Calibri" w:cs="Calibri"/>
          <w:sz w:val="24"/>
          <w:szCs w:val="24"/>
        </w:rPr>
      </w:pPr>
      <w:r>
        <w:rPr>
          <w:rFonts w:hint="default" w:ascii="Calibri" w:hAnsi="Calibri" w:cs="Calibri"/>
          <w:sz w:val="24"/>
          <w:szCs w:val="24"/>
        </w:rPr>
        <w:t>Private dinner</w:t>
      </w:r>
    </w:p>
    <w:p w14:paraId="775530C1">
      <w:pPr>
        <w:pStyle w:val="23"/>
        <w:spacing w:after="40"/>
        <w:ind w:left="360"/>
        <w:rPr>
          <w:rFonts w:hint="default" w:ascii="Calibri" w:hAnsi="Calibri" w:cs="Calibri"/>
          <w:sz w:val="24"/>
          <w:szCs w:val="24"/>
        </w:rPr>
      </w:pPr>
      <w:r>
        <w:rPr>
          <w:rFonts w:hint="default" w:ascii="Calibri" w:hAnsi="Calibri" w:cs="Calibri"/>
          <w:sz w:val="24"/>
          <w:szCs w:val="24"/>
        </w:rPr>
        <w:t>DJ or entertainment</w:t>
      </w:r>
    </w:p>
    <w:p w14:paraId="32021897">
      <w:pPr>
        <w:pStyle w:val="23"/>
        <w:spacing w:after="40"/>
        <w:ind w:left="360"/>
        <w:rPr>
          <w:rFonts w:hint="default" w:ascii="Calibri" w:hAnsi="Calibri" w:cs="Calibri"/>
          <w:sz w:val="24"/>
          <w:szCs w:val="24"/>
        </w:rPr>
      </w:pPr>
      <w:r>
        <w:rPr>
          <w:rFonts w:hint="default" w:ascii="Calibri" w:hAnsi="Calibri" w:cs="Calibri"/>
          <w:sz w:val="24"/>
          <w:szCs w:val="24"/>
        </w:rPr>
        <w:t>Branded celebration</w:t>
      </w:r>
    </w:p>
    <w:p w14:paraId="0CF32574">
      <w:pPr>
        <w:pStyle w:val="23"/>
        <w:spacing w:after="40"/>
        <w:ind w:left="360"/>
        <w:rPr>
          <w:rFonts w:hint="default" w:ascii="Calibri" w:hAnsi="Calibri" w:cs="Calibri"/>
          <w:sz w:val="24"/>
          <w:szCs w:val="24"/>
        </w:rPr>
      </w:pPr>
      <w:r>
        <w:rPr>
          <w:rFonts w:hint="default" w:ascii="Calibri" w:hAnsi="Calibri" w:cs="Calibri"/>
          <w:sz w:val="24"/>
          <w:szCs w:val="24"/>
        </w:rPr>
        <w:t>Full event logistics</w:t>
      </w:r>
    </w:p>
    <w:p w14:paraId="6822E008">
      <w:pPr>
        <w:pStyle w:val="3"/>
        <w:spacing w:before="160" w:after="40"/>
        <w:rPr>
          <w:rFonts w:hint="default" w:ascii="Calibri" w:hAnsi="Calibri" w:cs="Calibri"/>
          <w:sz w:val="24"/>
          <w:szCs w:val="24"/>
        </w:rPr>
      </w:pPr>
      <w:r>
        <w:rPr>
          <w:rFonts w:hint="default" w:ascii="Calibri" w:hAnsi="Calibri" w:cs="Calibri"/>
          <w:b/>
          <w:color w:val="122F4A"/>
          <w:sz w:val="24"/>
          <w:szCs w:val="24"/>
        </w:rPr>
        <w:t>White-Label DMC Support Program</w:t>
      </w:r>
    </w:p>
    <w:p w14:paraId="2DA8DF52">
      <w:pPr>
        <w:spacing w:after="120" w:line="259" w:lineRule="auto"/>
        <w:rPr>
          <w:rFonts w:hint="default" w:ascii="Calibri" w:hAnsi="Calibri" w:cs="Calibri"/>
          <w:sz w:val="24"/>
          <w:szCs w:val="24"/>
        </w:rPr>
      </w:pPr>
      <w:r>
        <w:rPr>
          <w:rFonts w:hint="default" w:ascii="Calibri" w:hAnsi="Calibri" w:cs="Calibri"/>
          <w:sz w:val="24"/>
          <w:szCs w:val="24"/>
        </w:rPr>
        <w:t>A flexible solution for international agencies already managing the client relationship.</w:t>
      </w:r>
    </w:p>
    <w:p w14:paraId="36DA9CA7">
      <w:pPr>
        <w:pStyle w:val="23"/>
        <w:spacing w:after="40"/>
        <w:ind w:left="360"/>
        <w:rPr>
          <w:rFonts w:hint="default" w:ascii="Calibri" w:hAnsi="Calibri" w:cs="Calibri"/>
          <w:sz w:val="24"/>
          <w:szCs w:val="24"/>
        </w:rPr>
      </w:pPr>
      <w:r>
        <w:rPr>
          <w:rFonts w:hint="default" w:ascii="Calibri" w:hAnsi="Calibri" w:cs="Calibri"/>
          <w:sz w:val="24"/>
          <w:szCs w:val="24"/>
        </w:rPr>
        <w:t>Local planning support</w:t>
      </w:r>
    </w:p>
    <w:p w14:paraId="65F79025">
      <w:pPr>
        <w:pStyle w:val="23"/>
        <w:spacing w:after="40"/>
        <w:ind w:left="360"/>
        <w:rPr>
          <w:rFonts w:hint="default" w:ascii="Calibri" w:hAnsi="Calibri" w:cs="Calibri"/>
          <w:sz w:val="24"/>
          <w:szCs w:val="24"/>
        </w:rPr>
      </w:pPr>
      <w:r>
        <w:rPr>
          <w:rFonts w:hint="default" w:ascii="Calibri" w:hAnsi="Calibri" w:cs="Calibri"/>
          <w:sz w:val="24"/>
          <w:szCs w:val="24"/>
        </w:rPr>
        <w:t>Hotel coordination</w:t>
      </w:r>
    </w:p>
    <w:p w14:paraId="0D2DA973">
      <w:pPr>
        <w:pStyle w:val="23"/>
        <w:spacing w:after="40"/>
        <w:ind w:left="360"/>
        <w:rPr>
          <w:rFonts w:hint="default" w:ascii="Calibri" w:hAnsi="Calibri" w:cs="Calibri"/>
          <w:sz w:val="24"/>
          <w:szCs w:val="24"/>
        </w:rPr>
      </w:pPr>
      <w:r>
        <w:rPr>
          <w:rFonts w:hint="default" w:ascii="Calibri" w:hAnsi="Calibri" w:cs="Calibri"/>
          <w:sz w:val="24"/>
          <w:szCs w:val="24"/>
        </w:rPr>
        <w:t>Supplier sourcing</w:t>
      </w:r>
    </w:p>
    <w:p w14:paraId="714B878A">
      <w:pPr>
        <w:pStyle w:val="23"/>
        <w:spacing w:after="40"/>
        <w:ind w:left="360"/>
        <w:rPr>
          <w:rFonts w:hint="default" w:ascii="Calibri" w:hAnsi="Calibri" w:cs="Calibri"/>
          <w:sz w:val="24"/>
          <w:szCs w:val="24"/>
        </w:rPr>
      </w:pPr>
      <w:r>
        <w:rPr>
          <w:rFonts w:hint="default" w:ascii="Calibri" w:hAnsi="Calibri" w:cs="Calibri"/>
          <w:sz w:val="24"/>
          <w:szCs w:val="24"/>
        </w:rPr>
        <w:t>Transfers</w:t>
      </w:r>
    </w:p>
    <w:p w14:paraId="08F78F5E">
      <w:pPr>
        <w:pStyle w:val="23"/>
        <w:spacing w:after="40"/>
        <w:ind w:left="360"/>
        <w:rPr>
          <w:rFonts w:hint="default" w:ascii="Calibri" w:hAnsi="Calibri" w:cs="Calibri"/>
          <w:sz w:val="24"/>
          <w:szCs w:val="24"/>
        </w:rPr>
      </w:pPr>
      <w:r>
        <w:rPr>
          <w:rFonts w:hint="default" w:ascii="Calibri" w:hAnsi="Calibri" w:cs="Calibri"/>
          <w:sz w:val="24"/>
          <w:szCs w:val="24"/>
        </w:rPr>
        <w:t>Tours and experiences</w:t>
      </w:r>
    </w:p>
    <w:p w14:paraId="39CF0EA7">
      <w:pPr>
        <w:pStyle w:val="23"/>
        <w:spacing w:after="40"/>
        <w:ind w:left="360"/>
        <w:rPr>
          <w:rFonts w:hint="default" w:ascii="Calibri" w:hAnsi="Calibri" w:cs="Calibri"/>
          <w:sz w:val="24"/>
          <w:szCs w:val="24"/>
        </w:rPr>
      </w:pPr>
      <w:r>
        <w:rPr>
          <w:rFonts w:hint="default" w:ascii="Calibri" w:hAnsi="Calibri" w:cs="Calibri"/>
          <w:sz w:val="24"/>
          <w:szCs w:val="24"/>
        </w:rPr>
        <w:t>Staff and guides</w:t>
      </w:r>
    </w:p>
    <w:p w14:paraId="76F1CE2F">
      <w:pPr>
        <w:pStyle w:val="23"/>
        <w:spacing w:after="40"/>
        <w:ind w:left="360"/>
        <w:rPr>
          <w:rFonts w:hint="default" w:ascii="Calibri" w:hAnsi="Calibri" w:cs="Calibri"/>
          <w:sz w:val="24"/>
          <w:szCs w:val="24"/>
        </w:rPr>
      </w:pPr>
      <w:r>
        <w:rPr>
          <w:rFonts w:hint="default" w:ascii="Calibri" w:hAnsi="Calibri" w:cs="Calibri"/>
          <w:sz w:val="24"/>
          <w:szCs w:val="24"/>
        </w:rPr>
        <w:t>On-site logistics</w:t>
      </w:r>
    </w:p>
    <w:p w14:paraId="2B4FB9B3">
      <w:pPr>
        <w:pStyle w:val="23"/>
        <w:spacing w:after="40"/>
        <w:ind w:left="360"/>
        <w:rPr>
          <w:rFonts w:hint="default" w:ascii="Calibri" w:hAnsi="Calibri" w:cs="Calibri"/>
          <w:sz w:val="24"/>
          <w:szCs w:val="24"/>
        </w:rPr>
      </w:pPr>
      <w:r>
        <w:rPr>
          <w:rFonts w:hint="default" w:ascii="Calibri" w:hAnsi="Calibri" w:cs="Calibri"/>
          <w:sz w:val="24"/>
          <w:szCs w:val="24"/>
        </w:rPr>
        <w:t>Back-end operational support</w:t>
      </w:r>
    </w:p>
    <w:p w14:paraId="34241C07">
      <w:pPr>
        <w:pStyle w:val="2"/>
        <w:spacing w:before="200" w:after="80"/>
        <w:rPr>
          <w:rFonts w:hint="default" w:ascii="Calibri" w:hAnsi="Calibri" w:cs="Calibri"/>
          <w:sz w:val="24"/>
          <w:szCs w:val="24"/>
        </w:rPr>
      </w:pPr>
      <w:r>
        <w:rPr>
          <w:rFonts w:hint="default" w:ascii="Calibri" w:hAnsi="Calibri" w:cs="Calibri"/>
          <w:b/>
          <w:color w:val="122F4A"/>
          <w:sz w:val="24"/>
          <w:szCs w:val="24"/>
        </w:rPr>
        <w:t>Why Partner With Adventures Finder?</w:t>
      </w:r>
    </w:p>
    <w:p w14:paraId="72E08B88">
      <w:pPr>
        <w:pStyle w:val="3"/>
        <w:spacing w:before="160" w:after="40"/>
        <w:rPr>
          <w:rFonts w:hint="default" w:ascii="Calibri" w:hAnsi="Calibri" w:cs="Calibri"/>
          <w:sz w:val="24"/>
          <w:szCs w:val="24"/>
        </w:rPr>
      </w:pPr>
      <w:r>
        <w:rPr>
          <w:rFonts w:hint="default" w:ascii="Calibri" w:hAnsi="Calibri" w:cs="Calibri"/>
          <w:b/>
          <w:color w:val="122F4A"/>
          <w:sz w:val="24"/>
          <w:szCs w:val="24"/>
        </w:rPr>
        <w:t>Local Knowledge. Corporate Execution. Destination Creativity.</w:t>
      </w:r>
    </w:p>
    <w:p w14:paraId="3227E319">
      <w:pPr>
        <w:spacing w:after="120" w:line="259" w:lineRule="auto"/>
        <w:rPr>
          <w:rFonts w:hint="default" w:ascii="Calibri" w:hAnsi="Calibri" w:cs="Calibri"/>
          <w:sz w:val="24"/>
          <w:szCs w:val="24"/>
        </w:rPr>
      </w:pPr>
      <w:r>
        <w:rPr>
          <w:rFonts w:hint="default" w:ascii="Calibri" w:hAnsi="Calibri" w:cs="Calibri"/>
          <w:sz w:val="24"/>
          <w:szCs w:val="24"/>
        </w:rPr>
        <w:t>Choosing the right local partner can make the difference between a complicated program and a seamless one.</w:t>
      </w:r>
    </w:p>
    <w:p w14:paraId="5F6285D7">
      <w:pPr>
        <w:spacing w:after="120" w:line="259" w:lineRule="auto"/>
        <w:rPr>
          <w:rFonts w:hint="default" w:ascii="Calibri" w:hAnsi="Calibri" w:cs="Calibri"/>
          <w:sz w:val="24"/>
          <w:szCs w:val="24"/>
        </w:rPr>
      </w:pPr>
      <w:r>
        <w:rPr>
          <w:rFonts w:hint="default" w:ascii="Calibri" w:hAnsi="Calibri" w:cs="Calibri"/>
          <w:sz w:val="24"/>
          <w:szCs w:val="24"/>
        </w:rPr>
        <w:t>Adventures Finder offers:</w:t>
      </w:r>
    </w:p>
    <w:p w14:paraId="011A24CA">
      <w:pPr>
        <w:pStyle w:val="23"/>
        <w:spacing w:after="40"/>
        <w:ind w:left="360"/>
        <w:rPr>
          <w:rFonts w:hint="default" w:ascii="Calibri" w:hAnsi="Calibri" w:cs="Calibri"/>
          <w:sz w:val="24"/>
          <w:szCs w:val="24"/>
        </w:rPr>
      </w:pPr>
      <w:r>
        <w:rPr>
          <w:rFonts w:hint="default" w:ascii="Calibri" w:hAnsi="Calibri" w:cs="Calibri"/>
          <w:sz w:val="24"/>
          <w:szCs w:val="24"/>
        </w:rPr>
        <w:t>Local Punta Cana expertise</w:t>
      </w:r>
    </w:p>
    <w:p w14:paraId="43F3AB37">
      <w:pPr>
        <w:pStyle w:val="23"/>
        <w:spacing w:after="40"/>
        <w:ind w:left="360"/>
        <w:rPr>
          <w:rFonts w:hint="default" w:ascii="Calibri" w:hAnsi="Calibri" w:cs="Calibri"/>
          <w:sz w:val="24"/>
          <w:szCs w:val="24"/>
        </w:rPr>
      </w:pPr>
      <w:r>
        <w:rPr>
          <w:rFonts w:hint="default" w:ascii="Calibri" w:hAnsi="Calibri" w:cs="Calibri"/>
          <w:sz w:val="24"/>
          <w:szCs w:val="24"/>
        </w:rPr>
        <w:t>Experience handling corporate and group programs</w:t>
      </w:r>
    </w:p>
    <w:p w14:paraId="48F3E682">
      <w:pPr>
        <w:pStyle w:val="23"/>
        <w:spacing w:after="40"/>
        <w:ind w:left="360"/>
        <w:rPr>
          <w:rFonts w:hint="default" w:ascii="Calibri" w:hAnsi="Calibri" w:cs="Calibri"/>
          <w:sz w:val="24"/>
          <w:szCs w:val="24"/>
        </w:rPr>
      </w:pPr>
      <w:r>
        <w:rPr>
          <w:rFonts w:hint="default" w:ascii="Calibri" w:hAnsi="Calibri" w:cs="Calibri"/>
          <w:sz w:val="24"/>
          <w:szCs w:val="24"/>
        </w:rPr>
        <w:t>Capacity to support large-scale groups of up to 7,000 guests</w:t>
      </w:r>
    </w:p>
    <w:p w14:paraId="022BEEC9">
      <w:pPr>
        <w:pStyle w:val="23"/>
        <w:spacing w:after="40"/>
        <w:ind w:left="360"/>
        <w:rPr>
          <w:rFonts w:hint="default" w:ascii="Calibri" w:hAnsi="Calibri" w:cs="Calibri"/>
          <w:sz w:val="24"/>
          <w:szCs w:val="24"/>
        </w:rPr>
      </w:pPr>
      <w:r>
        <w:rPr>
          <w:rFonts w:hint="default" w:ascii="Calibri" w:hAnsi="Calibri" w:cs="Calibri"/>
          <w:sz w:val="24"/>
          <w:szCs w:val="24"/>
        </w:rPr>
        <w:t>Multilingual team: English, Spanish, French, and Italian</w:t>
      </w:r>
    </w:p>
    <w:p w14:paraId="59DF9D02">
      <w:pPr>
        <w:pStyle w:val="23"/>
        <w:spacing w:after="40"/>
        <w:ind w:left="360"/>
        <w:rPr>
          <w:rFonts w:hint="default" w:ascii="Calibri" w:hAnsi="Calibri" w:cs="Calibri"/>
          <w:sz w:val="24"/>
          <w:szCs w:val="24"/>
        </w:rPr>
      </w:pPr>
      <w:r>
        <w:rPr>
          <w:rFonts w:hint="default" w:ascii="Calibri" w:hAnsi="Calibri" w:cs="Calibri"/>
          <w:sz w:val="24"/>
          <w:szCs w:val="24"/>
        </w:rPr>
        <w:t>Hotel sourcing and coordination</w:t>
      </w:r>
    </w:p>
    <w:p w14:paraId="418C2331">
      <w:pPr>
        <w:pStyle w:val="23"/>
        <w:spacing w:after="40"/>
        <w:ind w:left="360"/>
        <w:rPr>
          <w:rFonts w:hint="default" w:ascii="Calibri" w:hAnsi="Calibri" w:cs="Calibri"/>
          <w:sz w:val="24"/>
          <w:szCs w:val="24"/>
        </w:rPr>
      </w:pPr>
      <w:r>
        <w:rPr>
          <w:rFonts w:hint="default" w:ascii="Calibri" w:hAnsi="Calibri" w:cs="Calibri"/>
          <w:sz w:val="24"/>
          <w:szCs w:val="24"/>
        </w:rPr>
        <w:t>Private transportation and group logistics</w:t>
      </w:r>
    </w:p>
    <w:p w14:paraId="1E74D68A">
      <w:pPr>
        <w:pStyle w:val="23"/>
        <w:spacing w:after="40"/>
        <w:ind w:left="360"/>
        <w:rPr>
          <w:rFonts w:hint="default" w:ascii="Calibri" w:hAnsi="Calibri" w:cs="Calibri"/>
          <w:sz w:val="24"/>
          <w:szCs w:val="24"/>
        </w:rPr>
      </w:pPr>
      <w:r>
        <w:rPr>
          <w:rFonts w:hint="default" w:ascii="Calibri" w:hAnsi="Calibri" w:cs="Calibri"/>
          <w:sz w:val="24"/>
          <w:szCs w:val="24"/>
        </w:rPr>
        <w:t>Team building and custom experiences</w:t>
      </w:r>
    </w:p>
    <w:p w14:paraId="75C459DB">
      <w:pPr>
        <w:pStyle w:val="23"/>
        <w:spacing w:after="40"/>
        <w:ind w:left="360"/>
        <w:rPr>
          <w:rFonts w:hint="default" w:ascii="Calibri" w:hAnsi="Calibri" w:cs="Calibri"/>
          <w:sz w:val="24"/>
          <w:szCs w:val="24"/>
        </w:rPr>
      </w:pPr>
      <w:r>
        <w:rPr>
          <w:rFonts w:hint="default" w:ascii="Calibri" w:hAnsi="Calibri" w:cs="Calibri"/>
          <w:sz w:val="24"/>
          <w:szCs w:val="24"/>
        </w:rPr>
        <w:t>Event and celebration support</w:t>
      </w:r>
    </w:p>
    <w:p w14:paraId="62D7075E">
      <w:pPr>
        <w:pStyle w:val="23"/>
        <w:spacing w:after="40"/>
        <w:ind w:left="360"/>
        <w:rPr>
          <w:rFonts w:hint="default" w:ascii="Calibri" w:hAnsi="Calibri" w:cs="Calibri"/>
          <w:sz w:val="24"/>
          <w:szCs w:val="24"/>
        </w:rPr>
      </w:pPr>
      <w:r>
        <w:rPr>
          <w:rFonts w:hint="default" w:ascii="Calibri" w:hAnsi="Calibri" w:cs="Calibri"/>
          <w:sz w:val="24"/>
          <w:szCs w:val="24"/>
        </w:rPr>
        <w:t>Flexible white-label support for agencies</w:t>
      </w:r>
    </w:p>
    <w:p w14:paraId="4A6AFC53">
      <w:pPr>
        <w:pStyle w:val="23"/>
        <w:spacing w:after="40"/>
        <w:ind w:left="360"/>
        <w:rPr>
          <w:rFonts w:hint="default" w:ascii="Calibri" w:hAnsi="Calibri" w:cs="Calibri"/>
          <w:sz w:val="24"/>
          <w:szCs w:val="24"/>
        </w:rPr>
      </w:pPr>
      <w:r>
        <w:rPr>
          <w:rFonts w:hint="default" w:ascii="Calibri" w:hAnsi="Calibri" w:cs="Calibri"/>
          <w:sz w:val="24"/>
          <w:szCs w:val="24"/>
        </w:rPr>
        <w:t>Fast communication with a local sales team</w:t>
      </w:r>
    </w:p>
    <w:p w14:paraId="77B895F7">
      <w:pPr>
        <w:pStyle w:val="23"/>
        <w:spacing w:after="40"/>
        <w:ind w:left="360"/>
        <w:rPr>
          <w:rFonts w:hint="default" w:ascii="Calibri" w:hAnsi="Calibri" w:cs="Calibri"/>
          <w:sz w:val="24"/>
          <w:szCs w:val="24"/>
        </w:rPr>
      </w:pPr>
      <w:r>
        <w:rPr>
          <w:rFonts w:hint="default" w:ascii="Calibri" w:hAnsi="Calibri" w:cs="Calibri"/>
          <w:sz w:val="24"/>
          <w:szCs w:val="24"/>
        </w:rPr>
        <w:t>One partner for transfers, hotels, experiences, and event logistics</w:t>
      </w:r>
    </w:p>
    <w:p w14:paraId="65D4D3DC">
      <w:pPr>
        <w:pStyle w:val="3"/>
        <w:spacing w:before="160" w:after="40"/>
        <w:rPr>
          <w:rFonts w:hint="default" w:ascii="Calibri" w:hAnsi="Calibri" w:cs="Calibri"/>
          <w:sz w:val="24"/>
          <w:szCs w:val="24"/>
        </w:rPr>
      </w:pPr>
      <w:r>
        <w:rPr>
          <w:rFonts w:hint="default" w:ascii="Calibri" w:hAnsi="Calibri" w:cs="Calibri"/>
          <w:b/>
          <w:color w:val="122F4A"/>
          <w:sz w:val="24"/>
          <w:szCs w:val="24"/>
        </w:rPr>
        <w:t>Designed for Agencies and Companies That Need Reliable Local Execution</w:t>
      </w:r>
    </w:p>
    <w:p w14:paraId="70D85457">
      <w:pPr>
        <w:spacing w:after="120" w:line="259" w:lineRule="auto"/>
        <w:rPr>
          <w:rFonts w:hint="default" w:ascii="Calibri" w:hAnsi="Calibri" w:cs="Calibri"/>
          <w:sz w:val="24"/>
          <w:szCs w:val="24"/>
        </w:rPr>
      </w:pPr>
      <w:r>
        <w:rPr>
          <w:rFonts w:hint="default" w:ascii="Calibri" w:hAnsi="Calibri" w:cs="Calibri"/>
          <w:sz w:val="24"/>
          <w:szCs w:val="24"/>
        </w:rPr>
        <w:t>We understand that international agencies and corporate planners need more than ideas. They need a partner who can execute.</w:t>
      </w:r>
    </w:p>
    <w:p w14:paraId="0EACC5DE">
      <w:pPr>
        <w:spacing w:after="120" w:line="259" w:lineRule="auto"/>
        <w:rPr>
          <w:rFonts w:hint="default" w:ascii="Calibri" w:hAnsi="Calibri" w:cs="Calibri"/>
          <w:sz w:val="24"/>
          <w:szCs w:val="24"/>
        </w:rPr>
      </w:pPr>
      <w:r>
        <w:rPr>
          <w:rFonts w:hint="default" w:ascii="Calibri" w:hAnsi="Calibri" w:cs="Calibri"/>
          <w:sz w:val="24"/>
          <w:szCs w:val="24"/>
        </w:rPr>
        <w:t>Our role is to help you reduce risk, simplify planning, and deliver a high-quality experience for your group in Punta Cana.</w:t>
      </w:r>
    </w:p>
    <w:p w14:paraId="30BB95DE">
      <w:pPr>
        <w:spacing w:after="120" w:line="259" w:lineRule="auto"/>
        <w:rPr>
          <w:rFonts w:hint="default" w:ascii="Calibri" w:hAnsi="Calibri" w:cs="Calibri"/>
          <w:sz w:val="24"/>
          <w:szCs w:val="24"/>
        </w:rPr>
      </w:pPr>
      <w:r>
        <w:rPr>
          <w:rFonts w:hint="default" w:ascii="Calibri" w:hAnsi="Calibri" w:cs="Calibri"/>
          <w:sz w:val="24"/>
          <w:szCs w:val="24"/>
        </w:rPr>
        <w:t>Whether you are preparing an RFP, building an incentive proposal, planning a corporate retreat, or organizing a celebration, Adventures Finder can support your program from concept to execution.</w:t>
      </w:r>
    </w:p>
    <w:p w14:paraId="2028AD11">
      <w:pPr>
        <w:pStyle w:val="2"/>
        <w:spacing w:before="200" w:after="80"/>
        <w:rPr>
          <w:rFonts w:hint="default" w:ascii="Calibri" w:hAnsi="Calibri" w:cs="Calibri"/>
          <w:sz w:val="24"/>
          <w:szCs w:val="24"/>
        </w:rPr>
      </w:pPr>
      <w:r>
        <w:rPr>
          <w:rFonts w:hint="default" w:ascii="Calibri" w:hAnsi="Calibri" w:cs="Calibri"/>
          <w:b/>
          <w:color w:val="122F4A"/>
          <w:sz w:val="24"/>
          <w:szCs w:val="24"/>
        </w:rPr>
        <w:t>Call-to-Action Section</w:t>
      </w:r>
    </w:p>
    <w:p w14:paraId="5C31C77D">
      <w:pPr>
        <w:pStyle w:val="3"/>
        <w:spacing w:before="160" w:after="40"/>
        <w:rPr>
          <w:rFonts w:hint="default" w:ascii="Calibri" w:hAnsi="Calibri" w:cs="Calibri"/>
          <w:sz w:val="24"/>
          <w:szCs w:val="24"/>
        </w:rPr>
      </w:pPr>
      <w:r>
        <w:rPr>
          <w:rFonts w:hint="default" w:ascii="Calibri" w:hAnsi="Calibri" w:cs="Calibri"/>
          <w:b/>
          <w:color w:val="122F4A"/>
          <w:sz w:val="24"/>
          <w:szCs w:val="24"/>
        </w:rPr>
        <w:t>Planning a Group Program in Punta Cana?</w:t>
      </w:r>
    </w:p>
    <w:p w14:paraId="5D7CE7FB">
      <w:pPr>
        <w:spacing w:after="120" w:line="259" w:lineRule="auto"/>
        <w:rPr>
          <w:rFonts w:hint="default" w:ascii="Calibri" w:hAnsi="Calibri" w:cs="Calibri"/>
          <w:sz w:val="24"/>
          <w:szCs w:val="24"/>
        </w:rPr>
      </w:pPr>
      <w:r>
        <w:rPr>
          <w:rFonts w:hint="default" w:ascii="Calibri" w:hAnsi="Calibri" w:cs="Calibri"/>
          <w:sz w:val="24"/>
          <w:szCs w:val="24"/>
        </w:rPr>
        <w:t>Share your event details with our team and we will help you build a tailored proposal.</w:t>
      </w:r>
    </w:p>
    <w:p w14:paraId="407D9416">
      <w:pPr>
        <w:spacing w:after="120" w:line="259" w:lineRule="auto"/>
        <w:rPr>
          <w:rFonts w:hint="default" w:ascii="Calibri" w:hAnsi="Calibri" w:cs="Calibri"/>
          <w:sz w:val="24"/>
          <w:szCs w:val="24"/>
        </w:rPr>
      </w:pPr>
      <w:r>
        <w:rPr>
          <w:rFonts w:hint="default" w:ascii="Calibri" w:hAnsi="Calibri" w:cs="Calibri"/>
          <w:sz w:val="24"/>
          <w:szCs w:val="24"/>
        </w:rPr>
        <w:t>Contact: Jeannie Flores, Sales Manager | commercial@adventuresfinder.com</w:t>
      </w:r>
    </w:p>
    <w:p w14:paraId="55C5C822">
      <w:pPr>
        <w:pStyle w:val="23"/>
        <w:spacing w:after="40"/>
        <w:ind w:left="360"/>
        <w:rPr>
          <w:rFonts w:hint="default" w:ascii="Calibri" w:hAnsi="Calibri" w:cs="Calibri"/>
          <w:sz w:val="24"/>
          <w:szCs w:val="24"/>
        </w:rPr>
      </w:pPr>
      <w:r>
        <w:rPr>
          <w:rFonts w:hint="default" w:ascii="Calibri" w:hAnsi="Calibri" w:cs="Calibri"/>
          <w:sz w:val="24"/>
          <w:szCs w:val="24"/>
        </w:rPr>
        <w:t>CTA Button: Request a Group Proposal</w:t>
      </w:r>
    </w:p>
    <w:p w14:paraId="63656829">
      <w:pPr>
        <w:pStyle w:val="2"/>
        <w:spacing w:before="200" w:after="80"/>
        <w:rPr>
          <w:rFonts w:hint="default" w:ascii="Calibri" w:hAnsi="Calibri" w:cs="Calibri"/>
          <w:sz w:val="24"/>
          <w:szCs w:val="24"/>
        </w:rPr>
      </w:pPr>
      <w:r>
        <w:rPr>
          <w:rFonts w:hint="default" w:ascii="Calibri" w:hAnsi="Calibri" w:cs="Calibri"/>
          <w:b/>
          <w:color w:val="122F4A"/>
          <w:sz w:val="24"/>
          <w:szCs w:val="24"/>
        </w:rPr>
        <w:t>Suggested RFP Form Fields</w:t>
      </w:r>
    </w:p>
    <w:p w14:paraId="4C7A01CC">
      <w:pPr>
        <w:spacing w:after="120" w:line="259" w:lineRule="auto"/>
        <w:rPr>
          <w:rFonts w:hint="default" w:ascii="Calibri" w:hAnsi="Calibri" w:cs="Calibri"/>
          <w:sz w:val="24"/>
          <w:szCs w:val="24"/>
        </w:rPr>
      </w:pPr>
      <w:r>
        <w:rPr>
          <w:rFonts w:hint="default" w:ascii="Calibri" w:hAnsi="Calibri" w:cs="Calibri"/>
          <w:sz w:val="24"/>
          <w:szCs w:val="24"/>
        </w:rPr>
        <w:t>Add this form to the page under the heading: Request a Group Proposal.</w:t>
      </w:r>
    </w:p>
    <w:p w14:paraId="39B32898">
      <w:pPr>
        <w:pStyle w:val="23"/>
        <w:spacing w:after="40"/>
        <w:ind w:left="360"/>
        <w:rPr>
          <w:rFonts w:hint="default" w:ascii="Calibri" w:hAnsi="Calibri" w:cs="Calibri"/>
          <w:sz w:val="24"/>
          <w:szCs w:val="24"/>
        </w:rPr>
      </w:pPr>
      <w:r>
        <w:rPr>
          <w:rFonts w:hint="default" w:ascii="Calibri" w:hAnsi="Calibri" w:cs="Calibri"/>
          <w:sz w:val="24"/>
          <w:szCs w:val="24"/>
        </w:rPr>
        <w:t>Name</w:t>
      </w:r>
    </w:p>
    <w:p w14:paraId="23B7F134">
      <w:pPr>
        <w:pStyle w:val="23"/>
        <w:spacing w:after="40"/>
        <w:ind w:left="360"/>
        <w:rPr>
          <w:rFonts w:hint="default" w:ascii="Calibri" w:hAnsi="Calibri" w:cs="Calibri"/>
          <w:sz w:val="24"/>
          <w:szCs w:val="24"/>
        </w:rPr>
      </w:pPr>
      <w:r>
        <w:rPr>
          <w:rFonts w:hint="default" w:ascii="Calibri" w:hAnsi="Calibri" w:cs="Calibri"/>
          <w:sz w:val="24"/>
          <w:szCs w:val="24"/>
        </w:rPr>
        <w:t>Company</w:t>
      </w:r>
    </w:p>
    <w:p w14:paraId="176722CD">
      <w:pPr>
        <w:pStyle w:val="23"/>
        <w:spacing w:after="40"/>
        <w:ind w:left="360"/>
        <w:rPr>
          <w:rFonts w:hint="default" w:ascii="Calibri" w:hAnsi="Calibri" w:cs="Calibri"/>
          <w:sz w:val="24"/>
          <w:szCs w:val="24"/>
        </w:rPr>
      </w:pPr>
      <w:r>
        <w:rPr>
          <w:rFonts w:hint="default" w:ascii="Calibri" w:hAnsi="Calibri" w:cs="Calibri"/>
          <w:sz w:val="24"/>
          <w:szCs w:val="24"/>
        </w:rPr>
        <w:t>Email</w:t>
      </w:r>
    </w:p>
    <w:p w14:paraId="48B19C11">
      <w:pPr>
        <w:pStyle w:val="23"/>
        <w:spacing w:after="40"/>
        <w:ind w:left="360"/>
        <w:rPr>
          <w:rFonts w:hint="default" w:ascii="Calibri" w:hAnsi="Calibri" w:cs="Calibri"/>
          <w:sz w:val="24"/>
          <w:szCs w:val="24"/>
        </w:rPr>
      </w:pPr>
      <w:r>
        <w:rPr>
          <w:rFonts w:hint="default" w:ascii="Calibri" w:hAnsi="Calibri" w:cs="Calibri"/>
          <w:sz w:val="24"/>
          <w:szCs w:val="24"/>
        </w:rPr>
        <w:t>Phone / WhatsApp</w:t>
      </w:r>
    </w:p>
    <w:p w14:paraId="16941141">
      <w:pPr>
        <w:pStyle w:val="23"/>
        <w:spacing w:after="40"/>
        <w:ind w:left="360"/>
        <w:rPr>
          <w:rFonts w:hint="default" w:ascii="Calibri" w:hAnsi="Calibri" w:cs="Calibri"/>
          <w:sz w:val="24"/>
          <w:szCs w:val="24"/>
        </w:rPr>
      </w:pPr>
      <w:r>
        <w:rPr>
          <w:rFonts w:hint="default" w:ascii="Calibri" w:hAnsi="Calibri" w:cs="Calibri"/>
          <w:sz w:val="24"/>
          <w:szCs w:val="24"/>
        </w:rPr>
        <w:t>Country</w:t>
      </w:r>
    </w:p>
    <w:p w14:paraId="1C8FC853">
      <w:pPr>
        <w:pStyle w:val="23"/>
        <w:spacing w:after="40"/>
        <w:ind w:left="360"/>
        <w:rPr>
          <w:rFonts w:hint="default" w:ascii="Calibri" w:hAnsi="Calibri" w:cs="Calibri"/>
          <w:sz w:val="24"/>
          <w:szCs w:val="24"/>
        </w:rPr>
      </w:pPr>
      <w:r>
        <w:rPr>
          <w:rFonts w:hint="default" w:ascii="Calibri" w:hAnsi="Calibri" w:cs="Calibri"/>
          <w:sz w:val="24"/>
          <w:szCs w:val="24"/>
        </w:rPr>
        <w:t>Company type: DMC, MICE agency, Corporate company, Event planner, Travel agency, Other</w:t>
      </w:r>
    </w:p>
    <w:p w14:paraId="51D72DA0">
      <w:pPr>
        <w:pStyle w:val="23"/>
        <w:spacing w:after="40"/>
        <w:ind w:left="360"/>
        <w:rPr>
          <w:rFonts w:hint="default" w:ascii="Calibri" w:hAnsi="Calibri" w:cs="Calibri"/>
          <w:sz w:val="24"/>
          <w:szCs w:val="24"/>
        </w:rPr>
      </w:pPr>
      <w:r>
        <w:rPr>
          <w:rFonts w:hint="default" w:ascii="Calibri" w:hAnsi="Calibri" w:cs="Calibri"/>
          <w:sz w:val="24"/>
          <w:szCs w:val="24"/>
        </w:rPr>
        <w:t>Event type: Incentive trip, Corporate retreat, Meeting, Team building, Celebration, Product launch, Wedding / private celebration, Other</w:t>
      </w:r>
    </w:p>
    <w:p w14:paraId="17C0F1D1">
      <w:pPr>
        <w:pStyle w:val="23"/>
        <w:spacing w:after="40"/>
        <w:ind w:left="360"/>
        <w:rPr>
          <w:rFonts w:hint="default" w:ascii="Calibri" w:hAnsi="Calibri" w:cs="Calibri"/>
          <w:sz w:val="24"/>
          <w:szCs w:val="24"/>
        </w:rPr>
      </w:pPr>
      <w:r>
        <w:rPr>
          <w:rFonts w:hint="default" w:ascii="Calibri" w:hAnsi="Calibri" w:cs="Calibri"/>
          <w:sz w:val="24"/>
          <w:szCs w:val="24"/>
        </w:rPr>
        <w:t>Estimated group size</w:t>
      </w:r>
    </w:p>
    <w:p w14:paraId="18D93384">
      <w:pPr>
        <w:pStyle w:val="23"/>
        <w:spacing w:after="40"/>
        <w:ind w:left="360"/>
        <w:rPr>
          <w:rFonts w:hint="default" w:ascii="Calibri" w:hAnsi="Calibri" w:cs="Calibri"/>
          <w:sz w:val="24"/>
          <w:szCs w:val="24"/>
        </w:rPr>
      </w:pPr>
      <w:r>
        <w:rPr>
          <w:rFonts w:hint="default" w:ascii="Calibri" w:hAnsi="Calibri" w:cs="Calibri"/>
          <w:sz w:val="24"/>
          <w:szCs w:val="24"/>
        </w:rPr>
        <w:t>Event dates</w:t>
      </w:r>
    </w:p>
    <w:p w14:paraId="51B057D9">
      <w:pPr>
        <w:pStyle w:val="23"/>
        <w:spacing w:after="40"/>
        <w:ind w:left="360"/>
        <w:rPr>
          <w:rFonts w:hint="default" w:ascii="Calibri" w:hAnsi="Calibri" w:cs="Calibri"/>
          <w:sz w:val="24"/>
          <w:szCs w:val="24"/>
        </w:rPr>
      </w:pPr>
      <w:r>
        <w:rPr>
          <w:rFonts w:hint="default" w:ascii="Calibri" w:hAnsi="Calibri" w:cs="Calibri"/>
          <w:sz w:val="24"/>
          <w:szCs w:val="24"/>
        </w:rPr>
        <w:t>Destination / hotel selected?</w:t>
      </w:r>
    </w:p>
    <w:p w14:paraId="15E096A6">
      <w:pPr>
        <w:pStyle w:val="23"/>
        <w:spacing w:after="40"/>
        <w:ind w:left="360"/>
        <w:rPr>
          <w:rFonts w:hint="default" w:ascii="Calibri" w:hAnsi="Calibri" w:cs="Calibri"/>
          <w:sz w:val="24"/>
          <w:szCs w:val="24"/>
        </w:rPr>
      </w:pPr>
      <w:r>
        <w:rPr>
          <w:rFonts w:hint="default" w:ascii="Calibri" w:hAnsi="Calibri" w:cs="Calibri"/>
          <w:sz w:val="24"/>
          <w:szCs w:val="24"/>
        </w:rPr>
        <w:t>Services needed: Hotels, Transfers, Team building, Excursions, Gala dinner, Beach event, Staffing, Full destination logistics</w:t>
      </w:r>
    </w:p>
    <w:p w14:paraId="20754FCF">
      <w:pPr>
        <w:pStyle w:val="23"/>
        <w:spacing w:after="40"/>
        <w:ind w:left="360"/>
        <w:rPr>
          <w:rFonts w:hint="default" w:ascii="Calibri" w:hAnsi="Calibri" w:cs="Calibri"/>
          <w:sz w:val="24"/>
          <w:szCs w:val="24"/>
        </w:rPr>
      </w:pPr>
      <w:r>
        <w:rPr>
          <w:rFonts w:hint="default" w:ascii="Calibri" w:hAnsi="Calibri" w:cs="Calibri"/>
          <w:sz w:val="24"/>
          <w:szCs w:val="24"/>
        </w:rPr>
        <w:t>Budget range</w:t>
      </w:r>
    </w:p>
    <w:p w14:paraId="2C56B591">
      <w:pPr>
        <w:pStyle w:val="23"/>
        <w:spacing w:after="40"/>
        <w:ind w:left="360"/>
        <w:rPr>
          <w:rFonts w:hint="default" w:ascii="Calibri" w:hAnsi="Calibri" w:cs="Calibri"/>
          <w:sz w:val="24"/>
          <w:szCs w:val="24"/>
        </w:rPr>
      </w:pPr>
      <w:r>
        <w:rPr>
          <w:rFonts w:hint="default" w:ascii="Calibri" w:hAnsi="Calibri" w:cs="Calibri"/>
          <w:sz w:val="24"/>
          <w:szCs w:val="24"/>
        </w:rPr>
        <w:t>Do you need white-label support?</w:t>
      </w:r>
    </w:p>
    <w:p w14:paraId="1445DE15">
      <w:pPr>
        <w:pStyle w:val="23"/>
        <w:spacing w:after="40"/>
        <w:ind w:left="360"/>
        <w:rPr>
          <w:rFonts w:hint="default" w:ascii="Calibri" w:hAnsi="Calibri" w:cs="Calibri"/>
          <w:sz w:val="24"/>
          <w:szCs w:val="24"/>
        </w:rPr>
      </w:pPr>
      <w:r>
        <w:rPr>
          <w:rFonts w:hint="default" w:ascii="Calibri" w:hAnsi="Calibri" w:cs="Calibri"/>
          <w:sz w:val="24"/>
          <w:szCs w:val="24"/>
        </w:rPr>
        <w:t>Upload RFP or brief</w:t>
      </w:r>
    </w:p>
    <w:p w14:paraId="1852F99B">
      <w:pPr>
        <w:pStyle w:val="23"/>
        <w:spacing w:after="40"/>
        <w:ind w:left="360"/>
        <w:rPr>
          <w:rFonts w:hint="default" w:ascii="Calibri" w:hAnsi="Calibri" w:cs="Calibri"/>
          <w:sz w:val="24"/>
          <w:szCs w:val="24"/>
        </w:rPr>
      </w:pPr>
      <w:r>
        <w:rPr>
          <w:rFonts w:hint="default" w:ascii="Calibri" w:hAnsi="Calibri" w:cs="Calibri"/>
          <w:sz w:val="24"/>
          <w:szCs w:val="24"/>
        </w:rPr>
        <w:t>Message</w:t>
      </w:r>
    </w:p>
    <w:p w14:paraId="0FD86B95">
      <w:pPr>
        <w:spacing w:after="120" w:line="259" w:lineRule="auto"/>
        <w:rPr>
          <w:rFonts w:hint="default" w:ascii="Calibri" w:hAnsi="Calibri" w:cs="Calibri"/>
          <w:sz w:val="24"/>
          <w:szCs w:val="24"/>
        </w:rPr>
      </w:pPr>
      <w:r>
        <w:rPr>
          <w:rFonts w:hint="default" w:ascii="Calibri" w:hAnsi="Calibri" w:cs="Calibri"/>
          <w:sz w:val="24"/>
          <w:szCs w:val="24"/>
        </w:rPr>
        <w:t>Submit button: Send Group Request</w:t>
      </w:r>
    </w:p>
    <w:p w14:paraId="090249EF">
      <w:pPr>
        <w:pStyle w:val="2"/>
        <w:spacing w:before="200" w:after="80"/>
        <w:rPr>
          <w:rFonts w:hint="default" w:ascii="Calibri" w:hAnsi="Calibri" w:cs="Calibri"/>
          <w:sz w:val="24"/>
          <w:szCs w:val="24"/>
        </w:rPr>
      </w:pPr>
      <w:r>
        <w:rPr>
          <w:rFonts w:hint="default" w:ascii="Calibri" w:hAnsi="Calibri" w:cs="Calibri"/>
          <w:b/>
          <w:color w:val="122F4A"/>
          <w:sz w:val="24"/>
          <w:szCs w:val="24"/>
        </w:rPr>
        <w:t>Frequently Asked Questions</w:t>
      </w:r>
    </w:p>
    <w:p w14:paraId="107056B3">
      <w:pPr>
        <w:pStyle w:val="4"/>
        <w:spacing w:before="160" w:after="40"/>
        <w:rPr>
          <w:rFonts w:hint="default" w:ascii="Calibri" w:hAnsi="Calibri" w:cs="Calibri"/>
          <w:sz w:val="24"/>
          <w:szCs w:val="24"/>
        </w:rPr>
      </w:pPr>
      <w:r>
        <w:rPr>
          <w:rFonts w:hint="default" w:ascii="Calibri" w:hAnsi="Calibri" w:cs="Calibri"/>
          <w:b/>
          <w:color w:val="007E8D"/>
          <w:sz w:val="24"/>
          <w:szCs w:val="24"/>
        </w:rPr>
        <w:t>Do you work with international DMCs and MICE agencies?</w:t>
      </w:r>
    </w:p>
    <w:p w14:paraId="2D512C2B">
      <w:pPr>
        <w:spacing w:after="120" w:line="259" w:lineRule="auto"/>
        <w:rPr>
          <w:rFonts w:hint="default" w:ascii="Calibri" w:hAnsi="Calibri" w:cs="Calibri"/>
          <w:sz w:val="24"/>
          <w:szCs w:val="24"/>
        </w:rPr>
      </w:pPr>
      <w:r>
        <w:rPr>
          <w:rFonts w:hint="default" w:ascii="Calibri" w:hAnsi="Calibri" w:cs="Calibri"/>
          <w:sz w:val="24"/>
          <w:szCs w:val="24"/>
        </w:rPr>
        <w:t>Yes. Adventures Finder supports international DMCs, MICE agencies, event companies, and corporate planners that need a reliable local partner in Punta Cana.</w:t>
      </w:r>
    </w:p>
    <w:p w14:paraId="74EB1491">
      <w:pPr>
        <w:pStyle w:val="4"/>
        <w:spacing w:before="160" w:after="40"/>
        <w:rPr>
          <w:rFonts w:hint="default" w:ascii="Calibri" w:hAnsi="Calibri" w:cs="Calibri"/>
          <w:sz w:val="24"/>
          <w:szCs w:val="24"/>
        </w:rPr>
      </w:pPr>
      <w:r>
        <w:rPr>
          <w:rFonts w:hint="default" w:ascii="Calibri" w:hAnsi="Calibri" w:cs="Calibri"/>
          <w:b/>
          <w:color w:val="007E8D"/>
          <w:sz w:val="24"/>
          <w:szCs w:val="24"/>
        </w:rPr>
        <w:t>Can you work white-label for agencies?</w:t>
      </w:r>
    </w:p>
    <w:p w14:paraId="02328CCA">
      <w:pPr>
        <w:spacing w:after="120" w:line="259" w:lineRule="auto"/>
        <w:rPr>
          <w:rFonts w:hint="default" w:ascii="Calibri" w:hAnsi="Calibri" w:cs="Calibri"/>
          <w:sz w:val="24"/>
          <w:szCs w:val="24"/>
        </w:rPr>
      </w:pPr>
      <w:r>
        <w:rPr>
          <w:rFonts w:hint="default" w:ascii="Calibri" w:hAnsi="Calibri" w:cs="Calibri"/>
          <w:sz w:val="24"/>
          <w:szCs w:val="24"/>
        </w:rPr>
        <w:t>Yes. We can operate behind the scenes as your local Punta Cana partner while your agency keeps the client-facing relationship.</w:t>
      </w:r>
    </w:p>
    <w:p w14:paraId="669A3886">
      <w:pPr>
        <w:pStyle w:val="4"/>
        <w:spacing w:before="160" w:after="40"/>
        <w:rPr>
          <w:rFonts w:hint="default" w:ascii="Calibri" w:hAnsi="Calibri" w:cs="Calibri"/>
          <w:sz w:val="24"/>
          <w:szCs w:val="24"/>
        </w:rPr>
      </w:pPr>
      <w:r>
        <w:rPr>
          <w:rFonts w:hint="default" w:ascii="Calibri" w:hAnsi="Calibri" w:cs="Calibri"/>
          <w:b/>
          <w:color w:val="007E8D"/>
          <w:sz w:val="24"/>
          <w:szCs w:val="24"/>
        </w:rPr>
        <w:t>Can you help with hotels?</w:t>
      </w:r>
    </w:p>
    <w:p w14:paraId="083A593B">
      <w:pPr>
        <w:spacing w:after="120" w:line="259" w:lineRule="auto"/>
        <w:rPr>
          <w:rFonts w:hint="default" w:ascii="Calibri" w:hAnsi="Calibri" w:cs="Calibri"/>
          <w:sz w:val="24"/>
          <w:szCs w:val="24"/>
        </w:rPr>
      </w:pPr>
      <w:r>
        <w:rPr>
          <w:rFonts w:hint="default" w:ascii="Calibri" w:hAnsi="Calibri" w:cs="Calibri"/>
          <w:sz w:val="24"/>
          <w:szCs w:val="24"/>
        </w:rPr>
        <w:t>Yes. We can assist with hotel sourcing and coordination for corporate groups, incentive programs, celebrations, and destination events.</w:t>
      </w:r>
    </w:p>
    <w:p w14:paraId="19C51BFF">
      <w:pPr>
        <w:pStyle w:val="4"/>
        <w:spacing w:before="160" w:after="40"/>
        <w:rPr>
          <w:rFonts w:hint="default" w:ascii="Calibri" w:hAnsi="Calibri" w:cs="Calibri"/>
          <w:sz w:val="24"/>
          <w:szCs w:val="24"/>
        </w:rPr>
      </w:pPr>
      <w:r>
        <w:rPr>
          <w:rFonts w:hint="default" w:ascii="Calibri" w:hAnsi="Calibri" w:cs="Calibri"/>
          <w:b/>
          <w:color w:val="007E8D"/>
          <w:sz w:val="24"/>
          <w:szCs w:val="24"/>
        </w:rPr>
        <w:t>What group sizes can you manage?</w:t>
      </w:r>
    </w:p>
    <w:p w14:paraId="71243BC5">
      <w:pPr>
        <w:spacing w:after="120" w:line="259" w:lineRule="auto"/>
        <w:rPr>
          <w:rFonts w:hint="default" w:ascii="Calibri" w:hAnsi="Calibri" w:cs="Calibri"/>
          <w:sz w:val="24"/>
          <w:szCs w:val="24"/>
        </w:rPr>
      </w:pPr>
      <w:r>
        <w:rPr>
          <w:rFonts w:hint="default" w:ascii="Calibri" w:hAnsi="Calibri" w:cs="Calibri"/>
          <w:sz w:val="24"/>
          <w:szCs w:val="24"/>
        </w:rPr>
        <w:t>We support small, medium, and large groups, with the capacity to coordinate large-scale programs of up to 7,000 guests.</w:t>
      </w:r>
    </w:p>
    <w:p w14:paraId="2ACD384A">
      <w:pPr>
        <w:pStyle w:val="4"/>
        <w:spacing w:before="160" w:after="40"/>
        <w:rPr>
          <w:rFonts w:hint="default" w:ascii="Calibri" w:hAnsi="Calibri" w:cs="Calibri"/>
          <w:sz w:val="24"/>
          <w:szCs w:val="24"/>
        </w:rPr>
      </w:pPr>
      <w:r>
        <w:rPr>
          <w:rFonts w:hint="default" w:ascii="Calibri" w:hAnsi="Calibri" w:cs="Calibri"/>
          <w:b/>
          <w:color w:val="007E8D"/>
          <w:sz w:val="24"/>
          <w:szCs w:val="24"/>
        </w:rPr>
        <w:t>What languages does your team speak?</w:t>
      </w:r>
    </w:p>
    <w:p w14:paraId="6622F516">
      <w:pPr>
        <w:spacing w:after="120" w:line="259" w:lineRule="auto"/>
        <w:rPr>
          <w:rFonts w:hint="default" w:ascii="Calibri" w:hAnsi="Calibri" w:cs="Calibri"/>
          <w:sz w:val="24"/>
          <w:szCs w:val="24"/>
        </w:rPr>
      </w:pPr>
      <w:r>
        <w:rPr>
          <w:rFonts w:hint="default" w:ascii="Calibri" w:hAnsi="Calibri" w:cs="Calibri"/>
          <w:sz w:val="24"/>
          <w:szCs w:val="24"/>
        </w:rPr>
        <w:t>Our team can support guests in English, Spanish, French, and Italian.</w:t>
      </w:r>
    </w:p>
    <w:p w14:paraId="21E306E6">
      <w:pPr>
        <w:pStyle w:val="4"/>
        <w:spacing w:before="160" w:after="40"/>
        <w:rPr>
          <w:rFonts w:hint="default" w:ascii="Calibri" w:hAnsi="Calibri" w:cs="Calibri"/>
          <w:sz w:val="24"/>
          <w:szCs w:val="24"/>
        </w:rPr>
      </w:pPr>
      <w:r>
        <w:rPr>
          <w:rFonts w:hint="default" w:ascii="Calibri" w:hAnsi="Calibri" w:cs="Calibri"/>
          <w:b/>
          <w:color w:val="007E8D"/>
          <w:sz w:val="24"/>
          <w:szCs w:val="24"/>
        </w:rPr>
        <w:t>Do you only offer tours?</w:t>
      </w:r>
    </w:p>
    <w:p w14:paraId="280D6047">
      <w:pPr>
        <w:spacing w:after="120" w:line="259" w:lineRule="auto"/>
        <w:rPr>
          <w:rFonts w:hint="default" w:ascii="Calibri" w:hAnsi="Calibri" w:cs="Calibri"/>
          <w:sz w:val="24"/>
          <w:szCs w:val="24"/>
        </w:rPr>
      </w:pPr>
      <w:r>
        <w:rPr>
          <w:rFonts w:hint="default" w:ascii="Calibri" w:hAnsi="Calibri" w:cs="Calibri"/>
          <w:sz w:val="24"/>
          <w:szCs w:val="24"/>
        </w:rPr>
        <w:t>No. While we offer tours and experiences, our B2B services include transportation, hotels, events, team building, celebrations, staffing, and full local destination logistics.</w:t>
      </w:r>
    </w:p>
    <w:p w14:paraId="4D243B2F">
      <w:pPr>
        <w:pStyle w:val="4"/>
        <w:spacing w:before="160" w:after="40"/>
        <w:rPr>
          <w:rFonts w:hint="default" w:ascii="Calibri" w:hAnsi="Calibri" w:cs="Calibri"/>
          <w:sz w:val="24"/>
          <w:szCs w:val="24"/>
        </w:rPr>
      </w:pPr>
      <w:r>
        <w:rPr>
          <w:rFonts w:hint="default" w:ascii="Calibri" w:hAnsi="Calibri" w:cs="Calibri"/>
          <w:b/>
          <w:color w:val="007E8D"/>
          <w:sz w:val="24"/>
          <w:szCs w:val="24"/>
        </w:rPr>
        <w:t>Can you support corporate celebrations and gala dinners?</w:t>
      </w:r>
    </w:p>
    <w:p w14:paraId="0A315F4B">
      <w:pPr>
        <w:spacing w:after="120" w:line="259" w:lineRule="auto"/>
        <w:rPr>
          <w:rFonts w:hint="default" w:ascii="Calibri" w:hAnsi="Calibri" w:cs="Calibri"/>
          <w:sz w:val="24"/>
          <w:szCs w:val="24"/>
        </w:rPr>
      </w:pPr>
      <w:r>
        <w:rPr>
          <w:rFonts w:hint="default" w:ascii="Calibri" w:hAnsi="Calibri" w:cs="Calibri"/>
          <w:sz w:val="24"/>
          <w:szCs w:val="24"/>
        </w:rPr>
        <w:t>Yes. We can help coordinate welcome cocktails, gala dinners, awards nights, beach parties, themed celebrations, farewell dinners, and other special events.</w:t>
      </w:r>
    </w:p>
    <w:p w14:paraId="4B70557D">
      <w:pPr>
        <w:pStyle w:val="4"/>
        <w:spacing w:before="160" w:after="40"/>
        <w:rPr>
          <w:rFonts w:hint="default" w:ascii="Calibri" w:hAnsi="Calibri" w:cs="Calibri"/>
          <w:sz w:val="24"/>
          <w:szCs w:val="24"/>
        </w:rPr>
      </w:pPr>
      <w:r>
        <w:rPr>
          <w:rFonts w:hint="default" w:ascii="Calibri" w:hAnsi="Calibri" w:cs="Calibri"/>
          <w:b/>
          <w:color w:val="007E8D"/>
          <w:sz w:val="24"/>
          <w:szCs w:val="24"/>
        </w:rPr>
        <w:t>Who should we contact?</w:t>
      </w:r>
    </w:p>
    <w:p w14:paraId="6A75120B">
      <w:pPr>
        <w:spacing w:after="120" w:line="259" w:lineRule="auto"/>
        <w:rPr>
          <w:rFonts w:hint="default" w:ascii="Calibri" w:hAnsi="Calibri" w:cs="Calibri"/>
          <w:sz w:val="24"/>
          <w:szCs w:val="24"/>
        </w:rPr>
      </w:pPr>
      <w:r>
        <w:rPr>
          <w:rFonts w:hint="default" w:ascii="Calibri" w:hAnsi="Calibri" w:cs="Calibri"/>
          <w:sz w:val="24"/>
          <w:szCs w:val="24"/>
        </w:rPr>
        <w:t>Please contact Jeannie Flores, Sales Manager, at commercial@adventuresfinder.com.</w:t>
      </w:r>
    </w:p>
    <w:p w14:paraId="131A46BD">
      <w:pPr>
        <w:pStyle w:val="2"/>
        <w:spacing w:before="200" w:after="80"/>
        <w:rPr>
          <w:rFonts w:hint="default" w:ascii="Calibri" w:hAnsi="Calibri" w:cs="Calibri"/>
          <w:sz w:val="24"/>
          <w:szCs w:val="24"/>
        </w:rPr>
      </w:pPr>
      <w:r>
        <w:rPr>
          <w:rFonts w:hint="default" w:ascii="Calibri" w:hAnsi="Calibri" w:cs="Calibri"/>
          <w:b/>
          <w:color w:val="122F4A"/>
          <w:sz w:val="24"/>
          <w:szCs w:val="24"/>
        </w:rPr>
        <w:t>Website Implementation Additions</w:t>
      </w:r>
    </w:p>
    <w:p w14:paraId="5DB2D905">
      <w:pPr>
        <w:pStyle w:val="3"/>
        <w:spacing w:before="160" w:after="40"/>
        <w:rPr>
          <w:rFonts w:hint="default" w:ascii="Calibri" w:hAnsi="Calibri" w:cs="Calibri"/>
          <w:sz w:val="24"/>
          <w:szCs w:val="24"/>
        </w:rPr>
      </w:pPr>
      <w:r>
        <w:rPr>
          <w:rFonts w:hint="default" w:ascii="Calibri" w:hAnsi="Calibri" w:cs="Calibri"/>
          <w:b/>
          <w:color w:val="122F4A"/>
          <w:sz w:val="24"/>
          <w:szCs w:val="24"/>
        </w:rPr>
        <w:t>Short Homepage Banner</w:t>
      </w:r>
    </w:p>
    <w:p w14:paraId="5F3731AA">
      <w:pPr>
        <w:spacing w:after="120" w:line="259" w:lineRule="auto"/>
        <w:rPr>
          <w:rFonts w:hint="default" w:ascii="Calibri" w:hAnsi="Calibri" w:cs="Calibri"/>
          <w:sz w:val="24"/>
          <w:szCs w:val="24"/>
        </w:rPr>
      </w:pPr>
      <w:r>
        <w:rPr>
          <w:rFonts w:hint="default" w:ascii="Calibri" w:hAnsi="Calibri" w:cs="Calibri"/>
          <w:sz w:val="24"/>
          <w:szCs w:val="24"/>
        </w:rPr>
        <w:t>Planning a Corporate Group or Event in Punta Cana?</w:t>
      </w:r>
    </w:p>
    <w:p w14:paraId="5D0ECD46">
      <w:pPr>
        <w:spacing w:after="120" w:line="259" w:lineRule="auto"/>
        <w:rPr>
          <w:rFonts w:hint="default" w:ascii="Calibri" w:hAnsi="Calibri" w:cs="Calibri"/>
          <w:sz w:val="24"/>
          <w:szCs w:val="24"/>
        </w:rPr>
      </w:pPr>
      <w:r>
        <w:rPr>
          <w:rFonts w:hint="default" w:ascii="Calibri" w:hAnsi="Calibri" w:cs="Calibri"/>
          <w:sz w:val="24"/>
          <w:szCs w:val="24"/>
        </w:rPr>
        <w:t>Adventures Finder supports DMCs, MICE agencies, corporate planners, and event companies with hotels, transfers, team building, private experiences, celebrations, and full local logistics.</w:t>
      </w:r>
    </w:p>
    <w:p w14:paraId="4D6D25FB">
      <w:pPr>
        <w:pStyle w:val="23"/>
        <w:spacing w:after="40"/>
        <w:ind w:left="360"/>
        <w:rPr>
          <w:rFonts w:hint="default" w:ascii="Calibri" w:hAnsi="Calibri" w:cs="Calibri"/>
          <w:sz w:val="24"/>
          <w:szCs w:val="24"/>
        </w:rPr>
      </w:pPr>
      <w:r>
        <w:rPr>
          <w:rFonts w:hint="default" w:ascii="Calibri" w:hAnsi="Calibri" w:cs="Calibri"/>
          <w:sz w:val="24"/>
          <w:szCs w:val="24"/>
        </w:rPr>
        <w:t>CTA: Explore MICE &amp; DMC Services</w:t>
      </w:r>
    </w:p>
    <w:p w14:paraId="76883EBB">
      <w:pPr>
        <w:pStyle w:val="3"/>
        <w:spacing w:before="160" w:after="40"/>
        <w:rPr>
          <w:rFonts w:hint="default" w:ascii="Calibri" w:hAnsi="Calibri" w:cs="Calibri"/>
          <w:sz w:val="24"/>
          <w:szCs w:val="24"/>
        </w:rPr>
      </w:pPr>
      <w:r>
        <w:rPr>
          <w:rFonts w:hint="default" w:ascii="Calibri" w:hAnsi="Calibri" w:cs="Calibri"/>
          <w:b/>
          <w:color w:val="122F4A"/>
          <w:sz w:val="24"/>
          <w:szCs w:val="24"/>
        </w:rPr>
        <w:t>Menu Recommendation</w:t>
      </w:r>
    </w:p>
    <w:p w14:paraId="02322331">
      <w:pPr>
        <w:spacing w:after="120" w:line="259" w:lineRule="auto"/>
        <w:rPr>
          <w:rFonts w:hint="default" w:ascii="Calibri" w:hAnsi="Calibri" w:cs="Calibri"/>
          <w:sz w:val="24"/>
          <w:szCs w:val="24"/>
        </w:rPr>
      </w:pPr>
      <w:r>
        <w:rPr>
          <w:rFonts w:hint="default" w:ascii="Calibri" w:hAnsi="Calibri" w:cs="Calibri"/>
          <w:sz w:val="24"/>
          <w:szCs w:val="24"/>
        </w:rPr>
        <w:t>Add this to your website navigation:</w:t>
      </w:r>
    </w:p>
    <w:p w14:paraId="2F59BFF8">
      <w:pPr>
        <w:pStyle w:val="23"/>
        <w:spacing w:after="40"/>
        <w:ind w:left="360"/>
        <w:rPr>
          <w:rFonts w:hint="default" w:ascii="Calibri" w:hAnsi="Calibri" w:cs="Calibri"/>
          <w:sz w:val="24"/>
          <w:szCs w:val="24"/>
        </w:rPr>
      </w:pPr>
      <w:r>
        <w:rPr>
          <w:rFonts w:hint="default" w:ascii="Calibri" w:hAnsi="Calibri" w:cs="Calibri"/>
          <w:sz w:val="24"/>
          <w:szCs w:val="24"/>
        </w:rPr>
        <w:t>MICE &amp; DMC Services</w:t>
      </w:r>
    </w:p>
    <w:p w14:paraId="39F255F3">
      <w:pPr>
        <w:spacing w:after="120" w:line="259" w:lineRule="auto"/>
        <w:rPr>
          <w:rFonts w:hint="default" w:ascii="Calibri" w:hAnsi="Calibri" w:cs="Calibri"/>
          <w:sz w:val="24"/>
          <w:szCs w:val="24"/>
        </w:rPr>
      </w:pPr>
      <w:r>
        <w:rPr>
          <w:rFonts w:hint="default" w:ascii="Calibri" w:hAnsi="Calibri" w:cs="Calibri"/>
          <w:sz w:val="24"/>
          <w:szCs w:val="24"/>
        </w:rPr>
        <w:t>Under it, later you can add:</w:t>
      </w:r>
    </w:p>
    <w:p w14:paraId="3CC7E6F4">
      <w:pPr>
        <w:pStyle w:val="23"/>
        <w:spacing w:after="40"/>
        <w:ind w:left="360"/>
        <w:rPr>
          <w:rFonts w:hint="default" w:ascii="Calibri" w:hAnsi="Calibri" w:cs="Calibri"/>
          <w:sz w:val="24"/>
          <w:szCs w:val="24"/>
        </w:rPr>
      </w:pPr>
      <w:r>
        <w:rPr>
          <w:rFonts w:hint="default" w:ascii="Calibri" w:hAnsi="Calibri" w:cs="Calibri"/>
          <w:sz w:val="24"/>
          <w:szCs w:val="24"/>
        </w:rPr>
        <w:t>Corporate Groups</w:t>
      </w:r>
    </w:p>
    <w:p w14:paraId="5A1DEE6B">
      <w:pPr>
        <w:pStyle w:val="23"/>
        <w:spacing w:after="40"/>
        <w:ind w:left="360"/>
        <w:rPr>
          <w:rFonts w:hint="default" w:ascii="Calibri" w:hAnsi="Calibri" w:cs="Calibri"/>
          <w:sz w:val="24"/>
          <w:szCs w:val="24"/>
        </w:rPr>
      </w:pPr>
      <w:r>
        <w:rPr>
          <w:rFonts w:hint="default" w:ascii="Calibri" w:hAnsi="Calibri" w:cs="Calibri"/>
          <w:sz w:val="24"/>
          <w:szCs w:val="24"/>
        </w:rPr>
        <w:t>Incentive Travel</w:t>
      </w:r>
    </w:p>
    <w:p w14:paraId="48003051">
      <w:pPr>
        <w:pStyle w:val="23"/>
        <w:spacing w:after="40"/>
        <w:ind w:left="360"/>
        <w:rPr>
          <w:rFonts w:hint="default" w:ascii="Calibri" w:hAnsi="Calibri" w:cs="Calibri"/>
          <w:sz w:val="24"/>
          <w:szCs w:val="24"/>
        </w:rPr>
      </w:pPr>
      <w:r>
        <w:rPr>
          <w:rFonts w:hint="default" w:ascii="Calibri" w:hAnsi="Calibri" w:cs="Calibri"/>
          <w:sz w:val="24"/>
          <w:szCs w:val="24"/>
        </w:rPr>
        <w:t>Team Building</w:t>
      </w:r>
    </w:p>
    <w:p w14:paraId="68682DD7">
      <w:pPr>
        <w:pStyle w:val="23"/>
        <w:spacing w:after="40"/>
        <w:ind w:left="360"/>
        <w:rPr>
          <w:rFonts w:hint="default" w:ascii="Calibri" w:hAnsi="Calibri" w:cs="Calibri"/>
          <w:sz w:val="24"/>
          <w:szCs w:val="24"/>
        </w:rPr>
      </w:pPr>
      <w:r>
        <w:rPr>
          <w:rFonts w:hint="default" w:ascii="Calibri" w:hAnsi="Calibri" w:cs="Calibri"/>
          <w:sz w:val="24"/>
          <w:szCs w:val="24"/>
        </w:rPr>
        <w:t>Group Transportation</w:t>
      </w:r>
    </w:p>
    <w:p w14:paraId="3249EE96">
      <w:pPr>
        <w:pStyle w:val="23"/>
        <w:spacing w:after="40"/>
        <w:ind w:left="360"/>
        <w:rPr>
          <w:rFonts w:hint="default" w:ascii="Calibri" w:hAnsi="Calibri" w:cs="Calibri"/>
          <w:sz w:val="24"/>
          <w:szCs w:val="24"/>
        </w:rPr>
      </w:pPr>
      <w:r>
        <w:rPr>
          <w:rFonts w:hint="default" w:ascii="Calibri" w:hAnsi="Calibri" w:cs="Calibri"/>
          <w:sz w:val="24"/>
          <w:szCs w:val="24"/>
        </w:rPr>
        <w:t>Events &amp; Celebrations</w:t>
      </w:r>
    </w:p>
    <w:p w14:paraId="0C839179">
      <w:pPr>
        <w:pStyle w:val="23"/>
        <w:spacing w:after="40"/>
        <w:ind w:left="360"/>
        <w:rPr>
          <w:rFonts w:hint="default" w:ascii="Calibri" w:hAnsi="Calibri" w:cs="Calibri"/>
          <w:sz w:val="24"/>
          <w:szCs w:val="24"/>
        </w:rPr>
      </w:pPr>
      <w:r>
        <w:rPr>
          <w:rFonts w:hint="default" w:ascii="Calibri" w:hAnsi="Calibri" w:cs="Calibri"/>
          <w:sz w:val="24"/>
          <w:szCs w:val="24"/>
        </w:rPr>
        <w:t>Travel Agent / Agency Partners</w:t>
      </w:r>
      <w:bookmarkStart w:id="0" w:name="_GoBack"/>
      <w:bookmarkEnd w:id="0"/>
    </w:p>
    <w:p w14:paraId="74CDB40E">
      <w:pPr>
        <w:pStyle w:val="3"/>
        <w:spacing w:before="160" w:after="40"/>
        <w:rPr>
          <w:rFonts w:hint="default" w:ascii="Calibri" w:hAnsi="Calibri" w:cs="Calibri"/>
          <w:sz w:val="24"/>
          <w:szCs w:val="24"/>
        </w:rPr>
      </w:pPr>
      <w:r>
        <w:rPr>
          <w:rFonts w:hint="default" w:ascii="Calibri" w:hAnsi="Calibri" w:cs="Calibri"/>
          <w:b/>
          <w:color w:val="122F4A"/>
          <w:sz w:val="24"/>
          <w:szCs w:val="24"/>
        </w:rPr>
        <w:t>Stronger B2B Positioning Statement</w:t>
      </w:r>
    </w:p>
    <w:tbl>
      <w:tblPr>
        <w:tblStyle w:val="12"/>
        <w:tblW w:w="0" w:type="auto"/>
        <w:jc w:val="center"/>
        <w:tblLayout w:type="autofit"/>
        <w:tblCellMar>
          <w:top w:w="0" w:type="dxa"/>
          <w:left w:w="108" w:type="dxa"/>
          <w:bottom w:w="0" w:type="dxa"/>
          <w:right w:w="108" w:type="dxa"/>
        </w:tblCellMar>
      </w:tblPr>
      <w:tblGrid>
        <w:gridCol w:w="10080"/>
      </w:tblGrid>
      <w:tr w14:paraId="6E2604BE">
        <w:tblPrEx>
          <w:tblCellMar>
            <w:top w:w="0" w:type="dxa"/>
            <w:left w:w="108" w:type="dxa"/>
            <w:bottom w:w="0" w:type="dxa"/>
            <w:right w:w="108" w:type="dxa"/>
          </w:tblCellMar>
        </w:tblPrEx>
        <w:trPr>
          <w:jc w:val="center"/>
        </w:trPr>
        <w:tc>
          <w:tcPr>
            <w:tcW w:w="10080" w:type="dxa"/>
            <w:tcBorders>
              <w:top w:val="single" w:color="C9DDE6" w:sz="8" w:space="0"/>
              <w:left w:val="single" w:color="C9DDE6" w:sz="8" w:space="0"/>
              <w:bottom w:val="single" w:color="C9DDE6" w:sz="8" w:space="0"/>
              <w:right w:val="single" w:color="C9DDE6" w:sz="8" w:space="0"/>
            </w:tcBorders>
            <w:shd w:val="clear" w:color="auto" w:fill="EAF4F7"/>
            <w:tcMar>
              <w:top w:w="160" w:type="dxa"/>
              <w:left w:w="200" w:type="dxa"/>
              <w:bottom w:w="160" w:type="dxa"/>
              <w:right w:w="200" w:type="dxa"/>
            </w:tcMar>
          </w:tcPr>
          <w:p w14:paraId="0682E1A8">
            <w:pPr>
              <w:spacing w:after="40"/>
              <w:rPr>
                <w:rFonts w:hint="default" w:ascii="Calibri" w:hAnsi="Calibri" w:cs="Calibri"/>
                <w:sz w:val="24"/>
                <w:szCs w:val="24"/>
              </w:rPr>
            </w:pPr>
            <w:r>
              <w:rPr>
                <w:rFonts w:hint="default" w:ascii="Calibri" w:hAnsi="Calibri" w:cs="Calibri"/>
                <w:b/>
                <w:color w:val="122F4A"/>
                <w:sz w:val="24"/>
                <w:szCs w:val="24"/>
              </w:rPr>
              <w:t>Use consistently across website, emails, deck, and LinkedIn</w:t>
            </w:r>
          </w:p>
          <w:p w14:paraId="05DB71DC">
            <w:pPr>
              <w:spacing w:after="0"/>
              <w:rPr>
                <w:rFonts w:hint="default" w:ascii="Calibri" w:hAnsi="Calibri" w:cs="Calibri"/>
                <w:sz w:val="24"/>
                <w:szCs w:val="24"/>
              </w:rPr>
            </w:pPr>
            <w:r>
              <w:rPr>
                <w:rFonts w:hint="default" w:ascii="Calibri" w:hAnsi="Calibri" w:cs="Calibri"/>
                <w:color w:val="373737"/>
                <w:sz w:val="24"/>
                <w:szCs w:val="24"/>
              </w:rPr>
              <w:t>Adventures Finder is a Punta Cana-based local partner for international DMCs, MICE agencies, corporate planners, and event companies, helping organize hotels, group transportation, team building, private experiences, celebrations, and full destination logistics for corporate and incentive groups.</w:t>
            </w:r>
          </w:p>
        </w:tc>
      </w:tr>
    </w:tbl>
    <w:p w14:paraId="49F12273">
      <w:pPr>
        <w:spacing w:after="60"/>
        <w:rPr>
          <w:rFonts w:hint="default" w:ascii="Calibri" w:hAnsi="Calibri" w:cs="Calibri"/>
          <w:sz w:val="24"/>
          <w:szCs w:val="24"/>
        </w:rPr>
      </w:pPr>
    </w:p>
    <w:p w14:paraId="33E17A72">
      <w:pPr>
        <w:rPr>
          <w:rFonts w:hint="default" w:ascii="Calibri" w:hAnsi="Calibri" w:cs="Calibri"/>
          <w:sz w:val="24"/>
          <w:szCs w:val="24"/>
        </w:rPr>
      </w:pPr>
      <w:r>
        <w:rPr>
          <w:rFonts w:hint="default" w:ascii="Calibri" w:hAnsi="Calibri" w:cs="Calibri"/>
          <w:sz w:val="24"/>
          <w:szCs w:val="24"/>
        </w:rPr>
        <w:br w:type="page"/>
      </w:r>
    </w:p>
    <w:p w14:paraId="4A26956B">
      <w:pPr>
        <w:pStyle w:val="2"/>
        <w:spacing w:before="200" w:after="80"/>
        <w:rPr>
          <w:rFonts w:hint="default" w:ascii="Calibri" w:hAnsi="Calibri" w:cs="Calibri"/>
          <w:sz w:val="24"/>
          <w:szCs w:val="24"/>
        </w:rPr>
      </w:pPr>
      <w:r>
        <w:rPr>
          <w:rFonts w:hint="default" w:ascii="Calibri" w:hAnsi="Calibri" w:cs="Calibri"/>
          <w:b/>
          <w:color w:val="122F4A"/>
          <w:sz w:val="24"/>
          <w:szCs w:val="24"/>
        </w:rPr>
        <w:t>Recommended Next Asset</w:t>
      </w:r>
    </w:p>
    <w:p w14:paraId="4EB6A924">
      <w:pPr>
        <w:spacing w:after="120" w:line="259" w:lineRule="auto"/>
        <w:rPr>
          <w:rFonts w:hint="default" w:ascii="Calibri" w:hAnsi="Calibri" w:cs="Calibri"/>
          <w:sz w:val="24"/>
          <w:szCs w:val="24"/>
        </w:rPr>
      </w:pPr>
      <w:r>
        <w:rPr>
          <w:rFonts w:hint="default" w:ascii="Calibri" w:hAnsi="Calibri" w:cs="Calibri"/>
          <w:sz w:val="24"/>
          <w:szCs w:val="24"/>
        </w:rPr>
        <w:t>The next piece should be a 6-8 page MICE Partner Deck that Jeannie can send to DMCs, MICE agencies, and corporate planners.</w:t>
      </w:r>
    </w:p>
    <w:p w14:paraId="0DD051FC">
      <w:pPr>
        <w:pStyle w:val="3"/>
        <w:spacing w:before="160" w:after="40"/>
        <w:rPr>
          <w:rFonts w:hint="default" w:ascii="Calibri" w:hAnsi="Calibri" w:cs="Calibri"/>
          <w:sz w:val="24"/>
          <w:szCs w:val="24"/>
        </w:rPr>
      </w:pPr>
      <w:r>
        <w:rPr>
          <w:rFonts w:hint="default" w:ascii="Calibri" w:hAnsi="Calibri" w:cs="Calibri"/>
          <w:b/>
          <w:color w:val="122F4A"/>
          <w:sz w:val="24"/>
          <w:szCs w:val="24"/>
        </w:rPr>
        <w:t>Suggested Deck Title</w:t>
      </w:r>
    </w:p>
    <w:p w14:paraId="2C79C9F0">
      <w:pPr>
        <w:spacing w:after="120" w:line="259" w:lineRule="auto"/>
        <w:rPr>
          <w:rFonts w:hint="default" w:ascii="Calibri" w:hAnsi="Calibri" w:cs="Calibri"/>
          <w:sz w:val="24"/>
          <w:szCs w:val="24"/>
        </w:rPr>
      </w:pPr>
      <w:r>
        <w:rPr>
          <w:rFonts w:hint="default" w:ascii="Calibri" w:hAnsi="Calibri" w:cs="Calibri"/>
          <w:sz w:val="24"/>
          <w:szCs w:val="24"/>
        </w:rPr>
        <w:t>Adventures Finder: Local Punta Cana Partner for MICE, Incentives &amp; Corporate Groups</w:t>
      </w:r>
    </w:p>
    <w:p w14:paraId="704BD823">
      <w:pPr>
        <w:pStyle w:val="3"/>
        <w:spacing w:before="160" w:after="40"/>
        <w:rPr>
          <w:rFonts w:hint="default" w:ascii="Calibri" w:hAnsi="Calibri" w:cs="Calibri"/>
          <w:sz w:val="24"/>
          <w:szCs w:val="24"/>
        </w:rPr>
      </w:pPr>
      <w:r>
        <w:rPr>
          <w:rFonts w:hint="default" w:ascii="Calibri" w:hAnsi="Calibri" w:cs="Calibri"/>
          <w:b/>
          <w:color w:val="122F4A"/>
          <w:sz w:val="24"/>
          <w:szCs w:val="24"/>
        </w:rPr>
        <w:t>Suggested Deck Structure</w:t>
      </w:r>
    </w:p>
    <w:p w14:paraId="4B2F3B41">
      <w:pPr>
        <w:pStyle w:val="29"/>
        <w:spacing w:after="40"/>
        <w:rPr>
          <w:rFonts w:hint="default" w:ascii="Calibri" w:hAnsi="Calibri" w:cs="Calibri"/>
          <w:sz w:val="24"/>
          <w:szCs w:val="24"/>
        </w:rPr>
      </w:pPr>
      <w:r>
        <w:rPr>
          <w:rFonts w:hint="default" w:ascii="Calibri" w:hAnsi="Calibri" w:cs="Calibri"/>
          <w:sz w:val="24"/>
          <w:szCs w:val="24"/>
        </w:rPr>
        <w:t>Cover</w:t>
      </w:r>
    </w:p>
    <w:p w14:paraId="4B2B7848">
      <w:pPr>
        <w:pStyle w:val="29"/>
        <w:spacing w:after="40"/>
        <w:rPr>
          <w:rFonts w:hint="default" w:ascii="Calibri" w:hAnsi="Calibri" w:cs="Calibri"/>
          <w:sz w:val="24"/>
          <w:szCs w:val="24"/>
        </w:rPr>
      </w:pPr>
      <w:r>
        <w:rPr>
          <w:rFonts w:hint="default" w:ascii="Calibri" w:hAnsi="Calibri" w:cs="Calibri"/>
          <w:sz w:val="24"/>
          <w:szCs w:val="24"/>
        </w:rPr>
        <w:t>Who we are</w:t>
      </w:r>
    </w:p>
    <w:p w14:paraId="30BDA48A">
      <w:pPr>
        <w:pStyle w:val="29"/>
        <w:spacing w:after="40"/>
        <w:rPr>
          <w:rFonts w:hint="default" w:ascii="Calibri" w:hAnsi="Calibri" w:cs="Calibri"/>
          <w:sz w:val="24"/>
          <w:szCs w:val="24"/>
        </w:rPr>
      </w:pPr>
      <w:r>
        <w:rPr>
          <w:rFonts w:hint="default" w:ascii="Calibri" w:hAnsi="Calibri" w:cs="Calibri"/>
          <w:sz w:val="24"/>
          <w:szCs w:val="24"/>
        </w:rPr>
        <w:t>Who we support</w:t>
      </w:r>
    </w:p>
    <w:p w14:paraId="297FC8D6">
      <w:pPr>
        <w:pStyle w:val="29"/>
        <w:spacing w:after="40"/>
        <w:rPr>
          <w:rFonts w:hint="default" w:ascii="Calibri" w:hAnsi="Calibri" w:cs="Calibri"/>
          <w:sz w:val="24"/>
          <w:szCs w:val="24"/>
        </w:rPr>
      </w:pPr>
      <w:r>
        <w:rPr>
          <w:rFonts w:hint="default" w:ascii="Calibri" w:hAnsi="Calibri" w:cs="Calibri"/>
          <w:sz w:val="24"/>
          <w:szCs w:val="24"/>
        </w:rPr>
        <w:t>What we manage</w:t>
      </w:r>
    </w:p>
    <w:p w14:paraId="35D34346">
      <w:pPr>
        <w:pStyle w:val="29"/>
        <w:spacing w:after="40"/>
        <w:rPr>
          <w:rFonts w:hint="default" w:ascii="Calibri" w:hAnsi="Calibri" w:cs="Calibri"/>
          <w:sz w:val="24"/>
          <w:szCs w:val="24"/>
        </w:rPr>
      </w:pPr>
      <w:r>
        <w:rPr>
          <w:rFonts w:hint="default" w:ascii="Calibri" w:hAnsi="Calibri" w:cs="Calibri"/>
          <w:sz w:val="24"/>
          <w:szCs w:val="24"/>
        </w:rPr>
        <w:t>Sample programs</w:t>
      </w:r>
    </w:p>
    <w:p w14:paraId="5C706969">
      <w:pPr>
        <w:pStyle w:val="29"/>
        <w:spacing w:after="40"/>
        <w:rPr>
          <w:rFonts w:hint="default" w:ascii="Calibri" w:hAnsi="Calibri" w:cs="Calibri"/>
          <w:sz w:val="24"/>
          <w:szCs w:val="24"/>
        </w:rPr>
      </w:pPr>
      <w:r>
        <w:rPr>
          <w:rFonts w:hint="default" w:ascii="Calibri" w:hAnsi="Calibri" w:cs="Calibri"/>
          <w:sz w:val="24"/>
          <w:szCs w:val="24"/>
        </w:rPr>
        <w:t>Why partner with us</w:t>
      </w:r>
    </w:p>
    <w:p w14:paraId="7DC6E0A6">
      <w:pPr>
        <w:pStyle w:val="29"/>
        <w:spacing w:after="40"/>
        <w:rPr>
          <w:rFonts w:hint="default" w:ascii="Calibri" w:hAnsi="Calibri" w:cs="Calibri"/>
          <w:sz w:val="24"/>
          <w:szCs w:val="24"/>
        </w:rPr>
      </w:pPr>
      <w:r>
        <w:rPr>
          <w:rFonts w:hint="default" w:ascii="Calibri" w:hAnsi="Calibri" w:cs="Calibri"/>
          <w:sz w:val="24"/>
          <w:szCs w:val="24"/>
        </w:rPr>
        <w:t>White-label agency support</w:t>
      </w:r>
    </w:p>
    <w:p w14:paraId="0032211B">
      <w:pPr>
        <w:pStyle w:val="29"/>
        <w:spacing w:after="40"/>
        <w:rPr>
          <w:rFonts w:hint="default" w:ascii="Calibri" w:hAnsi="Calibri" w:cs="Calibri"/>
          <w:sz w:val="24"/>
          <w:szCs w:val="24"/>
        </w:rPr>
      </w:pPr>
      <w:r>
        <w:rPr>
          <w:rFonts w:hint="default" w:ascii="Calibri" w:hAnsi="Calibri" w:cs="Calibri"/>
          <w:sz w:val="24"/>
          <w:szCs w:val="24"/>
        </w:rPr>
        <w:t>Contact / request proposal</w:t>
      </w:r>
    </w:p>
    <w:p w14:paraId="7B0DAFD1">
      <w:pPr>
        <w:pStyle w:val="2"/>
        <w:spacing w:before="200" w:after="80"/>
        <w:rPr>
          <w:rFonts w:hint="default" w:ascii="Calibri" w:hAnsi="Calibri" w:cs="Calibri"/>
          <w:sz w:val="24"/>
          <w:szCs w:val="24"/>
        </w:rPr>
      </w:pPr>
      <w:r>
        <w:rPr>
          <w:rFonts w:hint="default" w:ascii="Calibri" w:hAnsi="Calibri" w:cs="Calibri"/>
          <w:b/>
          <w:color w:val="122F4A"/>
          <w:sz w:val="24"/>
          <w:szCs w:val="24"/>
        </w:rPr>
        <w:t>Internal Notes for Rollout</w:t>
      </w:r>
    </w:p>
    <w:p w14:paraId="324E8519">
      <w:pPr>
        <w:pStyle w:val="23"/>
        <w:spacing w:after="40"/>
        <w:ind w:left="360"/>
        <w:rPr>
          <w:rFonts w:hint="default" w:ascii="Calibri" w:hAnsi="Calibri" w:cs="Calibri"/>
          <w:sz w:val="24"/>
          <w:szCs w:val="24"/>
        </w:rPr>
      </w:pPr>
      <w:r>
        <w:rPr>
          <w:rFonts w:hint="default" w:ascii="Calibri" w:hAnsi="Calibri" w:cs="Calibri"/>
          <w:sz w:val="24"/>
          <w:szCs w:val="24"/>
        </w:rPr>
        <w:t>Use this document as the master source for the new MICE &amp; DMC Services landing page.</w:t>
      </w:r>
    </w:p>
    <w:p w14:paraId="0EDDE1AB">
      <w:pPr>
        <w:pStyle w:val="23"/>
        <w:spacing w:after="40"/>
        <w:ind w:left="360"/>
        <w:rPr>
          <w:rFonts w:hint="default" w:ascii="Calibri" w:hAnsi="Calibri" w:cs="Calibri"/>
          <w:sz w:val="24"/>
          <w:szCs w:val="24"/>
        </w:rPr>
      </w:pPr>
      <w:r>
        <w:rPr>
          <w:rFonts w:hint="default" w:ascii="Calibri" w:hAnsi="Calibri" w:cs="Calibri"/>
          <w:sz w:val="24"/>
          <w:szCs w:val="24"/>
        </w:rPr>
        <w:t>Create a downloadable partner deck and one-page PDF after the page is approved.</w:t>
      </w:r>
    </w:p>
    <w:p w14:paraId="232094F8">
      <w:pPr>
        <w:pStyle w:val="23"/>
        <w:spacing w:after="40"/>
        <w:ind w:left="360"/>
        <w:rPr>
          <w:rFonts w:hint="default" w:ascii="Calibri" w:hAnsi="Calibri" w:cs="Calibri"/>
          <w:sz w:val="24"/>
          <w:szCs w:val="24"/>
        </w:rPr>
      </w:pPr>
      <w:r>
        <w:rPr>
          <w:rFonts w:hint="default" w:ascii="Calibri" w:hAnsi="Calibri" w:cs="Calibri"/>
          <w:sz w:val="24"/>
          <w:szCs w:val="24"/>
        </w:rPr>
        <w:t>Use commercial@adventuresfinder.com as the primary B2B inquiry email.</w:t>
      </w:r>
    </w:p>
    <w:p w14:paraId="2DD4E93B">
      <w:pPr>
        <w:pStyle w:val="23"/>
        <w:spacing w:after="40"/>
        <w:ind w:left="360"/>
        <w:rPr>
          <w:rFonts w:hint="default" w:ascii="Calibri" w:hAnsi="Calibri" w:cs="Calibri"/>
          <w:sz w:val="24"/>
          <w:szCs w:val="24"/>
        </w:rPr>
      </w:pPr>
      <w:r>
        <w:rPr>
          <w:rFonts w:hint="default" w:ascii="Calibri" w:hAnsi="Calibri" w:cs="Calibri"/>
          <w:sz w:val="24"/>
          <w:szCs w:val="24"/>
        </w:rPr>
        <w:t>Train sales responses around reliability, fast proposal turnaround, multilingual support, hotel sourcing, and large-group capacity.</w:t>
      </w:r>
    </w:p>
    <w:p w14:paraId="3A034887">
      <w:pPr>
        <w:pStyle w:val="23"/>
        <w:spacing w:after="40"/>
        <w:ind w:left="360"/>
      </w:pPr>
      <w:r>
        <w:rPr>
          <w:rFonts w:hint="default" w:ascii="Calibri" w:hAnsi="Calibri" w:cs="Calibri"/>
          <w:sz w:val="24"/>
          <w:szCs w:val="24"/>
        </w:rPr>
        <w:t>Keep consumer excursion language separate from the corporate MICE/DMC language.</w:t>
      </w: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5CDDC">
    <w:pPr>
      <w:pStyle w:val="18"/>
      <w:jc w:val="center"/>
    </w:pPr>
    <w:r>
      <w:rPr>
        <w:rFonts w:ascii="Aptos" w:hAnsi="Aptos"/>
        <w:color w:val="555555"/>
        <w:sz w:val="17"/>
      </w:rPr>
      <w:t>Jeannie Flores, Sales Manager | commercial@adventuresfinder.com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51548">
    <w:pPr>
      <w:pStyle w:val="19"/>
      <w:jc w:val="right"/>
    </w:pPr>
    <w:r>
      <w:rPr>
        <w:rFonts w:ascii="Aptos" w:hAnsi="Aptos"/>
        <w:color w:val="555555"/>
        <w:sz w:val="17"/>
      </w:rPr>
      <w:t>Adventures Finder | MICE &amp; DMC Partner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C20F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59"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22F4A"/>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7E8D"/>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22F4A"/>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22F4A"/>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1914</Words>
  <Characters>12077</Characters>
  <Lines>0</Lines>
  <Paragraphs>0</Paragraphs>
  <TotalTime>3</TotalTime>
  <ScaleCrop>false</ScaleCrop>
  <LinksUpToDate>false</LinksUpToDate>
  <CharactersWithSpaces>13705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Adventures Finder</dc:creator>
  <dc:description>generated by python-docx</dc:description>
  <cp:keywords>Adventures Finder, Punta Cana, MICE, DMC, corporate groups, incentives</cp:keywords>
  <cp:lastModifiedBy>Viviana Proietti</cp:lastModifiedBy>
  <dcterms:modified xsi:type="dcterms:W3CDTF">2026-04-25T17:27:46Z</dcterms:modified>
  <dc:subject>B2B landing page copy and sales foundation</dc:subject>
  <dc:title>Adventures Finder MICE &amp; DMC Partner Services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eyJoZGlkIjoiNTI2NTdlMGFkZTlkNDMyMmM1ZjVjYWZhODkxNDVlM2UiLCJ1c2VySWQiOiIxOTk0NjIzMTY5NTI0OCJ9</vt:lpwstr>
  </property>
  <property fmtid="{D5CDD505-2E9C-101B-9397-08002B2CF9AE}" pid="3" name="KSOProductBuildVer">
    <vt:lpwstr>1033-12.1.0.25242</vt:lpwstr>
  </property>
  <property fmtid="{D5CDD505-2E9C-101B-9397-08002B2CF9AE}" pid="4" name="ICV">
    <vt:lpwstr>BE2BBD890D454423B877D287D8C7E8F1_13</vt:lpwstr>
  </property>
</Properties>
</file>