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Título de plantilla</w:t>
      </w:r>
    </w:p>
    <w:p>
      <w:pPr>
        <w:pStyle w:val="Heading1"/>
      </w:pPr>
      <w:r>
        <w:t xml:space="preserve">Acuerdos</w:t>
      </w:r>
    </w:p>
    <w:p>
      <w:pPr/>
      <w:r>
        <w:t xml:space="preserve">Contenido conservado</w:t>
      </w:r>
    </w:p>
    <w:tbl>
      <w:tblPr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4513"/>
        <w:gridCol w:w="4513"/>
      </w:tblGrid>
      <w:tr>
        <w:tc>
          <w:p>
            <w:r>
              <w:t xml:space="preserve">Campo</w:t>
            </w:r>
          </w:p>
        </w:tc>
        <w:tc>
          <w:p>
            <w:r>
              <w:t xml:space="preserve">Valor</w:t>
            </w:r>
          </w:p>
        </w:tc>
      </w:tr>
      <w:tr>
        <w:tc>
          <w:p>
            <w:r>
              <w:t xml:space="preserve">Estado</w:t>
            </w:r>
          </w:p>
        </w:tc>
        <w:tc>
          <w:p>
            <w:r>
              <w:t xml:space="preserve">Aprobado</w:t>
            </w:r>
          </w:p>
        </w:tc>
      </w:tr>
    </w:tbl>
    <w:sectPr>
      <w:pgSz w:w="11906" w:h="16838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pPr>
        <w:ind w:left="72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Arial" w:hAnsi="Arial" w:eastAsia="Arial" w:cs="Arial"/>
        <w:sz w:val="24"/>
        <w:lang w:val="es-ES"/>
      </w:rPr>
    </w:rPrDefault>
    <w:pPrDefault>
      <w:pPr>
        <w:spacing w:after="160" w:line="276" w:lineRule="auto"/>
      </w:pPr>
    </w:pPrDefault>
  </w:docDefaults>
  <w:style w:type="paragraph" w:default="1" w:styleId="Normal">
    <w:name w:val="Normal"/>
    <w:qFormat/>
    <w:pPr>
      <w:spacing w:after="160" w:line="276" w:lineRule="auto"/>
    </w:pPr>
    <w:rPr>
      <w:rFonts w:ascii="Arial" w:hAnsi="Arial" w:eastAsia="Arial" w:cs="Arial"/>
      <w:sz w:val="24"/>
    </w:rPr>
  </w:style>
  <w:style w:type="paragraph" w:styleId="Title">
    <w:name w:val="Title"/>
    <w:basedOn w:val="Normal"/>
    <w:next w:val="Normal"/>
    <w:uiPriority w:val="10"/>
    <w:qFormat/>
    <w:pPr>
      <w:keepNext/>
      <w:spacing w:before="240" w:after="200"/>
    </w:pPr>
    <w:rPr>
      <w:rFonts w:ascii="Arial" w:hAnsi="Arial" w:eastAsia="Arial" w:cs="Arial"/>
      <w:b/>
      <w:color w:val="1D2522"/>
      <w:sz w:val="36"/>
      <w:szCs w:val="36"/>
    </w:rPr>
  </w:style>
  <w:style w:type="paragraph" w:styleId="Heading1">
    <w:name w:val="heading 1"/>
    <w:basedOn w:val="Normal"/>
    <w:next w:val="Normal"/>
    <w:uiPriority w:val="9"/>
    <w:qFormat/>
    <w:pPr>
      <w:keepNext/>
      <w:outlineLvl w:val="0"/>
      <w:spacing w:before="240" w:after="120"/>
    </w:pPr>
    <w:rPr>
      <w:rFonts w:ascii="Arial" w:hAnsi="Arial" w:eastAsia="Arial" w:cs="Arial"/>
      <w:b/>
      <w:color w:val="1D2522"/>
      <w:sz w:val="28"/>
      <w:szCs w:val="28"/>
    </w:rPr>
  </w:style>
</w:styles>
</file>

<file path=word/_rels/document.xml.rels><?xml version="1.0" encoding="UTF-8" standalone="yes"?><Relationships xmlns="http://schemas.openxmlformats.org/package/2006/relationships"><Relationship Id="styles" Type="http://schemas.openxmlformats.org/officeDocument/2006/relationships/styles" Target="styles.xml"/><Relationship Id="numbering" Type="http://schemas.openxmlformats.org/officeDocument/2006/relationships/numbering" Target="numbering.xml"/></Relationships>
</file>