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72A6659" w14:textId="77777777" w:rsidR="005517BE" w:rsidRDefault="005517BE">
      <w:pPr>
        <w:pStyle w:val="Encabezado"/>
        <w:jc w:val="both"/>
        <w:rPr>
          <w:b/>
          <w:bCs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0"/>
      </w:tblGrid>
      <w:tr w:rsidR="005517BE" w14:paraId="305CC353" w14:textId="77777777"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7501D" w14:textId="77777777" w:rsidR="005517BE" w:rsidRDefault="005517BE">
            <w:pPr>
              <w:pStyle w:val="Encabezado"/>
              <w:snapToGrid w:val="0"/>
              <w:jc w:val="center"/>
              <w:rPr>
                <w:bCs/>
                <w:sz w:val="8"/>
                <w:szCs w:val="8"/>
              </w:rPr>
            </w:pPr>
          </w:p>
          <w:p w14:paraId="1F69C00C" w14:textId="77777777" w:rsidR="005517BE" w:rsidRDefault="00386ABB">
            <w:pPr>
              <w:pStyle w:val="Encabezado"/>
            </w:pPr>
            <w:r>
              <w:rPr>
                <w:bCs/>
                <w:lang w:val="pt-BR"/>
              </w:rPr>
              <w:t>DEPARTAMENTO DE INFORMÁTICA</w:t>
            </w:r>
          </w:p>
          <w:p w14:paraId="519B0438" w14:textId="77777777" w:rsidR="005517BE" w:rsidRDefault="00386ABB">
            <w:pPr>
              <w:pStyle w:val="Encabezado"/>
            </w:pPr>
            <w:r>
              <w:rPr>
                <w:bCs/>
                <w:lang w:val="pt-BR"/>
              </w:rPr>
              <w:t>Ciclo Formativo: DESARROLLO DE APLICACIONES WEB Curso: 2</w:t>
            </w:r>
          </w:p>
          <w:p w14:paraId="06D6B4A9" w14:textId="77777777" w:rsidR="005517BE" w:rsidRDefault="00386ABB">
            <w:pPr>
              <w:pStyle w:val="Encabezado"/>
            </w:pPr>
            <w:r>
              <w:rPr>
                <w:bCs/>
              </w:rPr>
              <w:t xml:space="preserve">Módulo: DISEÑO DE </w:t>
            </w:r>
            <w:proofErr w:type="gramStart"/>
            <w:r>
              <w:rPr>
                <w:bCs/>
              </w:rPr>
              <w:t>INTERFACE</w:t>
            </w:r>
            <w:proofErr w:type="gramEnd"/>
            <w:r>
              <w:rPr>
                <w:bCs/>
              </w:rPr>
              <w:t xml:space="preserve"> WEB</w:t>
            </w:r>
          </w:p>
          <w:p w14:paraId="5DAB6C7B" w14:textId="77777777" w:rsidR="005517BE" w:rsidRDefault="005517BE">
            <w:pPr>
              <w:pStyle w:val="Encabezado"/>
              <w:rPr>
                <w:bCs/>
                <w:sz w:val="8"/>
                <w:szCs w:val="8"/>
              </w:rPr>
            </w:pPr>
          </w:p>
        </w:tc>
      </w:tr>
    </w:tbl>
    <w:p w14:paraId="02EB378F" w14:textId="77777777" w:rsidR="005517BE" w:rsidRDefault="005517BE">
      <w:pPr>
        <w:pStyle w:val="Encabezado"/>
        <w:jc w:val="both"/>
        <w:rPr>
          <w:b/>
          <w:bCs/>
          <w:sz w:val="22"/>
          <w:szCs w:val="22"/>
        </w:rPr>
      </w:pPr>
    </w:p>
    <w:p w14:paraId="6A05A809" w14:textId="77777777" w:rsidR="005517BE" w:rsidRDefault="005517BE">
      <w:pPr>
        <w:rPr>
          <w:b/>
          <w:bCs/>
          <w:sz w:val="22"/>
          <w:szCs w:val="22"/>
        </w:rPr>
      </w:pPr>
    </w:p>
    <w:tbl>
      <w:tblPr>
        <w:tblW w:w="9260" w:type="dxa"/>
        <w:tblLayout w:type="fixed"/>
        <w:tblLook w:val="0000" w:firstRow="0" w:lastRow="0" w:firstColumn="0" w:lastColumn="0" w:noHBand="0" w:noVBand="0"/>
      </w:tblPr>
      <w:tblGrid>
        <w:gridCol w:w="1230"/>
        <w:gridCol w:w="3332"/>
        <w:gridCol w:w="3449"/>
        <w:gridCol w:w="1249"/>
      </w:tblGrid>
      <w:tr w:rsidR="005517BE" w14:paraId="4205D125" w14:textId="77777777" w:rsidTr="5B000478">
        <w:trPr>
          <w:cantSplit/>
        </w:trPr>
        <w:tc>
          <w:tcPr>
            <w:tcW w:w="12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47234D67" w14:textId="6A38891B" w:rsidR="005517BE" w:rsidRDefault="1D202BF0" w:rsidP="11B75BD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5B000478">
              <w:rPr>
                <w:b/>
                <w:bCs/>
                <w:color w:val="FFFFFF" w:themeColor="background1"/>
                <w:sz w:val="28"/>
                <w:szCs w:val="28"/>
              </w:rPr>
              <w:t>PR02</w:t>
            </w:r>
            <w:r w:rsidR="24DAE549" w:rsidRPr="5B000478">
              <w:rPr>
                <w:b/>
                <w:bCs/>
                <w:color w:val="FFFFFF" w:themeColor="background1"/>
                <w:sz w:val="28"/>
                <w:szCs w:val="28"/>
              </w:rPr>
              <w:t>0</w:t>
            </w:r>
            <w:r w:rsidR="61708480" w:rsidRPr="5B000478">
              <w:rPr>
                <w:b/>
                <w:bCs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6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1" w:themeFillTint="99"/>
          </w:tcPr>
          <w:p w14:paraId="69297CD1" w14:textId="4E62ADCA" w:rsidR="005517BE" w:rsidRDefault="00386ABB" w:rsidP="5B000478">
            <w:pPr>
              <w:spacing w:line="259" w:lineRule="auto"/>
              <w:jc w:val="center"/>
              <w:rPr>
                <w:b/>
                <w:bCs/>
              </w:rPr>
            </w:pPr>
            <w:r w:rsidRPr="5B000478">
              <w:rPr>
                <w:b/>
                <w:bCs/>
              </w:rPr>
              <w:t xml:space="preserve">UNIDAD DE TRABAJO 2.  EJERCICIO </w:t>
            </w:r>
            <w:r w:rsidR="47D34BB5" w:rsidRPr="5B000478">
              <w:rPr>
                <w:b/>
                <w:bCs/>
              </w:rPr>
              <w:t>2</w:t>
            </w:r>
          </w:p>
          <w:p w14:paraId="4356FAE9" w14:textId="4265DB29" w:rsidR="005517BE" w:rsidRDefault="06452700" w:rsidP="5B000478">
            <w:pPr>
              <w:spacing w:line="259" w:lineRule="auto"/>
              <w:jc w:val="center"/>
              <w:rPr>
                <w:b/>
                <w:bCs/>
              </w:rPr>
            </w:pPr>
            <w:r w:rsidRPr="5B000478">
              <w:rPr>
                <w:b/>
                <w:bCs/>
              </w:rPr>
              <w:t>ESTRUCTURA HTML5</w:t>
            </w:r>
          </w:p>
        </w:tc>
        <w:tc>
          <w:tcPr>
            <w:tcW w:w="124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0D9041CD" w14:textId="77777777" w:rsidR="005517BE" w:rsidRDefault="00386ABB">
            <w:pPr>
              <w:jc w:val="center"/>
            </w:pPr>
            <w:r>
              <w:rPr>
                <w:b/>
                <w:color w:val="FFFFFF"/>
                <w:sz w:val="28"/>
                <w:szCs w:val="28"/>
              </w:rPr>
              <w:t>2º</w:t>
            </w:r>
          </w:p>
          <w:p w14:paraId="59F1E799" w14:textId="77777777" w:rsidR="005517BE" w:rsidRDefault="00386ABB">
            <w:pPr>
              <w:jc w:val="center"/>
            </w:pPr>
            <w:r>
              <w:rPr>
                <w:b/>
                <w:color w:val="FFFFFF"/>
                <w:sz w:val="28"/>
                <w:szCs w:val="28"/>
              </w:rPr>
              <w:t>DAW</w:t>
            </w:r>
          </w:p>
        </w:tc>
      </w:tr>
      <w:tr w:rsidR="005517BE" w14:paraId="66A792E7" w14:textId="77777777" w:rsidTr="5B000478">
        <w:trPr>
          <w:cantSplit/>
          <w:trHeight w:val="397"/>
        </w:trPr>
        <w:tc>
          <w:tcPr>
            <w:tcW w:w="1230" w:type="dxa"/>
            <w:vMerge/>
            <w:vAlign w:val="center"/>
          </w:tcPr>
          <w:p w14:paraId="5A39BBE3" w14:textId="77777777" w:rsidR="005517BE" w:rsidRDefault="005517BE">
            <w:pPr>
              <w:snapToGrid w:val="0"/>
              <w:jc w:val="center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6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D7CCEC8" w14:textId="408E375E" w:rsidR="005517BE" w:rsidRDefault="00386ABB">
            <w:r>
              <w:rPr>
                <w:b/>
              </w:rPr>
              <w:t xml:space="preserve">ALUMNO/S: </w:t>
            </w:r>
            <w:r w:rsidR="00CE280C">
              <w:rPr>
                <w:b/>
              </w:rPr>
              <w:t>Javier Álvarez Centeno</w:t>
            </w:r>
          </w:p>
        </w:tc>
        <w:tc>
          <w:tcPr>
            <w:tcW w:w="1249" w:type="dxa"/>
            <w:vMerge/>
            <w:vAlign w:val="center"/>
          </w:tcPr>
          <w:p w14:paraId="41C8F396" w14:textId="77777777" w:rsidR="005517BE" w:rsidRDefault="005517BE">
            <w:pPr>
              <w:snapToGrid w:val="0"/>
              <w:jc w:val="center"/>
              <w:rPr>
                <w:b/>
              </w:rPr>
            </w:pPr>
          </w:p>
        </w:tc>
      </w:tr>
      <w:tr w:rsidR="005517BE" w14:paraId="55BC0BCC" w14:textId="77777777" w:rsidTr="5B000478">
        <w:trPr>
          <w:cantSplit/>
          <w:trHeight w:val="397"/>
        </w:trPr>
        <w:tc>
          <w:tcPr>
            <w:tcW w:w="1230" w:type="dxa"/>
            <w:vMerge/>
            <w:vAlign w:val="center"/>
          </w:tcPr>
          <w:p w14:paraId="72A3D3EC" w14:textId="77777777" w:rsidR="005517BE" w:rsidRDefault="005517BE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EBE2ADC" w14:textId="2FBC543F" w:rsidR="005517BE" w:rsidRDefault="00386ABB" w:rsidP="5B000478">
            <w:pPr>
              <w:ind w:left="708" w:hanging="708"/>
              <w:rPr>
                <w:b/>
                <w:bCs/>
              </w:rPr>
            </w:pPr>
            <w:r w:rsidRPr="5B000478">
              <w:rPr>
                <w:b/>
                <w:bCs/>
              </w:rPr>
              <w:t xml:space="preserve">FECHA: </w:t>
            </w:r>
            <w:r w:rsidR="411026A5" w:rsidRPr="5B000478">
              <w:rPr>
                <w:b/>
                <w:bCs/>
              </w:rPr>
              <w:t>1/10/2024</w:t>
            </w:r>
          </w:p>
        </w:tc>
        <w:tc>
          <w:tcPr>
            <w:tcW w:w="3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E479B92" w14:textId="77777777" w:rsidR="005517BE" w:rsidRDefault="00386ABB">
            <w:pPr>
              <w:ind w:left="708" w:hanging="708"/>
            </w:pPr>
            <w:r>
              <w:rPr>
                <w:b/>
              </w:rPr>
              <w:t xml:space="preserve">NOMBRE EQUIPO: </w:t>
            </w:r>
          </w:p>
        </w:tc>
        <w:tc>
          <w:tcPr>
            <w:tcW w:w="1249" w:type="dxa"/>
            <w:vMerge/>
            <w:vAlign w:val="center"/>
          </w:tcPr>
          <w:p w14:paraId="0D0B940D" w14:textId="77777777" w:rsidR="005517BE" w:rsidRDefault="005517BE">
            <w:pPr>
              <w:snapToGrid w:val="0"/>
              <w:jc w:val="center"/>
              <w:rPr>
                <w:b/>
              </w:rPr>
            </w:pPr>
          </w:p>
        </w:tc>
      </w:tr>
    </w:tbl>
    <w:p w14:paraId="02614873" w14:textId="77777777" w:rsidR="005517BE" w:rsidRDefault="00386ABB">
      <w:pPr>
        <w:jc w:val="center"/>
      </w:pPr>
      <w:r>
        <w:rPr>
          <w:b/>
        </w:rPr>
        <w:t>.</w:t>
      </w:r>
    </w:p>
    <w:p w14:paraId="0E27B00A" w14:textId="77777777" w:rsidR="005517BE" w:rsidRDefault="005517BE">
      <w:pPr>
        <w:jc w:val="center"/>
        <w:rPr>
          <w:b/>
        </w:rPr>
      </w:pPr>
    </w:p>
    <w:p w14:paraId="60061E4C" w14:textId="77777777" w:rsidR="005517BE" w:rsidRDefault="005517BE">
      <w:pPr>
        <w:jc w:val="both"/>
        <w:rPr>
          <w:b/>
        </w:rPr>
      </w:pPr>
    </w:p>
    <w:p w14:paraId="3F6223CD" w14:textId="6331395E" w:rsidR="005517BE" w:rsidRDefault="3936498F">
      <w:pPr>
        <w:jc w:val="both"/>
      </w:pPr>
      <w:r w:rsidRPr="11B75BD6">
        <w:rPr>
          <w:rFonts w:ascii="Open Sans" w:eastAsia="Open Sans" w:hAnsi="Open Sans" w:cs="Open Sans"/>
          <w:b/>
          <w:bCs/>
          <w:color w:val="222222"/>
          <w:sz w:val="25"/>
          <w:szCs w:val="25"/>
          <w:u w:val="single"/>
        </w:rPr>
        <w:t>Portal de noticias avanzado</w:t>
      </w:r>
    </w:p>
    <w:p w14:paraId="29DF0269" w14:textId="6C5AC249" w:rsidR="005517BE" w:rsidRDefault="3936498F">
      <w:pPr>
        <w:jc w:val="both"/>
      </w:pP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General</w:t>
      </w:r>
    </w:p>
    <w:p w14:paraId="1E5919B2" w14:textId="6C95A084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Según el programa que utilices, establece el </w:t>
      </w:r>
      <w:proofErr w:type="spellStart"/>
      <w:r w:rsidRPr="11B75BD6">
        <w:rPr>
          <w:rFonts w:ascii="Open Sans" w:eastAsia="Open Sans" w:hAnsi="Open Sans" w:cs="Open Sans"/>
          <w:color w:val="222222"/>
          <w:sz w:val="25"/>
          <w:szCs w:val="25"/>
        </w:rPr>
        <w:t>charset</w:t>
      </w:r>
      <w:proofErr w:type="spellEnd"/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 (</w:t>
      </w:r>
      <w:hyperlink r:id="rId10">
        <w:r w:rsidRPr="11B75BD6">
          <w:rPr>
            <w:rStyle w:val="Hipervnculo"/>
            <w:rFonts w:ascii="Open Sans" w:eastAsia="Open Sans" w:hAnsi="Open Sans" w:cs="Open Sans"/>
            <w:sz w:val="25"/>
            <w:szCs w:val="25"/>
          </w:rPr>
          <w:t>Codificación de caracteres</w:t>
        </w:r>
      </w:hyperlink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) a ISO-8859-1 o a UTF-8 dentro del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&lt;head&gt;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 del documento.</w:t>
      </w:r>
    </w:p>
    <w:p w14:paraId="194EC5AB" w14:textId="034A09AA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>Incluye tu propias imágenes e iconos que deberán estar descargadas en tu ordenador.</w:t>
      </w:r>
    </w:p>
    <w:p w14:paraId="0A5DACA3" w14:textId="4FB1D2FF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Sólo se podrá utilizar la etiqueta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br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/&gt;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 dentro de un párrafo para realizar un salto de línea, nunca para separar el contenido de los elementos de la página.</w:t>
      </w:r>
    </w:p>
    <w:p w14:paraId="34C9015C" w14:textId="1CD5F7B3" w:rsidR="005517BE" w:rsidRDefault="3936498F">
      <w:pPr>
        <w:jc w:val="both"/>
      </w:pP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Estructura de capas</w:t>
      </w:r>
    </w:p>
    <w:p w14:paraId="6054D13F" w14:textId="404FFB6F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Dentro de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div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 xml:space="preserve"> id="contenedor"&gt;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 incluye las capas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header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,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nav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,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div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 xml:space="preserve"> id="contenido"&gt;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 y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footer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. </w:t>
      </w:r>
    </w:p>
    <w:p w14:paraId="47A87F0D" w14:textId="14032101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La capa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div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 xml:space="preserve"> id="contenido"&gt;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 incluirá las capas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main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 y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&lt;aside&gt;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>.</w:t>
      </w:r>
    </w:p>
    <w:p w14:paraId="68ECAEE1" w14:textId="577B68D7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La capa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&lt;aside&gt;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 se dividirá en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div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 xml:space="preserve"> id="recomendados"&gt;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 y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div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 xml:space="preserve"> id="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escribenos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"&gt;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>.</w:t>
      </w:r>
    </w:p>
    <w:p w14:paraId="149D690C" w14:textId="421ECAFD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La capa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footer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 se dividirá en cinco capas, una para cada lista.</w:t>
      </w:r>
    </w:p>
    <w:p w14:paraId="50FA08A3" w14:textId="4F4EBB00" w:rsidR="005517BE" w:rsidRDefault="3936498F">
      <w:pPr>
        <w:jc w:val="both"/>
      </w:pP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Capa 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header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&gt;</w:t>
      </w:r>
    </w:p>
    <w:p w14:paraId="56B65489" w14:textId="55D8FF0F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>Incluye una imagen alargada.</w:t>
      </w:r>
    </w:p>
    <w:p w14:paraId="71D7BC28" w14:textId="653CB613" w:rsidR="005517BE" w:rsidRDefault="3936498F">
      <w:pPr>
        <w:jc w:val="both"/>
      </w:pP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Capa 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nav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&gt;</w:t>
      </w:r>
    </w:p>
    <w:p w14:paraId="4A7B0541" w14:textId="5A78BD3A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El menú incluirá las opciones que se muestran en la imagen final del portal, que tiene solamente un submenú: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 xml:space="preserve">Educación 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>[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Educación General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,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Ciclos Formativos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],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Tecnología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,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Qué hacemos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,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Quiénes somos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,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Contacto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, 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Admin</w:t>
      </w:r>
      <w:proofErr w:type="spellEnd"/>
      <w:r w:rsidRPr="11B75BD6">
        <w:rPr>
          <w:rFonts w:ascii="Open Sans" w:eastAsia="Open Sans" w:hAnsi="Open Sans" w:cs="Open Sans"/>
          <w:color w:val="222222"/>
          <w:sz w:val="25"/>
          <w:szCs w:val="25"/>
        </w:rPr>
        <w:t>.</w:t>
      </w:r>
    </w:p>
    <w:p w14:paraId="587865B2" w14:textId="7AA228C7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lastRenderedPageBreak/>
        <w:t>El menú se diseñará mediante listas no ordenadas.</w:t>
      </w:r>
    </w:p>
    <w:p w14:paraId="4B6BC1E0" w14:textId="05F2D3CD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>Los elementos del menú serán enlaces a "</w:t>
      </w:r>
      <w:r w:rsidRPr="11B75BD6">
        <w:rPr>
          <w:rFonts w:ascii="Open Sans" w:eastAsia="Open Sans" w:hAnsi="Open Sans" w:cs="Open Sans"/>
          <w:sz w:val="25"/>
          <w:szCs w:val="25"/>
        </w:rPr>
        <w:t>http://www.</w:t>
      </w:r>
      <w:r w:rsidR="03312E9B" w:rsidRPr="11B75BD6">
        <w:rPr>
          <w:rFonts w:ascii="Open Sans" w:eastAsia="Open Sans" w:hAnsi="Open Sans" w:cs="Open Sans"/>
          <w:sz w:val="25"/>
          <w:szCs w:val="25"/>
        </w:rPr>
        <w:t>google.com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>.</w:t>
      </w:r>
    </w:p>
    <w:p w14:paraId="170252A2" w14:textId="2FB87456" w:rsidR="005517BE" w:rsidRDefault="3936498F">
      <w:pPr>
        <w:jc w:val="both"/>
      </w:pP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Capa 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main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&gt;</w:t>
      </w:r>
    </w:p>
    <w:p w14:paraId="34966CA1" w14:textId="7B49E655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La noticia debe incluirse dentro de la capa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article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>.</w:t>
      </w:r>
    </w:p>
    <w:p w14:paraId="473EFF39" w14:textId="52A924A3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La tabla debe incluir las etiquetas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thead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 y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tbody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>.</w:t>
      </w:r>
    </w:p>
    <w:p w14:paraId="7DDED3CF" w14:textId="23184E1A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>Los iconos de "Síguenos" serán imágenes individuales, y cada una será un enlace a la red social correspondiente.</w:t>
      </w:r>
    </w:p>
    <w:p w14:paraId="34455156" w14:textId="034A1F96" w:rsidR="005517BE" w:rsidRDefault="3936498F">
      <w:pPr>
        <w:jc w:val="both"/>
      </w:pP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Capa &lt;aside&gt;</w:t>
      </w:r>
    </w:p>
    <w:p w14:paraId="6874DDCD" w14:textId="61AACFFB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En el formulario </w:t>
      </w:r>
      <w:proofErr w:type="spellStart"/>
      <w:r w:rsidRPr="11B75BD6">
        <w:rPr>
          <w:rFonts w:ascii="Open Sans" w:eastAsia="Open Sans" w:hAnsi="Open Sans" w:cs="Open Sans"/>
          <w:color w:val="222222"/>
          <w:sz w:val="25"/>
          <w:szCs w:val="25"/>
        </w:rPr>
        <w:t>utliza</w:t>
      </w:r>
      <w:proofErr w:type="spellEnd"/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 las etiquetas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form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,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fieldset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,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legend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 y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label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 según corresponda.</w:t>
      </w:r>
    </w:p>
    <w:p w14:paraId="4E1C03C4" w14:textId="6257CA46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>En el formulario no incluyas el atributo "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size</w:t>
      </w:r>
      <w:proofErr w:type="spellEnd"/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" en los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&lt;input&gt;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>.</w:t>
      </w:r>
    </w:p>
    <w:p w14:paraId="66427E78" w14:textId="3AFF7452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En el formulario el campo "Mensaje" será un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textarea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>.</w:t>
      </w:r>
    </w:p>
    <w:p w14:paraId="3EBA4DBF" w14:textId="16850AB6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>En el formulario no incluyas los atributos "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cols</w:t>
      </w:r>
      <w:proofErr w:type="spellEnd"/>
      <w:r w:rsidRPr="11B75BD6">
        <w:rPr>
          <w:rFonts w:ascii="Open Sans" w:eastAsia="Open Sans" w:hAnsi="Open Sans" w:cs="Open Sans"/>
          <w:color w:val="222222"/>
          <w:sz w:val="25"/>
          <w:szCs w:val="25"/>
        </w:rPr>
        <w:t>" y "</w:t>
      </w:r>
      <w:proofErr w:type="spellStart"/>
      <w:r w:rsidRPr="11B75BD6">
        <w:rPr>
          <w:rFonts w:ascii="Open Sans" w:eastAsia="Open Sans" w:hAnsi="Open Sans" w:cs="Open Sans"/>
          <w:color w:val="222222"/>
          <w:sz w:val="25"/>
          <w:szCs w:val="25"/>
        </w:rPr>
        <w:t>rows</w:t>
      </w:r>
      <w:proofErr w:type="spellEnd"/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" en el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textarea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>.</w:t>
      </w:r>
    </w:p>
    <w:p w14:paraId="72246F8A" w14:textId="1DDA2EF6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 xml:space="preserve">En el formulario "Enviar" será un </w:t>
      </w: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 xml:space="preserve">&lt;input 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type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="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submit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"&gt;</w:t>
      </w:r>
      <w:r w:rsidRPr="11B75BD6">
        <w:rPr>
          <w:rFonts w:ascii="Open Sans" w:eastAsia="Open Sans" w:hAnsi="Open Sans" w:cs="Open Sans"/>
          <w:color w:val="222222"/>
          <w:sz w:val="25"/>
          <w:szCs w:val="25"/>
        </w:rPr>
        <w:t>.</w:t>
      </w:r>
    </w:p>
    <w:p w14:paraId="75D387BE" w14:textId="6E765D21" w:rsidR="005517BE" w:rsidRDefault="3936498F">
      <w:pPr>
        <w:jc w:val="both"/>
      </w:pPr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Capa &lt;</w:t>
      </w:r>
      <w:proofErr w:type="spellStart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footer</w:t>
      </w:r>
      <w:proofErr w:type="spellEnd"/>
      <w:r w:rsidRPr="11B75BD6">
        <w:rPr>
          <w:rFonts w:ascii="Open Sans" w:eastAsia="Open Sans" w:hAnsi="Open Sans" w:cs="Open Sans"/>
          <w:i/>
          <w:iCs/>
          <w:color w:val="222222"/>
          <w:sz w:val="25"/>
          <w:szCs w:val="25"/>
        </w:rPr>
        <w:t>&gt;</w:t>
      </w:r>
    </w:p>
    <w:p w14:paraId="70677C2C" w14:textId="2D6E8BD6" w:rsidR="005517BE" w:rsidRDefault="3936498F" w:rsidP="11B75BD6">
      <w:pPr>
        <w:pStyle w:val="Prrafodelista"/>
        <w:numPr>
          <w:ilvl w:val="0"/>
          <w:numId w:val="1"/>
        </w:numPr>
        <w:jc w:val="both"/>
        <w:rPr>
          <w:rFonts w:ascii="Open Sans" w:eastAsia="Open Sans" w:hAnsi="Open Sans" w:cs="Open Sans"/>
          <w:color w:val="222222"/>
          <w:sz w:val="25"/>
          <w:szCs w:val="25"/>
        </w:rPr>
      </w:pPr>
      <w:r w:rsidRPr="11B75BD6">
        <w:rPr>
          <w:rFonts w:ascii="Open Sans" w:eastAsia="Open Sans" w:hAnsi="Open Sans" w:cs="Open Sans"/>
          <w:color w:val="222222"/>
          <w:sz w:val="25"/>
          <w:szCs w:val="25"/>
        </w:rPr>
        <w:t>"Subir" será un enlace (no una imagen ni un botón) que mediante un ancla subirá al inicio de la página.</w:t>
      </w:r>
    </w:p>
    <w:p w14:paraId="44EAFD9C" w14:textId="7BA0DC7A" w:rsidR="005517BE" w:rsidRDefault="005517BE" w:rsidP="11B75BD6">
      <w:pPr>
        <w:jc w:val="both"/>
      </w:pPr>
    </w:p>
    <w:sectPr w:rsidR="005517B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111" w:right="746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7F2F5" w14:textId="77777777" w:rsidR="00A805E0" w:rsidRDefault="00A805E0">
      <w:r>
        <w:separator/>
      </w:r>
    </w:p>
  </w:endnote>
  <w:endnote w:type="continuationSeparator" w:id="0">
    <w:p w14:paraId="0A24F536" w14:textId="77777777" w:rsidR="00A805E0" w:rsidRDefault="00A8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E01B7" w14:textId="77777777" w:rsidR="005517BE" w:rsidRDefault="00386ABB">
    <w:pPr>
      <w:pStyle w:val="Piedepgina"/>
    </w:pPr>
    <w:r>
      <w:rPr>
        <w:b/>
        <w:sz w:val="16"/>
      </w:rPr>
      <w:t>RPO15-04-REV. 0   FECHA: 26.06.18</w:t>
    </w:r>
    <w:r>
      <w:rPr>
        <w:sz w:val="16"/>
      </w:rPr>
      <w:tab/>
    </w:r>
    <w:r>
      <w:rPr>
        <w:sz w:val="16"/>
      </w:rPr>
      <w:tab/>
    </w:r>
    <w:r>
      <w:rPr>
        <w:sz w:val="20"/>
        <w:szCs w:val="20"/>
      </w:rPr>
      <w:t xml:space="preserve">    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6B9AB" w14:textId="77777777" w:rsidR="005517BE" w:rsidRDefault="005517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129AB" w14:textId="77777777" w:rsidR="00A805E0" w:rsidRDefault="00A805E0">
      <w:r>
        <w:separator/>
      </w:r>
    </w:p>
  </w:footnote>
  <w:footnote w:type="continuationSeparator" w:id="0">
    <w:p w14:paraId="72DEF73C" w14:textId="77777777" w:rsidR="00A805E0" w:rsidRDefault="00A80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D2FC4" w14:textId="77777777" w:rsidR="005517BE" w:rsidRDefault="00386ABB">
    <w:pPr>
      <w:tabs>
        <w:tab w:val="left" w:pos="1120"/>
      </w:tabs>
      <w:jc w:val="both"/>
    </w:pPr>
    <w:r>
      <w:rPr>
        <w:noProof/>
      </w:rPr>
      <w:drawing>
        <wp:anchor distT="0" distB="0" distL="114935" distR="114935" simplePos="0" relativeHeight="251656704" behindDoc="0" locked="0" layoutInCell="0" allowOverlap="1" wp14:anchorId="63748D0E" wp14:editId="07777777">
          <wp:simplePos x="0" y="0"/>
          <wp:positionH relativeFrom="column">
            <wp:posOffset>0</wp:posOffset>
          </wp:positionH>
          <wp:positionV relativeFrom="paragraph">
            <wp:posOffset>-23495</wp:posOffset>
          </wp:positionV>
          <wp:extent cx="1828165" cy="7975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" t="-20" r="-8" b="-20"/>
                  <a:stretch>
                    <a:fillRect/>
                  </a:stretch>
                </pic:blipFill>
                <pic:spPr bwMode="auto">
                  <a:xfrm>
                    <a:off x="0" y="0"/>
                    <a:ext cx="1828165" cy="79756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935" distR="114935" simplePos="0" relativeHeight="251657728" behindDoc="0" locked="0" layoutInCell="0" allowOverlap="1" wp14:anchorId="404B58A6" wp14:editId="07777777">
          <wp:simplePos x="0" y="0"/>
          <wp:positionH relativeFrom="column">
            <wp:posOffset>4457700</wp:posOffset>
          </wp:positionH>
          <wp:positionV relativeFrom="paragraph">
            <wp:posOffset>-137795</wp:posOffset>
          </wp:positionV>
          <wp:extent cx="1531620" cy="107442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" t="-8" r="-5" b="-8"/>
                  <a:stretch>
                    <a:fillRect/>
                  </a:stretch>
                </pic:blipFill>
                <pic:spPr bwMode="auto">
                  <a:xfrm>
                    <a:off x="0" y="0"/>
                    <a:ext cx="1531620" cy="10744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935" distR="114935" simplePos="0" relativeHeight="251658752" behindDoc="0" locked="0" layoutInCell="0" allowOverlap="1" wp14:anchorId="035FB124" wp14:editId="07777777">
          <wp:simplePos x="0" y="0"/>
          <wp:positionH relativeFrom="column">
            <wp:posOffset>2470785</wp:posOffset>
          </wp:positionH>
          <wp:positionV relativeFrom="paragraph">
            <wp:posOffset>-75565</wp:posOffset>
          </wp:positionV>
          <wp:extent cx="1104265" cy="96075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" t="-27" r="-23" b="-27"/>
                  <a:stretch>
                    <a:fillRect/>
                  </a:stretch>
                </pic:blipFill>
                <pic:spPr bwMode="auto">
                  <a:xfrm>
                    <a:off x="0" y="0"/>
                    <a:ext cx="1104265" cy="96075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28261" w14:textId="77777777" w:rsidR="005517BE" w:rsidRDefault="005517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B3003"/>
    <w:multiLevelType w:val="hybridMultilevel"/>
    <w:tmpl w:val="FFFFFFFF"/>
    <w:lvl w:ilvl="0" w:tplc="D5662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C4E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A8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E4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C0B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AF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A8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E6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AE0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45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BB"/>
    <w:rsid w:val="00386ABB"/>
    <w:rsid w:val="005517BE"/>
    <w:rsid w:val="00667786"/>
    <w:rsid w:val="00A805E0"/>
    <w:rsid w:val="00BE4957"/>
    <w:rsid w:val="00CE280C"/>
    <w:rsid w:val="02D44B0A"/>
    <w:rsid w:val="03312E9B"/>
    <w:rsid w:val="06452700"/>
    <w:rsid w:val="0D282A44"/>
    <w:rsid w:val="11B75BD6"/>
    <w:rsid w:val="14D9F883"/>
    <w:rsid w:val="1D202BF0"/>
    <w:rsid w:val="24DAE549"/>
    <w:rsid w:val="2AEC33CB"/>
    <w:rsid w:val="3936498F"/>
    <w:rsid w:val="39FD59CB"/>
    <w:rsid w:val="411026A5"/>
    <w:rsid w:val="47D34BB5"/>
    <w:rsid w:val="52BD3C98"/>
    <w:rsid w:val="5B000478"/>
    <w:rsid w:val="6029709D"/>
    <w:rsid w:val="61708480"/>
    <w:rsid w:val="663BF848"/>
    <w:rsid w:val="6B45E084"/>
    <w:rsid w:val="6C7011E1"/>
    <w:rsid w:val="7B63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84AF40B"/>
  <w15:chartTrackingRefBased/>
  <w15:docId w15:val="{A9225CD2-6796-490F-AA1D-6FE2C5C9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ascii="Symbol" w:hAnsi="Symbol" w:cs="Symbol" w:hint="default"/>
      <w:sz w:val="20"/>
    </w:rPr>
  </w:style>
  <w:style w:type="character" w:customStyle="1" w:styleId="WW8Num5z1">
    <w:name w:val="WW8Num5z1"/>
    <w:rPr>
      <w:rFonts w:ascii="Courier New" w:hAnsi="Courier New" w:cs="Courier New" w:hint="default"/>
      <w:sz w:val="20"/>
    </w:rPr>
  </w:style>
  <w:style w:type="character" w:customStyle="1" w:styleId="WW8Num5z2">
    <w:name w:val="WW8Num5z2"/>
    <w:rPr>
      <w:rFonts w:ascii="Wingdings" w:hAnsi="Wingdings" w:cs="Wingdings" w:hint="default"/>
      <w:sz w:val="20"/>
    </w:rPr>
  </w:style>
  <w:style w:type="character" w:customStyle="1" w:styleId="WW8Num6z0">
    <w:name w:val="WW8Num6z0"/>
    <w:rPr>
      <w:rFonts w:ascii="Symbol" w:hAnsi="Symbol" w:cs="Symbol" w:hint="default"/>
      <w:sz w:val="20"/>
    </w:rPr>
  </w:style>
  <w:style w:type="character" w:customStyle="1" w:styleId="WW8Num6z1">
    <w:name w:val="WW8Num6z1"/>
    <w:rPr>
      <w:rFonts w:ascii="Courier New" w:hAnsi="Courier New" w:cs="Courier New" w:hint="default"/>
      <w:sz w:val="20"/>
    </w:rPr>
  </w:style>
  <w:style w:type="character" w:customStyle="1" w:styleId="WW8Num6z2">
    <w:name w:val="WW8Num6z2"/>
    <w:rPr>
      <w:rFonts w:ascii="Wingdings" w:hAnsi="Wingdings" w:cs="Wingdings" w:hint="default"/>
      <w:sz w:val="20"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ascii="Symbol" w:hAnsi="Symbol" w:cs="Symbol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  <w:sz w:val="20"/>
    </w:rPr>
  </w:style>
  <w:style w:type="character" w:customStyle="1" w:styleId="WW8Num9z2">
    <w:name w:val="WW8Num9z2"/>
    <w:rPr>
      <w:rFonts w:ascii="Wingdings" w:hAnsi="Wingdings" w:cs="Wingdings" w:hint="default"/>
      <w:sz w:val="20"/>
    </w:rPr>
  </w:style>
  <w:style w:type="character" w:customStyle="1" w:styleId="Fuentedeprrafopredeter1">
    <w:name w:val="Fuente de párrafo predeter.1"/>
  </w:style>
  <w:style w:type="character" w:customStyle="1" w:styleId="PiedepginaCar">
    <w:name w:val="Pie de página Car"/>
    <w:rPr>
      <w:sz w:val="24"/>
      <w:szCs w:val="24"/>
      <w:lang w:val="es-ES" w:bidi="ar-SA"/>
    </w:rPr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abeceraypie">
    <w:name w:val="Cabecera y pie"/>
    <w:basedOn w:val="Normal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Contenidodelatabla">
    <w:name w:val="Contenido de la tabla"/>
    <w:basedOn w:val="Normal"/>
    <w:pPr>
      <w:widowControl w:val="0"/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ticarte.com/contenido/que-es-la-codificacion-de-caracter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58B14923B0B540B7651658F5D93473" ma:contentTypeVersion="5" ma:contentTypeDescription="Crear nuevo documento." ma:contentTypeScope="" ma:versionID="33c8cf0eb85fd88af374e0527d112638">
  <xsd:schema xmlns:xsd="http://www.w3.org/2001/XMLSchema" xmlns:xs="http://www.w3.org/2001/XMLSchema" xmlns:p="http://schemas.microsoft.com/office/2006/metadata/properties" xmlns:ns2="1b31c544-5746-4c7c-b606-4db48a429015" targetNamespace="http://schemas.microsoft.com/office/2006/metadata/properties" ma:root="true" ma:fieldsID="6e6a2903962fa01174b8e54a0c2b9326" ns2:_="">
    <xsd:import namespace="1b31c544-5746-4c7c-b606-4db48a4290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1c544-5746-4c7c-b606-4db48a4290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31c544-5746-4c7c-b606-4db48a429015" xsi:nil="true"/>
  </documentManagement>
</p:properties>
</file>

<file path=customXml/itemProps1.xml><?xml version="1.0" encoding="utf-8"?>
<ds:datastoreItem xmlns:ds="http://schemas.openxmlformats.org/officeDocument/2006/customXml" ds:itemID="{A23F7655-E29E-4EC7-B266-769B23B8CF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2788B2-6AEA-4546-BBF4-8A39EEBDB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31c544-5746-4c7c-b606-4db48a429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E81A1C-5B2E-4F0B-AD07-B728E6474028}">
  <ds:schemaRefs>
    <ds:schemaRef ds:uri="http://schemas.microsoft.com/office/2006/metadata/properties"/>
    <ds:schemaRef ds:uri="http://schemas.microsoft.com/office/infopath/2007/PartnerControls"/>
    <ds:schemaRef ds:uri="1b31c544-5746-4c7c-b606-4db48a4290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Secretario</dc:creator>
  <cp:keywords/>
  <cp:lastModifiedBy>JAVIER ÁLVAREZ CENTENO</cp:lastModifiedBy>
  <cp:revision>2</cp:revision>
  <cp:lastPrinted>2007-11-09T01:24:00Z</cp:lastPrinted>
  <dcterms:created xsi:type="dcterms:W3CDTF">2024-10-01T07:58:00Z</dcterms:created>
  <dcterms:modified xsi:type="dcterms:W3CDTF">2024-10-01T07:58:00Z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ContentTypeId">
    <vt:lpwstr>0x0101000958B14923B0B540B7651658F5D93473</vt:lpwstr>
  </property>
  <property fmtid="{D5CDD505-2E9C-101B-9397-08002B2CF9AE}" pid="5" name="Order">
    <vt:r8>1165100</vt:r8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</Properties>
</file>