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675" w:rsidRDefault="00C758BC">
      <w:pPr>
        <w:rPr>
          <w:sz w:val="36"/>
        </w:rPr>
      </w:pPr>
      <w:proofErr w:type="spellStart"/>
      <w:r w:rsidRPr="007F0D32">
        <w:rPr>
          <w:b/>
          <w:sz w:val="28"/>
          <w:u w:val="single"/>
        </w:rPr>
        <w:t>Topup</w:t>
      </w:r>
      <w:proofErr w:type="spellEnd"/>
      <w:r w:rsidRPr="007F0D32">
        <w:rPr>
          <w:b/>
          <w:sz w:val="28"/>
          <w:u w:val="single"/>
        </w:rPr>
        <w:t xml:space="preserve"> functionality details</w:t>
      </w:r>
      <w:r w:rsidRPr="00C758BC">
        <w:rPr>
          <w:sz w:val="36"/>
        </w:rPr>
        <w:t>:</w:t>
      </w:r>
    </w:p>
    <w:p w:rsidR="00A60165" w:rsidRPr="00D410F8" w:rsidRDefault="00A60165" w:rsidP="00A60165">
      <w:pPr>
        <w:ind w:firstLine="360"/>
        <w:rPr>
          <w:b/>
          <w:color w:val="1F497D" w:themeColor="text2"/>
          <w:sz w:val="24"/>
          <w:szCs w:val="24"/>
        </w:rPr>
      </w:pPr>
      <w:r w:rsidRPr="00D410F8">
        <w:rPr>
          <w:b/>
          <w:color w:val="1F497D" w:themeColor="text2"/>
          <w:sz w:val="24"/>
          <w:szCs w:val="24"/>
        </w:rPr>
        <w:t>PHP extension (below extension should be enabled in your system in order to use this   functionality):</w:t>
      </w:r>
    </w:p>
    <w:p w:rsidR="009000D5" w:rsidRDefault="00A60165" w:rsidP="00A60165">
      <w:pPr>
        <w:ind w:left="360"/>
      </w:pPr>
      <w:proofErr w:type="spellStart"/>
      <w:r w:rsidRPr="00A60165">
        <w:t>mod_rewrite</w:t>
      </w:r>
      <w:proofErr w:type="spellEnd"/>
      <w:r>
        <w:br/>
      </w:r>
      <w:proofErr w:type="spellStart"/>
      <w:r w:rsidRPr="00A60165">
        <w:t>php_intl</w:t>
      </w:r>
      <w:proofErr w:type="spellEnd"/>
      <w:r w:rsidR="009000D5">
        <w:br/>
      </w:r>
      <w:proofErr w:type="spellStart"/>
      <w:r w:rsidR="009000D5">
        <w:t>php_curl</w:t>
      </w:r>
      <w:proofErr w:type="spellEnd"/>
    </w:p>
    <w:p w:rsidR="00A60165" w:rsidRPr="00D410F8" w:rsidRDefault="00A60165" w:rsidP="00A60165">
      <w:pPr>
        <w:ind w:left="360"/>
        <w:rPr>
          <w:b/>
          <w:color w:val="1F497D" w:themeColor="text2"/>
          <w:sz w:val="24"/>
          <w:szCs w:val="24"/>
        </w:rPr>
      </w:pPr>
      <w:r w:rsidRPr="00D410F8">
        <w:rPr>
          <w:b/>
          <w:color w:val="1F497D" w:themeColor="text2"/>
          <w:sz w:val="24"/>
          <w:szCs w:val="24"/>
        </w:rPr>
        <w:t>File/functionality:</w:t>
      </w:r>
    </w:p>
    <w:p w:rsidR="00C758BC" w:rsidRPr="00D410F8" w:rsidRDefault="00C758BC" w:rsidP="00C758BC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D410F8">
        <w:rPr>
          <w:color w:val="1F497D" w:themeColor="text2"/>
        </w:rPr>
        <w:t xml:space="preserve">Index.php: </w:t>
      </w:r>
    </w:p>
    <w:p w:rsidR="00C758BC" w:rsidRDefault="00C758BC" w:rsidP="00C758BC">
      <w:pPr>
        <w:pStyle w:val="ListParagraph"/>
        <w:numPr>
          <w:ilvl w:val="0"/>
          <w:numId w:val="3"/>
        </w:numPr>
      </w:pPr>
      <w:r>
        <w:t>Sample user interface with add balance and get balance form</w:t>
      </w:r>
    </w:p>
    <w:p w:rsidR="00C758BC" w:rsidRDefault="00C758BC" w:rsidP="00C758BC">
      <w:pPr>
        <w:pStyle w:val="ListParagraph"/>
        <w:numPr>
          <w:ilvl w:val="0"/>
          <w:numId w:val="3"/>
        </w:numPr>
      </w:pPr>
      <w:r>
        <w:t xml:space="preserve">On submit of form, call appropriate function from </w:t>
      </w:r>
      <w:proofErr w:type="spellStart"/>
      <w:r>
        <w:t>topup</w:t>
      </w:r>
      <w:proofErr w:type="spellEnd"/>
      <w:r>
        <w:t xml:space="preserve"> handler.</w:t>
      </w:r>
    </w:p>
    <w:p w:rsidR="00C758BC" w:rsidRDefault="00C758BC" w:rsidP="00C758BC">
      <w:pPr>
        <w:pStyle w:val="ListParagraph"/>
        <w:numPr>
          <w:ilvl w:val="0"/>
          <w:numId w:val="1"/>
        </w:numPr>
      </w:pPr>
      <w:r>
        <w:t>.</w:t>
      </w:r>
      <w:proofErr w:type="spellStart"/>
      <w:r w:rsidRPr="00D410F8">
        <w:rPr>
          <w:color w:val="1F497D" w:themeColor="text2"/>
        </w:rPr>
        <w:t>htaccess</w:t>
      </w:r>
      <w:proofErr w:type="spellEnd"/>
      <w:r>
        <w:t>:</w:t>
      </w:r>
      <w:r>
        <w:br/>
      </w:r>
      <w:proofErr w:type="gramStart"/>
      <w:r>
        <w:t>-  File</w:t>
      </w:r>
      <w:proofErr w:type="gramEnd"/>
      <w:r>
        <w:t xml:space="preserve"> for handling rewrite route for </w:t>
      </w:r>
      <w:proofErr w:type="spellStart"/>
      <w:r>
        <w:t>url</w:t>
      </w:r>
      <w:proofErr w:type="spellEnd"/>
      <w:r>
        <w:t xml:space="preserve"> so that any </w:t>
      </w:r>
      <w:proofErr w:type="spellStart"/>
      <w:r>
        <w:t>url</w:t>
      </w:r>
      <w:proofErr w:type="spellEnd"/>
      <w:r>
        <w:t xml:space="preserve"> will point to index.php file only with provided query string parameters.</w:t>
      </w:r>
    </w:p>
    <w:p w:rsidR="00C758BC" w:rsidRPr="00D410F8" w:rsidRDefault="00A60165" w:rsidP="00C758BC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D410F8">
        <w:rPr>
          <w:color w:val="1F497D" w:themeColor="text2"/>
        </w:rPr>
        <w:t>TopupConstants.php</w:t>
      </w:r>
    </w:p>
    <w:p w:rsidR="00A60165" w:rsidRDefault="00A60165" w:rsidP="00A60165">
      <w:pPr>
        <w:pStyle w:val="ListParagraph"/>
        <w:numPr>
          <w:ilvl w:val="0"/>
          <w:numId w:val="3"/>
        </w:numPr>
      </w:pPr>
      <w:r w:rsidRPr="00A60165">
        <w:t xml:space="preserve"> </w:t>
      </w:r>
      <w:r>
        <w:t>Added multiple constant used throughout the functionality.</w:t>
      </w:r>
    </w:p>
    <w:p w:rsidR="00A60165" w:rsidRPr="00D410F8" w:rsidRDefault="00A60165" w:rsidP="00C758BC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D410F8">
        <w:rPr>
          <w:color w:val="1F497D" w:themeColor="text2"/>
        </w:rPr>
        <w:t>TopupHandler.php:</w:t>
      </w:r>
    </w:p>
    <w:p w:rsidR="00A60165" w:rsidRDefault="00D410F8" w:rsidP="00A60165">
      <w:pPr>
        <w:pStyle w:val="ListParagraph"/>
        <w:numPr>
          <w:ilvl w:val="0"/>
          <w:numId w:val="3"/>
        </w:numPr>
      </w:pPr>
      <w:r>
        <w:t>This is the main file (heart) of the application which is responsible for handling an API and related output.</w:t>
      </w:r>
    </w:p>
    <w:p w:rsidR="00D410F8" w:rsidRDefault="00D410F8" w:rsidP="00A60165">
      <w:pPr>
        <w:pStyle w:val="ListParagraph"/>
        <w:numPr>
          <w:ilvl w:val="0"/>
          <w:numId w:val="3"/>
        </w:numPr>
      </w:pPr>
      <w:r>
        <w:t>Below are function details</w:t>
      </w:r>
    </w:p>
    <w:p w:rsidR="00925325" w:rsidRDefault="00925325" w:rsidP="00925325">
      <w:pPr>
        <w:pStyle w:val="ListParagraph"/>
        <w:ind w:left="1080"/>
      </w:pPr>
    </w:p>
    <w:tbl>
      <w:tblPr>
        <w:tblStyle w:val="TableGrid"/>
        <w:tblW w:w="9990" w:type="dxa"/>
        <w:tblInd w:w="288" w:type="dxa"/>
        <w:tblLook w:val="04A0"/>
      </w:tblPr>
      <w:tblGrid>
        <w:gridCol w:w="2250"/>
        <w:gridCol w:w="3960"/>
        <w:gridCol w:w="3780"/>
      </w:tblGrid>
      <w:tr w:rsidR="002B48BE" w:rsidRPr="00925325" w:rsidTr="001A35E7">
        <w:tc>
          <w:tcPr>
            <w:tcW w:w="2250" w:type="dxa"/>
          </w:tcPr>
          <w:p w:rsidR="002B48BE" w:rsidRPr="00925325" w:rsidRDefault="002B48BE" w:rsidP="00925325">
            <w:pPr>
              <w:pStyle w:val="ListParagraph"/>
              <w:ind w:left="0"/>
              <w:rPr>
                <w:b/>
              </w:rPr>
            </w:pPr>
            <w:r w:rsidRPr="00925325">
              <w:rPr>
                <w:b/>
              </w:rPr>
              <w:t>Function name</w:t>
            </w:r>
          </w:p>
        </w:tc>
        <w:tc>
          <w:tcPr>
            <w:tcW w:w="3960" w:type="dxa"/>
          </w:tcPr>
          <w:p w:rsidR="002B48BE" w:rsidRPr="00925325" w:rsidRDefault="002B48BE" w:rsidP="00925325">
            <w:pPr>
              <w:pStyle w:val="ListParagraph"/>
              <w:ind w:left="0"/>
              <w:rPr>
                <w:b/>
              </w:rPr>
            </w:pPr>
            <w:r w:rsidRPr="00925325">
              <w:rPr>
                <w:b/>
              </w:rPr>
              <w:t>Arguments</w:t>
            </w:r>
          </w:p>
        </w:tc>
        <w:tc>
          <w:tcPr>
            <w:tcW w:w="3780" w:type="dxa"/>
          </w:tcPr>
          <w:p w:rsidR="002B48BE" w:rsidRPr="00925325" w:rsidRDefault="002B48BE" w:rsidP="00925325">
            <w:pPr>
              <w:pStyle w:val="ListParagraph"/>
              <w:ind w:left="0"/>
              <w:rPr>
                <w:b/>
              </w:rPr>
            </w:pPr>
            <w:r w:rsidRPr="00925325">
              <w:rPr>
                <w:b/>
              </w:rPr>
              <w:t>What function do</w:t>
            </w:r>
          </w:p>
        </w:tc>
      </w:tr>
      <w:tr w:rsidR="002B48BE" w:rsidTr="001A35E7">
        <w:tc>
          <w:tcPr>
            <w:tcW w:w="2250" w:type="dxa"/>
          </w:tcPr>
          <w:p w:rsidR="002B48BE" w:rsidRDefault="002B48BE" w:rsidP="00925325">
            <w:pPr>
              <w:pStyle w:val="ListParagraph"/>
              <w:ind w:left="0"/>
            </w:pPr>
            <w:proofErr w:type="spellStart"/>
            <w:r w:rsidRPr="00D410F8">
              <w:rPr>
                <w:color w:val="1F497D" w:themeColor="text2"/>
              </w:rPr>
              <w:t>callApi</w:t>
            </w:r>
            <w:proofErr w:type="spellEnd"/>
          </w:p>
        </w:tc>
        <w:tc>
          <w:tcPr>
            <w:tcW w:w="3960" w:type="dxa"/>
          </w:tcPr>
          <w:p w:rsidR="002B48BE" w:rsidRDefault="002B48BE" w:rsidP="002B48BE">
            <w:r w:rsidRPr="002B48BE">
              <w:rPr>
                <w:b/>
              </w:rPr>
              <w:t>$</w:t>
            </w:r>
            <w:proofErr w:type="spellStart"/>
            <w:r w:rsidRPr="002B48BE">
              <w:rPr>
                <w:b/>
              </w:rPr>
              <w:t>apiName</w:t>
            </w:r>
            <w:proofErr w:type="spellEnd"/>
            <w:r w:rsidRPr="002B48BE">
              <w:rPr>
                <w:b/>
              </w:rPr>
              <w:t xml:space="preserve"> </w:t>
            </w:r>
            <w:r w:rsidRPr="001A35E7">
              <w:t>(String)</w:t>
            </w:r>
            <w:r>
              <w:t xml:space="preserve"> - API action name </w:t>
            </w:r>
          </w:p>
          <w:p w:rsidR="002B48BE" w:rsidRDefault="002B48BE" w:rsidP="002B48BE">
            <w:pPr>
              <w:pStyle w:val="ListParagraph"/>
              <w:ind w:left="0"/>
            </w:pPr>
            <w:r w:rsidRPr="002B48BE">
              <w:rPr>
                <w:b/>
              </w:rPr>
              <w:t>$</w:t>
            </w:r>
            <w:proofErr w:type="spellStart"/>
            <w:r w:rsidRPr="002B48BE">
              <w:rPr>
                <w:b/>
              </w:rPr>
              <w:t>apiParametersString</w:t>
            </w:r>
            <w:proofErr w:type="spellEnd"/>
            <w:r w:rsidRPr="002B48BE">
              <w:rPr>
                <w:b/>
              </w:rPr>
              <w:t xml:space="preserve"> </w:t>
            </w:r>
            <w:r w:rsidRPr="001A35E7">
              <w:t>(String)</w:t>
            </w:r>
            <w:r>
              <w:t xml:space="preserve"> -  Query string sending to API call</w:t>
            </w:r>
          </w:p>
        </w:tc>
        <w:tc>
          <w:tcPr>
            <w:tcW w:w="3780" w:type="dxa"/>
          </w:tcPr>
          <w:p w:rsidR="002B48BE" w:rsidRDefault="002B48BE" w:rsidP="002B48BE">
            <w:pPr>
              <w:pStyle w:val="ListParagraph"/>
              <w:ind w:left="0"/>
            </w:pPr>
            <w:r w:rsidRPr="002B48BE">
              <w:t xml:space="preserve">Third party API curl call for </w:t>
            </w:r>
            <w:proofErr w:type="spellStart"/>
            <w:r w:rsidRPr="002B48BE">
              <w:t>topup</w:t>
            </w:r>
            <w:proofErr w:type="spellEnd"/>
            <w:r w:rsidRPr="002B48BE">
              <w:t xml:space="preserve"> API and send</w:t>
            </w:r>
            <w:r>
              <w:t xml:space="preserve"> XML response of legacy APIs</w:t>
            </w:r>
          </w:p>
        </w:tc>
      </w:tr>
      <w:tr w:rsidR="002B48BE" w:rsidTr="001A35E7">
        <w:tc>
          <w:tcPr>
            <w:tcW w:w="2250" w:type="dxa"/>
          </w:tcPr>
          <w:p w:rsidR="002B48BE" w:rsidRDefault="002B48BE" w:rsidP="00925325">
            <w:pPr>
              <w:pStyle w:val="ListParagraph"/>
              <w:ind w:left="0"/>
            </w:pPr>
            <w:proofErr w:type="spellStart"/>
            <w:r w:rsidRPr="00D410F8">
              <w:rPr>
                <w:color w:val="1F497D" w:themeColor="text2"/>
              </w:rPr>
              <w:t>getBalance</w:t>
            </w:r>
            <w:proofErr w:type="spellEnd"/>
          </w:p>
        </w:tc>
        <w:tc>
          <w:tcPr>
            <w:tcW w:w="3960" w:type="dxa"/>
          </w:tcPr>
          <w:p w:rsidR="002B48BE" w:rsidRDefault="00FD09E8" w:rsidP="00925325">
            <w:pPr>
              <w:pStyle w:val="ListParagraph"/>
              <w:ind w:left="0"/>
            </w:pPr>
            <w:r w:rsidRPr="00FD09E8">
              <w:rPr>
                <w:b/>
              </w:rPr>
              <w:t>$</w:t>
            </w:r>
            <w:proofErr w:type="spellStart"/>
            <w:r w:rsidRPr="00FD09E8">
              <w:rPr>
                <w:b/>
              </w:rPr>
              <w:t>simNumber</w:t>
            </w:r>
            <w:proofErr w:type="spellEnd"/>
            <w:r w:rsidRPr="00FD09E8">
              <w:t xml:space="preserve"> </w:t>
            </w:r>
            <w:r>
              <w:t>(</w:t>
            </w:r>
            <w:r w:rsidRPr="00FD09E8">
              <w:t>number</w:t>
            </w:r>
            <w:r>
              <w:t xml:space="preserve">) </w:t>
            </w:r>
            <w:r w:rsidRPr="00FD09E8">
              <w:t>SIM number for get balance</w:t>
            </w:r>
          </w:p>
        </w:tc>
        <w:tc>
          <w:tcPr>
            <w:tcW w:w="3780" w:type="dxa"/>
          </w:tcPr>
          <w:p w:rsidR="002B48BE" w:rsidRDefault="00FD09E8" w:rsidP="00925325">
            <w:pPr>
              <w:pStyle w:val="ListParagraph"/>
              <w:ind w:left="0"/>
            </w:pPr>
            <w:r w:rsidRPr="00FD09E8">
              <w:t xml:space="preserve">Third party API call and handling response for </w:t>
            </w:r>
            <w:proofErr w:type="spellStart"/>
            <w:r w:rsidRPr="00FD09E8">
              <w:t>getBalance</w:t>
            </w:r>
            <w:proofErr w:type="spellEnd"/>
            <w:r w:rsidRPr="00FD09E8">
              <w:t xml:space="preserve"> </w:t>
            </w:r>
            <w:proofErr w:type="spellStart"/>
            <w:r w:rsidRPr="00FD09E8">
              <w:t>API</w:t>
            </w:r>
            <w:r>
              <w:t>.convert</w:t>
            </w:r>
            <w:proofErr w:type="spellEnd"/>
            <w:r>
              <w:t xml:space="preserve"> legacy API XML to array and return it.</w:t>
            </w:r>
          </w:p>
        </w:tc>
      </w:tr>
      <w:tr w:rsidR="002B48BE" w:rsidTr="001A35E7">
        <w:tc>
          <w:tcPr>
            <w:tcW w:w="2250" w:type="dxa"/>
          </w:tcPr>
          <w:p w:rsidR="002B48BE" w:rsidRDefault="002B48BE" w:rsidP="00925325">
            <w:pPr>
              <w:pStyle w:val="ListParagraph"/>
              <w:ind w:left="0"/>
            </w:pPr>
            <w:proofErr w:type="spellStart"/>
            <w:r w:rsidRPr="00D410F8">
              <w:rPr>
                <w:color w:val="1F497D" w:themeColor="text2"/>
              </w:rPr>
              <w:t>addBalance</w:t>
            </w:r>
            <w:proofErr w:type="spellEnd"/>
          </w:p>
        </w:tc>
        <w:tc>
          <w:tcPr>
            <w:tcW w:w="3960" w:type="dxa"/>
          </w:tcPr>
          <w:p w:rsidR="00FD09E8" w:rsidRDefault="00FD09E8" w:rsidP="00FD09E8">
            <w:r w:rsidRPr="00FD09E8">
              <w:rPr>
                <w:b/>
              </w:rPr>
              <w:t>$</w:t>
            </w:r>
            <w:proofErr w:type="spellStart"/>
            <w:r w:rsidRPr="00FD09E8">
              <w:rPr>
                <w:b/>
              </w:rPr>
              <w:t>simNumber</w:t>
            </w:r>
            <w:proofErr w:type="spellEnd"/>
            <w:r>
              <w:t xml:space="preserve"> (Number) SIM number for get balance</w:t>
            </w:r>
          </w:p>
          <w:p w:rsidR="00FD09E8" w:rsidRDefault="00FD09E8" w:rsidP="00FD09E8">
            <w:r w:rsidRPr="00FD09E8">
              <w:rPr>
                <w:b/>
              </w:rPr>
              <w:t>$currency</w:t>
            </w:r>
            <w:r>
              <w:t xml:space="preserve"> (String) Currency short name</w:t>
            </w:r>
          </w:p>
          <w:p w:rsidR="002B48BE" w:rsidRDefault="00FD09E8" w:rsidP="00FD09E8">
            <w:pPr>
              <w:pStyle w:val="ListParagraph"/>
              <w:ind w:left="0"/>
            </w:pPr>
            <w:r w:rsidRPr="00FD09E8">
              <w:rPr>
                <w:b/>
              </w:rPr>
              <w:t>$amount</w:t>
            </w:r>
            <w:r>
              <w:t xml:space="preserve"> (Float) Amount for add balance</w:t>
            </w:r>
          </w:p>
        </w:tc>
        <w:tc>
          <w:tcPr>
            <w:tcW w:w="3780" w:type="dxa"/>
          </w:tcPr>
          <w:p w:rsidR="00E40DD8" w:rsidRDefault="00E40DD8" w:rsidP="00E40DD8">
            <w:r>
              <w:t xml:space="preserve">Third party API call and handling response for </w:t>
            </w:r>
            <w:proofErr w:type="spellStart"/>
            <w:r>
              <w:t>addBalance</w:t>
            </w:r>
            <w:proofErr w:type="spellEnd"/>
            <w:r>
              <w:t xml:space="preserve"> API</w:t>
            </w:r>
            <w:r w:rsidR="00C340DB">
              <w:t>.</w:t>
            </w:r>
          </w:p>
          <w:p w:rsidR="00C340DB" w:rsidRDefault="00C340DB" w:rsidP="00E40DD8">
            <w:r>
              <w:t>- Convert legacy API XML to array and return it.</w:t>
            </w:r>
          </w:p>
          <w:p w:rsidR="002B48BE" w:rsidRDefault="00E40DD8" w:rsidP="00E40DD8">
            <w:pPr>
              <w:pStyle w:val="ListParagraph"/>
              <w:ind w:left="0"/>
            </w:pPr>
            <w:r>
              <w:t>- Handling all possible test-cases, do appropriate notification or error</w:t>
            </w:r>
          </w:p>
        </w:tc>
      </w:tr>
      <w:tr w:rsidR="002B48BE" w:rsidTr="001A35E7">
        <w:tc>
          <w:tcPr>
            <w:tcW w:w="2250" w:type="dxa"/>
          </w:tcPr>
          <w:p w:rsidR="002B48BE" w:rsidRDefault="002B48BE" w:rsidP="00925325">
            <w:pPr>
              <w:pStyle w:val="ListParagraph"/>
              <w:ind w:left="0"/>
            </w:pPr>
            <w:proofErr w:type="spellStart"/>
            <w:r w:rsidRPr="00D410F8">
              <w:rPr>
                <w:color w:val="1F497D" w:themeColor="text2"/>
              </w:rPr>
              <w:t>parseXMLtoArray</w:t>
            </w:r>
            <w:proofErr w:type="spellEnd"/>
          </w:p>
        </w:tc>
        <w:tc>
          <w:tcPr>
            <w:tcW w:w="3960" w:type="dxa"/>
          </w:tcPr>
          <w:p w:rsidR="002B48BE" w:rsidRDefault="00FF5DB5" w:rsidP="00FF5DB5">
            <w:pPr>
              <w:pStyle w:val="ListParagraph"/>
              <w:ind w:left="0"/>
            </w:pPr>
            <w:r w:rsidRPr="00FF5DB5">
              <w:rPr>
                <w:b/>
              </w:rPr>
              <w:t>$</w:t>
            </w:r>
            <w:proofErr w:type="spellStart"/>
            <w:r w:rsidRPr="00FF5DB5">
              <w:rPr>
                <w:b/>
              </w:rPr>
              <w:t>xmlString</w:t>
            </w:r>
            <w:proofErr w:type="spellEnd"/>
            <w:r>
              <w:t xml:space="preserve"> (String)</w:t>
            </w:r>
            <w:r w:rsidRPr="00FF5DB5">
              <w:t xml:space="preserve"> XML response for legacy API</w:t>
            </w:r>
          </w:p>
        </w:tc>
        <w:tc>
          <w:tcPr>
            <w:tcW w:w="3780" w:type="dxa"/>
          </w:tcPr>
          <w:p w:rsidR="002B48BE" w:rsidRDefault="00FF5DB5" w:rsidP="00925325">
            <w:pPr>
              <w:pStyle w:val="ListParagraph"/>
              <w:ind w:left="0"/>
            </w:pPr>
            <w:r w:rsidRPr="00FF5DB5">
              <w:t xml:space="preserve">Third party API call and handling response for </w:t>
            </w:r>
            <w:proofErr w:type="spellStart"/>
            <w:r w:rsidRPr="00FF5DB5">
              <w:t>getBalance</w:t>
            </w:r>
            <w:proofErr w:type="spellEnd"/>
            <w:r w:rsidRPr="00FF5DB5">
              <w:t xml:space="preserve"> API</w:t>
            </w:r>
          </w:p>
        </w:tc>
      </w:tr>
      <w:tr w:rsidR="002B48BE" w:rsidTr="001A35E7">
        <w:tc>
          <w:tcPr>
            <w:tcW w:w="2250" w:type="dxa"/>
          </w:tcPr>
          <w:p w:rsidR="002B48BE" w:rsidRDefault="002B48BE" w:rsidP="00925325">
            <w:pPr>
              <w:pStyle w:val="ListParagraph"/>
              <w:ind w:left="0"/>
            </w:pPr>
            <w:proofErr w:type="spellStart"/>
            <w:r w:rsidRPr="00D410F8">
              <w:rPr>
                <w:color w:val="1F497D" w:themeColor="text2"/>
              </w:rPr>
              <w:t>sendSMSNotification</w:t>
            </w:r>
            <w:proofErr w:type="spellEnd"/>
          </w:p>
        </w:tc>
        <w:tc>
          <w:tcPr>
            <w:tcW w:w="3960" w:type="dxa"/>
          </w:tcPr>
          <w:p w:rsidR="002B48BE" w:rsidRDefault="0040230F" w:rsidP="00925325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3780" w:type="dxa"/>
          </w:tcPr>
          <w:p w:rsidR="002B48BE" w:rsidRDefault="0040230F" w:rsidP="00925325">
            <w:pPr>
              <w:pStyle w:val="ListParagraph"/>
              <w:ind w:left="0"/>
            </w:pPr>
            <w:r w:rsidRPr="0040230F">
              <w:t>Send an SMS notification API call</w:t>
            </w:r>
          </w:p>
        </w:tc>
      </w:tr>
      <w:tr w:rsidR="002B48BE" w:rsidTr="001A35E7">
        <w:tc>
          <w:tcPr>
            <w:tcW w:w="2250" w:type="dxa"/>
          </w:tcPr>
          <w:p w:rsidR="002B48BE" w:rsidRDefault="002B48BE" w:rsidP="00925325">
            <w:pPr>
              <w:pStyle w:val="ListParagraph"/>
              <w:ind w:left="0"/>
            </w:pPr>
            <w:proofErr w:type="spellStart"/>
            <w:r w:rsidRPr="00D410F8">
              <w:rPr>
                <w:color w:val="1F497D" w:themeColor="text2"/>
              </w:rPr>
              <w:t>sendEmailNotification</w:t>
            </w:r>
            <w:proofErr w:type="spellEnd"/>
          </w:p>
        </w:tc>
        <w:tc>
          <w:tcPr>
            <w:tcW w:w="3960" w:type="dxa"/>
          </w:tcPr>
          <w:p w:rsidR="002B48BE" w:rsidRDefault="0040230F" w:rsidP="00925325">
            <w:pPr>
              <w:pStyle w:val="ListParagraph"/>
              <w:ind w:left="0"/>
            </w:pPr>
            <w:r w:rsidRPr="0040230F">
              <w:rPr>
                <w:b/>
              </w:rPr>
              <w:t>$</w:t>
            </w:r>
            <w:proofErr w:type="spellStart"/>
            <w:r w:rsidRPr="0040230F">
              <w:rPr>
                <w:b/>
              </w:rPr>
              <w:t>errorType</w:t>
            </w:r>
            <w:proofErr w:type="spellEnd"/>
            <w:r>
              <w:t xml:space="preserve"> (String)</w:t>
            </w:r>
            <w:r w:rsidRPr="0040230F">
              <w:t xml:space="preserve"> Specific error type based on which email will be send</w:t>
            </w:r>
          </w:p>
        </w:tc>
        <w:tc>
          <w:tcPr>
            <w:tcW w:w="3780" w:type="dxa"/>
          </w:tcPr>
          <w:p w:rsidR="002B48BE" w:rsidRDefault="0040230F" w:rsidP="0040230F">
            <w:pPr>
              <w:pStyle w:val="ListParagraph"/>
              <w:ind w:left="0"/>
            </w:pPr>
            <w:r w:rsidRPr="0040230F">
              <w:t>Send an email notification specific to error</w:t>
            </w:r>
            <w:r>
              <w:br/>
              <w:t xml:space="preserve">- </w:t>
            </w:r>
            <w:proofErr w:type="spellStart"/>
            <w:r>
              <w:t>eg</w:t>
            </w:r>
            <w:proofErr w:type="spellEnd"/>
            <w:r>
              <w:t xml:space="preserve">. For Syntax error email, we use </w:t>
            </w:r>
            <w:r w:rsidRPr="0040230F">
              <w:t>SYNTAX_ERROR</w:t>
            </w:r>
            <w:r>
              <w:t xml:space="preserve"> constant as an $</w:t>
            </w:r>
            <w:proofErr w:type="spellStart"/>
            <w:r>
              <w:t>errorType</w:t>
            </w:r>
            <w:proofErr w:type="spellEnd"/>
            <w:r>
              <w:t xml:space="preserve"> parameter. </w:t>
            </w:r>
          </w:p>
        </w:tc>
      </w:tr>
    </w:tbl>
    <w:p w:rsidR="00A60165" w:rsidRPr="00C758BC" w:rsidRDefault="00A60165" w:rsidP="005C5B1E"/>
    <w:sectPr w:rsidR="00A60165" w:rsidRPr="00C758BC" w:rsidSect="007E0E8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25955"/>
    <w:multiLevelType w:val="hybridMultilevel"/>
    <w:tmpl w:val="06A8A002"/>
    <w:lvl w:ilvl="0" w:tplc="184A117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D136C8"/>
    <w:multiLevelType w:val="hybridMultilevel"/>
    <w:tmpl w:val="8BF26C0E"/>
    <w:lvl w:ilvl="0" w:tplc="4A4002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CC6879"/>
    <w:multiLevelType w:val="hybridMultilevel"/>
    <w:tmpl w:val="57AE31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9648EE"/>
    <w:multiLevelType w:val="hybridMultilevel"/>
    <w:tmpl w:val="F1BC42E4"/>
    <w:lvl w:ilvl="0" w:tplc="A87C0F20">
      <w:start w:val="1"/>
      <w:numFmt w:val="decimal"/>
      <w:lvlText w:val="%1)"/>
      <w:lvlJc w:val="left"/>
      <w:pPr>
        <w:ind w:left="720" w:hanging="360"/>
      </w:pPr>
      <w:rPr>
        <w:rFonts w:hint="default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645C5"/>
    <w:multiLevelType w:val="hybridMultilevel"/>
    <w:tmpl w:val="F87A1296"/>
    <w:lvl w:ilvl="0" w:tplc="F03CC1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758BC"/>
    <w:rsid w:val="001A35E7"/>
    <w:rsid w:val="002B48BE"/>
    <w:rsid w:val="002C7BAB"/>
    <w:rsid w:val="0040230F"/>
    <w:rsid w:val="005C5B1E"/>
    <w:rsid w:val="00675E00"/>
    <w:rsid w:val="007E0E89"/>
    <w:rsid w:val="007F0D32"/>
    <w:rsid w:val="009000D5"/>
    <w:rsid w:val="00925325"/>
    <w:rsid w:val="009B0791"/>
    <w:rsid w:val="00A60165"/>
    <w:rsid w:val="00C340DB"/>
    <w:rsid w:val="00C758BC"/>
    <w:rsid w:val="00D410F8"/>
    <w:rsid w:val="00E40DD8"/>
    <w:rsid w:val="00FD09E8"/>
    <w:rsid w:val="00FF5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8BC"/>
    <w:pPr>
      <w:ind w:left="720"/>
      <w:contextualSpacing/>
    </w:pPr>
  </w:style>
  <w:style w:type="table" w:styleId="TableGrid">
    <w:name w:val="Table Grid"/>
    <w:basedOn w:val="TableNormal"/>
    <w:uiPriority w:val="59"/>
    <w:rsid w:val="009253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15</cp:revision>
  <dcterms:created xsi:type="dcterms:W3CDTF">2018-03-23T15:22:00Z</dcterms:created>
  <dcterms:modified xsi:type="dcterms:W3CDTF">2018-03-23T15:45:00Z</dcterms:modified>
</cp:coreProperties>
</file>