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64748b"/>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38bdf8"/>
          <w:sz w:val="18"/>
          <w:szCs w:val="18"/>
          <w:u w:val="none"/>
          <w:shd w:fill="auto" w:val="clear"/>
          <w:vertAlign w:val="baseline"/>
          <w:rtl w:val="0"/>
        </w:rPr>
        <w:t xml:space="preserve">FUENTE DE CONOCIMIENTO · FORMATO C · DIGITAL PREMIUM</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1"/>
          <w:bCs w:val="1"/>
          <w:i w:val="0"/>
          <w:iCs w:val="0"/>
          <w:smallCaps w:val="0"/>
          <w:strike w:val="0"/>
          <w:color w:val="0f172a"/>
          <w:sz w:val="52"/>
          <w:szCs w:val="52"/>
          <w:u w:val="none"/>
          <w:shd w:fill="auto" w:val="clear"/>
          <w:vertAlign w:val="baseline"/>
        </w:rPr>
      </w:pPr>
      <w:r w:rsidDel="00000000" w:rsidR="00000000" w:rsidRPr="00000000">
        <w:rPr>
          <w:rFonts w:ascii="Aptos" w:cs="Aptos" w:eastAsia="Aptos" w:hAnsi="Aptos"/>
          <w:b w:val="1"/>
          <w:bCs w:val="1"/>
          <w:i w:val="0"/>
          <w:iCs w:val="0"/>
          <w:smallCaps w:val="0"/>
          <w:strike w:val="0"/>
          <w:color w:val="0f172a"/>
          <w:sz w:val="52"/>
          <w:szCs w:val="52"/>
          <w:u w:val="none"/>
          <w:shd w:fill="auto" w:val="clear"/>
          <w:vertAlign w:val="baseline"/>
          <w:rtl w:val="0"/>
        </w:rPr>
        <w:t xml:space="preserve">Eco, Reverberación, Absorción y Refracción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475569"/>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475569"/>
          <w:sz w:val="20"/>
          <w:szCs w:val="20"/>
          <w:u w:val="none"/>
          <w:shd w:fill="auto" w:val="clear"/>
          <w:vertAlign w:val="baseline"/>
          <w:rtl w:val="0"/>
        </w:rPr>
        <w:t xml:space="preserve">Documento ampliado para comprender como una sala modifica el sonido por reflexión, absorción, transmisión, reverberación y cambios del medio.</w:t>
      </w:r>
    </w:p>
    <w:p w:rsidR="00000000" w:rsidDel="00000000" w:rsidP="00000000" w:rsidRDefault="00000000" w:rsidRPr="00000000" w14:paraId="00000004">
      <w:pPr>
        <w:rPr/>
      </w:pPr>
      <w:r w:rsidDel="00000000" w:rsidR="00000000" w:rsidRPr="00000000">
        <w:rPr>
          <w:rtl w:val="0"/>
        </w:rPr>
      </w:r>
    </w:p>
    <w:tbl>
      <w:tblPr>
        <w:tblStyle w:val="Table1"/>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0"/>
        </w:trPr>
        <w:tc>
          <w:tcPr>
            <w:shd w:fill="f1f5f9" w:val="clear"/>
          </w:tcPr>
          <w:p w:rsidR="00000000" w:rsidDel="00000000" w:rsidP="00000000" w:rsidRDefault="00000000" w:rsidRPr="00000000" w14:paraId="00000005">
            <w:pPr>
              <w:rPr/>
            </w:pPr>
            <w:r w:rsidDel="00000000" w:rsidR="00000000" w:rsidRPr="00000000">
              <w:rPr>
                <w:rFonts w:ascii="Aptos" w:cs="Aptos" w:eastAsia="Aptos" w:hAnsi="Aptos"/>
                <w:b w:val="1"/>
                <w:bCs w:val="1"/>
                <w:i w:val="0"/>
                <w:iCs w:val="0"/>
                <w:color w:val="64748b"/>
                <w:sz w:val="16"/>
                <w:szCs w:val="16"/>
                <w:rtl w:val="0"/>
              </w:rPr>
              <w:t xml:space="preserve">UNIDAD</w:t>
            </w:r>
            <w:r w:rsidDel="00000000" w:rsidR="00000000" w:rsidRPr="00000000">
              <w:rPr>
                <w:rtl w:val="0"/>
              </w:rPr>
            </w:r>
          </w:p>
          <w:p w:rsidR="00000000" w:rsidDel="00000000" w:rsidP="00000000" w:rsidRDefault="00000000" w:rsidRPr="00000000" w14:paraId="00000006">
            <w:pPr>
              <w:rPr/>
            </w:pPr>
            <w:r w:rsidDel="00000000" w:rsidR="00000000" w:rsidRPr="00000000">
              <w:rPr>
                <w:rFonts w:ascii="Aptos" w:cs="Aptos" w:eastAsia="Aptos" w:hAnsi="Aptos"/>
                <w:b w:val="1"/>
                <w:bCs w:val="1"/>
                <w:i w:val="0"/>
                <w:iCs w:val="0"/>
                <w:color w:val="0f172a"/>
                <w:sz w:val="20"/>
                <w:szCs w:val="20"/>
                <w:rtl w:val="0"/>
              </w:rPr>
              <w:t xml:space="preserve">Unidad 03</w:t>
            </w:r>
            <w:r w:rsidDel="00000000" w:rsidR="00000000" w:rsidRPr="00000000">
              <w:rPr>
                <w:rtl w:val="0"/>
              </w:rPr>
            </w:r>
          </w:p>
        </w:tc>
        <w:tc>
          <w:tcPr>
            <w:shd w:fill="f1f5f9" w:val="clear"/>
          </w:tcPr>
          <w:p w:rsidR="00000000" w:rsidDel="00000000" w:rsidP="00000000" w:rsidRDefault="00000000" w:rsidRPr="00000000" w14:paraId="00000007">
            <w:pPr>
              <w:rPr/>
            </w:pPr>
            <w:r w:rsidDel="00000000" w:rsidR="00000000" w:rsidRPr="00000000">
              <w:rPr>
                <w:rFonts w:ascii="Aptos" w:cs="Aptos" w:eastAsia="Aptos" w:hAnsi="Aptos"/>
                <w:b w:val="1"/>
                <w:bCs w:val="1"/>
                <w:i w:val="0"/>
                <w:iCs w:val="0"/>
                <w:color w:val="64748b"/>
                <w:sz w:val="16"/>
                <w:szCs w:val="16"/>
                <w:rtl w:val="0"/>
              </w:rPr>
              <w:t xml:space="preserve">ESTADO</w:t>
            </w:r>
            <w:r w:rsidDel="00000000" w:rsidR="00000000" w:rsidRPr="00000000">
              <w:rPr>
                <w:rtl w:val="0"/>
              </w:rPr>
            </w:r>
          </w:p>
          <w:p w:rsidR="00000000" w:rsidDel="00000000" w:rsidP="00000000" w:rsidRDefault="00000000" w:rsidRPr="00000000" w14:paraId="00000008">
            <w:pPr>
              <w:rPr/>
            </w:pPr>
            <w:r w:rsidDel="00000000" w:rsidR="00000000" w:rsidRPr="00000000">
              <w:rPr>
                <w:rFonts w:ascii="Aptos" w:cs="Aptos" w:eastAsia="Aptos" w:hAnsi="Aptos"/>
                <w:b w:val="1"/>
                <w:bCs w:val="1"/>
                <w:i w:val="0"/>
                <w:iCs w:val="0"/>
                <w:color w:val="0f172a"/>
                <w:sz w:val="20"/>
                <w:szCs w:val="20"/>
                <w:rtl w:val="0"/>
              </w:rPr>
              <w:t xml:space="preserve">Documento ampliado v0.2</w:t>
            </w:r>
            <w:r w:rsidDel="00000000" w:rsidR="00000000" w:rsidRPr="00000000">
              <w:rPr>
                <w:rtl w:val="0"/>
              </w:rPr>
            </w:r>
          </w:p>
        </w:tc>
        <w:tc>
          <w:tcPr>
            <w:shd w:fill="f1f5f9" w:val="clear"/>
          </w:tcPr>
          <w:p w:rsidR="00000000" w:rsidDel="00000000" w:rsidP="00000000" w:rsidRDefault="00000000" w:rsidRPr="00000000" w14:paraId="00000009">
            <w:pPr>
              <w:rPr/>
            </w:pPr>
            <w:r w:rsidDel="00000000" w:rsidR="00000000" w:rsidRPr="00000000">
              <w:rPr>
                <w:rFonts w:ascii="Aptos" w:cs="Aptos" w:eastAsia="Aptos" w:hAnsi="Aptos"/>
                <w:b w:val="1"/>
                <w:bCs w:val="1"/>
                <w:i w:val="0"/>
                <w:iCs w:val="0"/>
                <w:color w:val="64748b"/>
                <w:sz w:val="16"/>
                <w:szCs w:val="16"/>
                <w:rtl w:val="0"/>
              </w:rPr>
              <w:t xml:space="preserve">VALIDACION</w:t>
            </w:r>
            <w:r w:rsidDel="00000000" w:rsidR="00000000" w:rsidRPr="00000000">
              <w:rPr>
                <w:rtl w:val="0"/>
              </w:rPr>
            </w:r>
          </w:p>
          <w:p w:rsidR="00000000" w:rsidDel="00000000" w:rsidP="00000000" w:rsidRDefault="00000000" w:rsidRPr="00000000" w14:paraId="0000000A">
            <w:pPr>
              <w:rPr/>
            </w:pPr>
            <w:r w:rsidDel="00000000" w:rsidR="00000000" w:rsidRPr="00000000">
              <w:rPr>
                <w:rFonts w:ascii="Aptos" w:cs="Aptos" w:eastAsia="Aptos" w:hAnsi="Aptos"/>
                <w:b w:val="1"/>
                <w:bCs w:val="1"/>
                <w:i w:val="0"/>
                <w:iCs w:val="0"/>
                <w:color w:val="0f172a"/>
                <w:sz w:val="20"/>
                <w:szCs w:val="20"/>
                <w:rtl w:val="0"/>
              </w:rPr>
              <w:t xml:space="preserve">Pendiente Matías</w:t>
            </w:r>
            <w:r w:rsidDel="00000000" w:rsidR="00000000" w:rsidRPr="00000000">
              <w:rPr>
                <w:rtl w:val="0"/>
              </w:rPr>
            </w:r>
          </w:p>
        </w:tc>
      </w:tr>
    </w:tbl>
    <w:p w:rsidR="00000000" w:rsidDel="00000000" w:rsidP="00000000" w:rsidRDefault="00000000" w:rsidRPr="00000000" w14:paraId="0000000B">
      <w:pPr>
        <w:rPr/>
      </w:pPr>
      <w:r w:rsidDel="00000000" w:rsidR="00000000" w:rsidRPr="00000000">
        <w:rPr>
          <w:rtl w:val="0"/>
        </w:rPr>
      </w:r>
    </w:p>
    <w:tbl>
      <w:tblPr>
        <w:tblStyle w:val="Table2"/>
        <w:tblW w:w="10166.0" w:type="dxa"/>
        <w:jc w:val="center"/>
        <w:tblLayout w:type="fixed"/>
        <w:tblLook w:val="0400"/>
      </w:tblPr>
      <w:tblGrid>
        <w:gridCol w:w="10166"/>
        <w:tblGridChange w:id="0">
          <w:tblGrid>
            <w:gridCol w:w="10166"/>
          </w:tblGrid>
        </w:tblGridChange>
      </w:tblGrid>
      <w:tr>
        <w:trPr>
          <w:cantSplit w:val="0"/>
          <w:tblHeader w:val="0"/>
        </w:trPr>
        <w:tc>
          <w:tcPr>
            <w:tcBorders>
              <w:top w:color="334155" w:space="0" w:sz="10" w:val="single"/>
              <w:left w:color="334155" w:space="0" w:sz="10" w:val="single"/>
              <w:bottom w:color="334155" w:space="0" w:sz="10" w:val="single"/>
              <w:right w:color="334155" w:space="0" w:sz="10" w:val="single"/>
            </w:tcBorders>
            <w:shd w:fill="f8fafc" w:val="clear"/>
            <w:vAlign w:val="center"/>
          </w:tcPr>
          <w:p w:rsidR="00000000" w:rsidDel="00000000" w:rsidP="00000000" w:rsidRDefault="00000000" w:rsidRPr="00000000" w14:paraId="0000000C">
            <w:pPr>
              <w:rPr/>
            </w:pPr>
            <w:r w:rsidDel="00000000" w:rsidR="00000000" w:rsidRPr="00000000">
              <w:rPr>
                <w:rFonts w:ascii="Aptos" w:cs="Aptos" w:eastAsia="Aptos" w:hAnsi="Aptos"/>
                <w:b w:val="1"/>
                <w:bCs w:val="1"/>
                <w:i w:val="0"/>
                <w:iCs w:val="0"/>
                <w:color w:val="334155"/>
                <w:sz w:val="18"/>
                <w:szCs w:val="18"/>
                <w:rtl w:val="0"/>
              </w:rPr>
              <w:t xml:space="preserve">CRITERIO DE ESTA VERSION</w:t>
            </w:r>
            <w:r w:rsidDel="00000000" w:rsidR="00000000" w:rsidRPr="00000000">
              <w:rPr>
                <w:rtl w:val="0"/>
              </w:rPr>
            </w:r>
          </w:p>
          <w:p w:rsidR="00000000" w:rsidDel="00000000" w:rsidP="00000000" w:rsidRDefault="00000000" w:rsidRPr="00000000" w14:paraId="0000000D">
            <w:pPr>
              <w:rPr/>
            </w:pPr>
            <w:r w:rsidDel="00000000" w:rsidR="00000000" w:rsidRPr="00000000">
              <w:rPr>
                <w:rFonts w:ascii="Aptos" w:cs="Aptos" w:eastAsia="Aptos" w:hAnsi="Aptos"/>
                <w:b w:val="0"/>
                <w:bCs w:val="0"/>
                <w:i w:val="0"/>
                <w:iCs w:val="0"/>
                <w:color w:val="0f172a"/>
                <w:sz w:val="20"/>
                <w:szCs w:val="20"/>
                <w:rtl w:val="0"/>
              </w:rPr>
              <w:t xml:space="preserve">Esta versión no copia fuentes externas. Integra Documento Madre, Formato C y fuentes abiertas/institucionales como apoyo para producir una explicacion propia, más clara y más aplicable al sonido en espectaculos.</w:t>
            </w:r>
            <w:r w:rsidDel="00000000" w:rsidR="00000000" w:rsidRPr="00000000">
              <w:rPr>
                <w:rtl w:val="0"/>
              </w:rPr>
            </w:r>
          </w:p>
        </w:tc>
      </w:tr>
    </w:tbl>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1"/>
          <w:bCs w:val="1"/>
          <w:i w:val="0"/>
          <w:iCs w:val="0"/>
          <w:smallCaps w:val="0"/>
          <w:strike w:val="0"/>
          <w:color w:val="0f172a"/>
          <w:sz w:val="36"/>
          <w:szCs w:val="36"/>
          <w:u w:val="none"/>
          <w:shd w:fill="auto" w:val="clear"/>
          <w:vertAlign w:val="baseline"/>
        </w:rPr>
      </w:pPr>
      <w:r w:rsidDel="00000000" w:rsidR="00000000" w:rsidRPr="00000000">
        <w:rPr>
          <w:rFonts w:ascii="Aptos" w:cs="Aptos" w:eastAsia="Aptos" w:hAnsi="Aptos"/>
          <w:b w:val="1"/>
          <w:bCs w:val="1"/>
          <w:i w:val="0"/>
          <w:iCs w:val="0"/>
          <w:smallCaps w:val="0"/>
          <w:strike w:val="0"/>
          <w:color w:val="38bdf8"/>
          <w:sz w:val="36"/>
          <w:szCs w:val="36"/>
          <w:u w:val="none"/>
          <w:shd w:fill="auto" w:val="clear"/>
          <w:vertAlign w:val="baseline"/>
          <w:rtl w:val="0"/>
        </w:rPr>
        <w:t xml:space="preserve">01 </w:t>
      </w:r>
      <w:r w:rsidDel="00000000" w:rsidR="00000000" w:rsidRPr="00000000">
        <w:rPr>
          <w:rFonts w:ascii="Aptos" w:cs="Aptos" w:eastAsia="Aptos" w:hAnsi="Aptos"/>
          <w:b w:val="1"/>
          <w:bCs w:val="1"/>
          <w:i w:val="0"/>
          <w:iCs w:val="0"/>
          <w:smallCaps w:val="0"/>
          <w:strike w:val="0"/>
          <w:color w:val="0f172a"/>
          <w:sz w:val="36"/>
          <w:szCs w:val="36"/>
          <w:u w:val="none"/>
          <w:shd w:fill="auto" w:val="clear"/>
          <w:vertAlign w:val="baseline"/>
          <w:rtl w:val="0"/>
        </w:rPr>
        <w:t xml:space="preserve">Antes de leer</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475569"/>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475569"/>
          <w:sz w:val="20"/>
          <w:szCs w:val="20"/>
          <w:u w:val="none"/>
          <w:shd w:fill="auto" w:val="clear"/>
          <w:vertAlign w:val="baseline"/>
          <w:rtl w:val="0"/>
        </w:rPr>
        <w:t xml:space="preserve">Qué deberia quedar claro al terminar esta fuente</w:t>
      </w:r>
      <w:r w:rsidDel="00000000" w:rsidR="00000000" w:rsidRPr="00000000">
        <w:rPr>
          <w:rtl w:val="0"/>
        </w:rPr>
      </w:r>
    </w:p>
    <w:tbl>
      <w:tblPr>
        <w:tblStyle w:val="Table3"/>
        <w:tblW w:w="10166.0" w:type="dxa"/>
        <w:jc w:val="center"/>
        <w:tblLayout w:type="fixed"/>
        <w:tblLook w:val="0400"/>
      </w:tblPr>
      <w:tblGrid>
        <w:gridCol w:w="10166"/>
        <w:tblGridChange w:id="0">
          <w:tblGrid>
            <w:gridCol w:w="10166"/>
          </w:tblGrid>
        </w:tblGridChange>
      </w:tblGrid>
      <w:tr>
        <w:trPr>
          <w:cantSplit w:val="0"/>
          <w:tblHeader w:val="0"/>
        </w:trPr>
        <w:tc>
          <w:tcPr>
            <w:tcBorders>
              <w:top w:color="0369a1" w:space="0" w:sz="10" w:val="single"/>
              <w:left w:color="0369a1" w:space="0" w:sz="10" w:val="single"/>
              <w:bottom w:color="0369a1" w:space="0" w:sz="10" w:val="single"/>
              <w:right w:color="0369a1" w:space="0" w:sz="10" w:val="single"/>
            </w:tcBorders>
            <w:shd w:fill="e0f2fe" w:val="clear"/>
            <w:vAlign w:val="center"/>
          </w:tcPr>
          <w:p w:rsidR="00000000" w:rsidDel="00000000" w:rsidP="00000000" w:rsidRDefault="00000000" w:rsidRPr="00000000" w14:paraId="00000011">
            <w:pPr>
              <w:rPr/>
            </w:pPr>
            <w:r w:rsidDel="00000000" w:rsidR="00000000" w:rsidRPr="00000000">
              <w:rPr>
                <w:rFonts w:ascii="Aptos" w:cs="Aptos" w:eastAsia="Aptos" w:hAnsi="Aptos"/>
                <w:b w:val="1"/>
                <w:bCs w:val="1"/>
                <w:i w:val="0"/>
                <w:iCs w:val="0"/>
                <w:color w:val="0369a1"/>
                <w:sz w:val="18"/>
                <w:szCs w:val="18"/>
                <w:rtl w:val="0"/>
              </w:rPr>
              <w:t xml:space="preserve">QUE VAS A ENTENDER</w:t>
            </w:r>
            <w:r w:rsidDel="00000000" w:rsidR="00000000" w:rsidRPr="00000000">
              <w:rPr>
                <w:rtl w:val="0"/>
              </w:rPr>
            </w:r>
          </w:p>
          <w:p w:rsidR="00000000" w:rsidDel="00000000" w:rsidP="00000000" w:rsidRDefault="00000000" w:rsidRPr="00000000" w14:paraId="00000012">
            <w:pPr>
              <w:rPr/>
            </w:pPr>
            <w:r w:rsidDel="00000000" w:rsidR="00000000" w:rsidRPr="00000000">
              <w:rPr>
                <w:rFonts w:ascii="Aptos" w:cs="Aptos" w:eastAsia="Aptos" w:hAnsi="Aptos"/>
                <w:b w:val="0"/>
                <w:bCs w:val="0"/>
                <w:i w:val="0"/>
                <w:iCs w:val="0"/>
                <w:color w:val="0f172a"/>
                <w:sz w:val="20"/>
                <w:szCs w:val="20"/>
                <w:rtl w:val="0"/>
              </w:rPr>
              <w:t xml:space="preserve">• Por qué una sala puede cambiar por completo lo que escuchamos.</w:t>
              <w:br w:type="textWrapping"/>
              <w:t xml:space="preserve">• Qué diferencia hay entre reflexión, eco, reverberación, absorción, transmisión y refracción.</w:t>
              <w:br w:type="textWrapping"/>
              <w:t xml:space="preserve">• Por qué un espacio con paredes duras suele sonar más confuso que uno tratado.</w:t>
              <w:br w:type="textWrapping"/>
              <w:t xml:space="preserve">• Cómo estas ideas afectan parlantes, micrófonos, monitoreo e inteligibilidad.</w:t>
            </w:r>
            <w:r w:rsidDel="00000000" w:rsidR="00000000" w:rsidRPr="00000000">
              <w:rPr>
                <w:rtl w:val="0"/>
              </w:rPr>
            </w:r>
          </w:p>
        </w:tc>
      </w:tr>
    </w:tbl>
    <w:p w:rsidR="00000000" w:rsidDel="00000000" w:rsidP="00000000" w:rsidRDefault="00000000" w:rsidRPr="00000000" w14:paraId="00000013">
      <w:pPr>
        <w:rPr/>
      </w:pPr>
      <w:r w:rsidDel="00000000" w:rsidR="00000000" w:rsidRPr="00000000">
        <w:rPr>
          <w:rtl w:val="0"/>
        </w:rPr>
      </w:r>
    </w:p>
    <w:tbl>
      <w:tblPr>
        <w:tblStyle w:val="Table4"/>
        <w:tblW w:w="10166.0" w:type="dxa"/>
        <w:jc w:val="center"/>
        <w:tblLayout w:type="fixed"/>
        <w:tblLook w:val="0400"/>
      </w:tblPr>
      <w:tblGrid>
        <w:gridCol w:w="10166"/>
        <w:tblGridChange w:id="0">
          <w:tblGrid>
            <w:gridCol w:w="10166"/>
          </w:tblGrid>
        </w:tblGridChange>
      </w:tblGrid>
      <w:tr>
        <w:trPr>
          <w:cantSplit w:val="0"/>
          <w:tblHeader w:val="0"/>
        </w:trPr>
        <w:tc>
          <w:tcPr>
            <w:tcBorders>
              <w:top w:color="334155" w:space="0" w:sz="10" w:val="single"/>
              <w:left w:color="334155" w:space="0" w:sz="10" w:val="single"/>
              <w:bottom w:color="334155" w:space="0" w:sz="10" w:val="single"/>
              <w:right w:color="334155" w:space="0" w:sz="10" w:val="single"/>
            </w:tcBorders>
            <w:shd w:fill="f8fafc" w:val="clear"/>
            <w:vAlign w:val="center"/>
          </w:tcPr>
          <w:p w:rsidR="00000000" w:rsidDel="00000000" w:rsidP="00000000" w:rsidRDefault="00000000" w:rsidRPr="00000000" w14:paraId="00000014">
            <w:pPr>
              <w:rPr/>
            </w:pPr>
            <w:r w:rsidDel="00000000" w:rsidR="00000000" w:rsidRPr="00000000">
              <w:rPr>
                <w:rFonts w:ascii="Aptos" w:cs="Aptos" w:eastAsia="Aptos" w:hAnsi="Aptos"/>
                <w:b w:val="1"/>
                <w:bCs w:val="1"/>
                <w:i w:val="0"/>
                <w:iCs w:val="0"/>
                <w:color w:val="334155"/>
                <w:sz w:val="18"/>
                <w:szCs w:val="18"/>
                <w:rtl w:val="0"/>
              </w:rPr>
              <w:t xml:space="preserve">CRITERIO DE LECTURA</w:t>
            </w:r>
            <w:r w:rsidDel="00000000" w:rsidR="00000000" w:rsidRPr="00000000">
              <w:rPr>
                <w:rtl w:val="0"/>
              </w:rPr>
            </w:r>
          </w:p>
          <w:p w:rsidR="00000000" w:rsidDel="00000000" w:rsidP="00000000" w:rsidRDefault="00000000" w:rsidRPr="00000000" w14:paraId="00000015">
            <w:pPr>
              <w:rPr/>
            </w:pPr>
            <w:r w:rsidDel="00000000" w:rsidR="00000000" w:rsidRPr="00000000">
              <w:rPr>
                <w:rFonts w:ascii="Aptos" w:cs="Aptos" w:eastAsia="Aptos" w:hAnsi="Aptos"/>
                <w:b w:val="0"/>
                <w:bCs w:val="0"/>
                <w:i w:val="0"/>
                <w:iCs w:val="0"/>
                <w:color w:val="0f172a"/>
                <w:sz w:val="20"/>
                <w:szCs w:val="20"/>
                <w:rtl w:val="0"/>
              </w:rPr>
              <w:t xml:space="preserve">Primero lee el Documento Fuente completo. Despues pasa a ideas principales, actividad y cuestionario. Esta unidad prepara la escucha: no alcanza con saber definiciones, hay que poder reconocer que problema acustico aparece en una sala.</w:t>
            </w:r>
            <w:r w:rsidDel="00000000" w:rsidR="00000000" w:rsidRPr="00000000">
              <w:rPr>
                <w:rtl w:val="0"/>
              </w:rPr>
            </w:r>
          </w:p>
        </w:tc>
      </w:tr>
    </w:tbl>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1"/>
          <w:bCs w:val="1"/>
          <w:i w:val="0"/>
          <w:iCs w:val="0"/>
          <w:smallCaps w:val="0"/>
          <w:strike w:val="0"/>
          <w:color w:val="0f172a"/>
          <w:sz w:val="36"/>
          <w:szCs w:val="36"/>
          <w:u w:val="none"/>
          <w:shd w:fill="auto" w:val="clear"/>
          <w:vertAlign w:val="baseline"/>
        </w:rPr>
      </w:pPr>
      <w:r w:rsidDel="00000000" w:rsidR="00000000" w:rsidRPr="00000000">
        <w:rPr>
          <w:rFonts w:ascii="Aptos" w:cs="Aptos" w:eastAsia="Aptos" w:hAnsi="Aptos"/>
          <w:b w:val="1"/>
          <w:bCs w:val="1"/>
          <w:i w:val="0"/>
          <w:iCs w:val="0"/>
          <w:smallCaps w:val="0"/>
          <w:strike w:val="0"/>
          <w:color w:val="38bdf8"/>
          <w:sz w:val="36"/>
          <w:szCs w:val="36"/>
          <w:u w:val="none"/>
          <w:shd w:fill="auto" w:val="clear"/>
          <w:vertAlign w:val="baseline"/>
          <w:rtl w:val="0"/>
        </w:rPr>
        <w:t xml:space="preserve">02 </w:t>
      </w:r>
      <w:r w:rsidDel="00000000" w:rsidR="00000000" w:rsidRPr="00000000">
        <w:rPr>
          <w:rFonts w:ascii="Aptos" w:cs="Aptos" w:eastAsia="Aptos" w:hAnsi="Aptos"/>
          <w:b w:val="1"/>
          <w:bCs w:val="1"/>
          <w:i w:val="0"/>
          <w:iCs w:val="0"/>
          <w:smallCaps w:val="0"/>
          <w:strike w:val="0"/>
          <w:color w:val="0f172a"/>
          <w:sz w:val="36"/>
          <w:szCs w:val="36"/>
          <w:u w:val="none"/>
          <w:shd w:fill="auto" w:val="clear"/>
          <w:vertAlign w:val="baseline"/>
          <w:rtl w:val="0"/>
        </w:rPr>
        <w:t xml:space="preserve">Analisis previo del contenido base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475569"/>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475569"/>
          <w:sz w:val="20"/>
          <w:szCs w:val="20"/>
          <w:u w:val="none"/>
          <w:shd w:fill="auto" w:val="clear"/>
          <w:vertAlign w:val="baseline"/>
          <w:rtl w:val="0"/>
        </w:rPr>
        <w:t xml:space="preserve">Qué se conserva y que se corrige</w:t>
      </w:r>
      <w:r w:rsidDel="00000000" w:rsidR="00000000" w:rsidRPr="00000000">
        <w:rPr>
          <w:rtl w:val="0"/>
        </w:rPr>
      </w:r>
    </w:p>
    <w:p w:rsidR="00000000" w:rsidDel="00000000" w:rsidP="00000000" w:rsidRDefault="00000000" w:rsidRPr="00000000" w14:paraId="00000019">
      <w:pPr>
        <w:spacing w:after="120" w:line="259" w:lineRule="auto"/>
        <w:rPr/>
      </w:pPr>
      <w:r w:rsidDel="00000000" w:rsidR="00000000" w:rsidRPr="00000000">
        <w:rPr>
          <w:rFonts w:ascii="Aptos" w:cs="Aptos" w:eastAsia="Aptos" w:hAnsi="Aptos"/>
          <w:b w:val="0"/>
          <w:bCs w:val="0"/>
          <w:i w:val="0"/>
          <w:iCs w:val="0"/>
          <w:color w:val="0f172a"/>
          <w:sz w:val="20"/>
          <w:szCs w:val="20"/>
          <w:rtl w:val="0"/>
        </w:rPr>
        <w:t xml:space="preserve">El Documento Madre presenta esta unidad desde una idea correcta y muy útil para principiantes: en una habitacion cerrada el sonido rebota en paredes, techo, piso y objetos hasta que su energía se agota. También diferencia espacios duros, como un baño o una sala vacia, de espacios tratados, como teatros, radios o estudios.</w:t>
      </w:r>
      <w:r w:rsidDel="00000000" w:rsidR="00000000" w:rsidRPr="00000000">
        <w:rPr>
          <w:rtl w:val="0"/>
        </w:rPr>
      </w:r>
    </w:p>
    <w:p w:rsidR="00000000" w:rsidDel="00000000" w:rsidP="00000000" w:rsidRDefault="00000000" w:rsidRPr="00000000" w14:paraId="0000001A">
      <w:pPr>
        <w:spacing w:after="120" w:line="259" w:lineRule="auto"/>
        <w:rPr/>
      </w:pPr>
      <w:r w:rsidDel="00000000" w:rsidR="00000000" w:rsidRPr="00000000">
        <w:rPr>
          <w:rFonts w:ascii="Aptos" w:cs="Aptos" w:eastAsia="Aptos" w:hAnsi="Aptos"/>
          <w:b w:val="0"/>
          <w:bCs w:val="0"/>
          <w:i w:val="0"/>
          <w:iCs w:val="0"/>
          <w:color w:val="0f172a"/>
          <w:sz w:val="20"/>
          <w:szCs w:val="20"/>
          <w:rtl w:val="0"/>
        </w:rPr>
        <w:t xml:space="preserve">La idea central es valida, pero conviene ampliarla con más precision: el sonido no solamente “rebota”. Cuando una onda llega a una superficie, su energía puede dividirse entre reflexión, absorción y transmisión. La proporcion depende del material, la frecuencia, el ángulo de llegada y la geometría del espacio.</w:t>
      </w:r>
      <w:r w:rsidDel="00000000" w:rsidR="00000000" w:rsidRPr="00000000">
        <w:rPr>
          <w:rtl w:val="0"/>
        </w:rPr>
      </w:r>
    </w:p>
    <w:tbl>
      <w:tblPr>
        <w:tblStyle w:val="Table5"/>
        <w:tblW w:w="10166.0" w:type="dxa"/>
        <w:jc w:val="center"/>
        <w:tblLayout w:type="fixed"/>
        <w:tblLook w:val="0400"/>
      </w:tblPr>
      <w:tblGrid>
        <w:gridCol w:w="10166"/>
        <w:tblGridChange w:id="0">
          <w:tblGrid>
            <w:gridCol w:w="10166"/>
          </w:tblGrid>
        </w:tblGridChange>
      </w:tblGrid>
      <w:tr>
        <w:trPr>
          <w:cantSplit w:val="0"/>
          <w:tblHeader w:val="0"/>
        </w:trPr>
        <w:tc>
          <w:tcPr>
            <w:tcBorders>
              <w:top w:color="c2410c" w:space="0" w:sz="10" w:val="single"/>
              <w:left w:color="c2410c" w:space="0" w:sz="10" w:val="single"/>
              <w:bottom w:color="c2410c" w:space="0" w:sz="10" w:val="single"/>
              <w:right w:color="c2410c" w:space="0" w:sz="10" w:val="single"/>
            </w:tcBorders>
            <w:shd w:fill="fff7ed" w:val="clear"/>
            <w:vAlign w:val="center"/>
          </w:tcPr>
          <w:p w:rsidR="00000000" w:rsidDel="00000000" w:rsidP="00000000" w:rsidRDefault="00000000" w:rsidRPr="00000000" w14:paraId="0000001B">
            <w:pPr>
              <w:rPr/>
            </w:pPr>
            <w:r w:rsidDel="00000000" w:rsidR="00000000" w:rsidRPr="00000000">
              <w:rPr>
                <w:rFonts w:ascii="Aptos" w:cs="Aptos" w:eastAsia="Aptos" w:hAnsi="Aptos"/>
                <w:b w:val="1"/>
                <w:bCs w:val="1"/>
                <w:i w:val="0"/>
                <w:iCs w:val="0"/>
                <w:color w:val="c2410c"/>
                <w:sz w:val="18"/>
                <w:szCs w:val="18"/>
                <w:rtl w:val="0"/>
              </w:rPr>
              <w:t xml:space="preserve">CORRECCION IMPORTANTE</w:t>
            </w:r>
            <w:r w:rsidDel="00000000" w:rsidR="00000000" w:rsidRPr="00000000">
              <w:rPr>
                <w:rtl w:val="0"/>
              </w:rPr>
            </w:r>
          </w:p>
          <w:p w:rsidR="00000000" w:rsidDel="00000000" w:rsidP="00000000" w:rsidRDefault="00000000" w:rsidRPr="00000000" w14:paraId="0000001C">
            <w:pPr>
              <w:rPr/>
            </w:pPr>
            <w:r w:rsidDel="00000000" w:rsidR="00000000" w:rsidRPr="00000000">
              <w:rPr>
                <w:rFonts w:ascii="Aptos" w:cs="Aptos" w:eastAsia="Aptos" w:hAnsi="Aptos"/>
                <w:b w:val="0"/>
                <w:bCs w:val="0"/>
                <w:i w:val="0"/>
                <w:iCs w:val="0"/>
                <w:color w:val="0f172a"/>
                <w:sz w:val="20"/>
                <w:szCs w:val="20"/>
                <w:rtl w:val="0"/>
              </w:rPr>
              <w:t xml:space="preserve">No todo rebote audible es eco. Muchas reflexiónes cercanas y mezcladas se perciben como reverberación. Para hablar de eco, la reflexión debe llegar suficientemente separada del sonido directo como para reconocerse como repeticion.</w:t>
            </w:r>
            <w:r w:rsidDel="00000000" w:rsidR="00000000" w:rsidRPr="00000000">
              <w:rPr>
                <w:rtl w:val="0"/>
              </w:rPr>
            </w:r>
          </w:p>
        </w:tc>
      </w:tr>
    </w:tbl>
    <w:p w:rsidR="00000000" w:rsidDel="00000000" w:rsidP="00000000" w:rsidRDefault="00000000" w:rsidRPr="00000000" w14:paraId="0000001D">
      <w:pPr>
        <w:rPr/>
      </w:pPr>
      <w:r w:rsidDel="00000000" w:rsidR="00000000" w:rsidRPr="00000000">
        <w:rPr>
          <w:rtl w:val="0"/>
        </w:rPr>
      </w:r>
    </w:p>
    <w:tbl>
      <w:tblPr>
        <w:tblStyle w:val="Table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tcBorders>
              <w:top w:color="cbd5e1" w:space="0" w:sz="6" w:val="single"/>
              <w:left w:color="cbd5e1" w:space="0" w:sz="6" w:val="single"/>
              <w:bottom w:color="cbd5e1" w:space="0" w:sz="6" w:val="single"/>
              <w:right w:color="cbd5e1" w:space="0" w:sz="6" w:val="single"/>
            </w:tcBorders>
            <w:shd w:fill="0f172a" w:val="clear"/>
          </w:tcPr>
          <w:p w:rsidR="00000000" w:rsidDel="00000000" w:rsidP="00000000" w:rsidRDefault="00000000" w:rsidRPr="00000000" w14:paraId="0000001E">
            <w:pPr>
              <w:rPr/>
            </w:pPr>
            <w:r w:rsidDel="00000000" w:rsidR="00000000" w:rsidRPr="00000000">
              <w:rPr>
                <w:rFonts w:ascii="Aptos" w:cs="Aptos" w:eastAsia="Aptos" w:hAnsi="Aptos"/>
                <w:b w:val="1"/>
                <w:bCs w:val="1"/>
                <w:i w:val="0"/>
                <w:iCs w:val="0"/>
                <w:color w:val="ffffff"/>
                <w:sz w:val="18"/>
                <w:szCs w:val="18"/>
                <w:rtl w:val="0"/>
              </w:rPr>
              <w:t xml:space="preserve">Idea base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0f172a" w:val="clear"/>
          </w:tcPr>
          <w:p w:rsidR="00000000" w:rsidDel="00000000" w:rsidP="00000000" w:rsidRDefault="00000000" w:rsidRPr="00000000" w14:paraId="0000001F">
            <w:pPr>
              <w:rPr/>
            </w:pPr>
            <w:r w:rsidDel="00000000" w:rsidR="00000000" w:rsidRPr="00000000">
              <w:rPr>
                <w:rFonts w:ascii="Aptos" w:cs="Aptos" w:eastAsia="Aptos" w:hAnsi="Aptos"/>
                <w:b w:val="1"/>
                <w:bCs w:val="1"/>
                <w:i w:val="0"/>
                <w:iCs w:val="0"/>
                <w:color w:val="ffffff"/>
                <w:sz w:val="18"/>
                <w:szCs w:val="18"/>
                <w:rtl w:val="0"/>
              </w:rPr>
              <w:t xml:space="preserve">Ajuste para el curso</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20">
            <w:pPr>
              <w:rPr/>
            </w:pPr>
            <w:r w:rsidDel="00000000" w:rsidR="00000000" w:rsidRPr="00000000">
              <w:rPr>
                <w:rFonts w:ascii="Aptos" w:cs="Aptos" w:eastAsia="Aptos" w:hAnsi="Aptos"/>
                <w:b w:val="0"/>
                <w:bCs w:val="0"/>
                <w:i w:val="0"/>
                <w:iCs w:val="0"/>
                <w:color w:val="0f172a"/>
                <w:sz w:val="18"/>
                <w:szCs w:val="18"/>
                <w:rtl w:val="0"/>
              </w:rPr>
              <w:t xml:space="preserve">“El sonido rebota en las paredes”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21">
            <w:pPr>
              <w:rPr/>
            </w:pPr>
            <w:r w:rsidDel="00000000" w:rsidR="00000000" w:rsidRPr="00000000">
              <w:rPr>
                <w:rFonts w:ascii="Aptos" w:cs="Aptos" w:eastAsia="Aptos" w:hAnsi="Aptos"/>
                <w:b w:val="0"/>
                <w:bCs w:val="0"/>
                <w:i w:val="0"/>
                <w:iCs w:val="0"/>
                <w:color w:val="0f172a"/>
                <w:sz w:val="18"/>
                <w:szCs w:val="18"/>
                <w:rtl w:val="0"/>
              </w:rPr>
              <w:t xml:space="preserve">Correcto como explicacion inicial. Se amplia: parte se refleja, parte se absorbe y parte se transmite.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22">
            <w:pPr>
              <w:rPr/>
            </w:pPr>
            <w:r w:rsidDel="00000000" w:rsidR="00000000" w:rsidRPr="00000000">
              <w:rPr>
                <w:rFonts w:ascii="Aptos" w:cs="Aptos" w:eastAsia="Aptos" w:hAnsi="Aptos"/>
                <w:b w:val="0"/>
                <w:bCs w:val="0"/>
                <w:i w:val="0"/>
                <w:iCs w:val="0"/>
                <w:color w:val="0f172a"/>
                <w:sz w:val="18"/>
                <w:szCs w:val="18"/>
                <w:rtl w:val="0"/>
              </w:rPr>
              <w:t xml:space="preserve">“La reverberación es sonido que dura más en la sala”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23">
            <w:pPr>
              <w:rPr/>
            </w:pPr>
            <w:r w:rsidDel="00000000" w:rsidR="00000000" w:rsidRPr="00000000">
              <w:rPr>
                <w:rFonts w:ascii="Aptos" w:cs="Aptos" w:eastAsia="Aptos" w:hAnsi="Aptos"/>
                <w:b w:val="0"/>
                <w:bCs w:val="0"/>
                <w:i w:val="0"/>
                <w:iCs w:val="0"/>
                <w:color w:val="0f172a"/>
                <w:sz w:val="18"/>
                <w:szCs w:val="18"/>
                <w:rtl w:val="0"/>
              </w:rPr>
              <w:t xml:space="preserve">Correcto. Se precisa: es persistencia por múltiples reflexiónes que llegan muy juntas en el tiempo.</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24">
            <w:pPr>
              <w:rPr/>
            </w:pPr>
            <w:r w:rsidDel="00000000" w:rsidR="00000000" w:rsidRPr="00000000">
              <w:rPr>
                <w:rFonts w:ascii="Aptos" w:cs="Aptos" w:eastAsia="Aptos" w:hAnsi="Aptos"/>
                <w:b w:val="0"/>
                <w:bCs w:val="0"/>
                <w:i w:val="0"/>
                <w:iCs w:val="0"/>
                <w:color w:val="0f172a"/>
                <w:sz w:val="18"/>
                <w:szCs w:val="18"/>
                <w:rtl w:val="0"/>
              </w:rPr>
              <w:t xml:space="preserve">“El eco es un rebote lejano”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25">
            <w:pPr>
              <w:rPr/>
            </w:pPr>
            <w:r w:rsidDel="00000000" w:rsidR="00000000" w:rsidRPr="00000000">
              <w:rPr>
                <w:rFonts w:ascii="Aptos" w:cs="Aptos" w:eastAsia="Aptos" w:hAnsi="Aptos"/>
                <w:b w:val="0"/>
                <w:bCs w:val="0"/>
                <w:i w:val="0"/>
                <w:iCs w:val="0"/>
                <w:color w:val="0f172a"/>
                <w:sz w:val="18"/>
                <w:szCs w:val="18"/>
                <w:rtl w:val="0"/>
              </w:rPr>
              <w:t xml:space="preserve">Correcto como aproximacion. Se precisa: es una reflexión distinguible temporalmente del sonido original.</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26">
            <w:pPr>
              <w:rPr/>
            </w:pPr>
            <w:r w:rsidDel="00000000" w:rsidR="00000000" w:rsidRPr="00000000">
              <w:rPr>
                <w:rFonts w:ascii="Aptos" w:cs="Aptos" w:eastAsia="Aptos" w:hAnsi="Aptos"/>
                <w:b w:val="0"/>
                <w:bCs w:val="0"/>
                <w:i w:val="0"/>
                <w:iCs w:val="0"/>
                <w:color w:val="0f172a"/>
                <w:sz w:val="18"/>
                <w:szCs w:val="18"/>
                <w:rtl w:val="0"/>
              </w:rPr>
              <w:t xml:space="preserve">“La absorción atrapa energía sonora”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27">
            <w:pPr>
              <w:rPr/>
            </w:pPr>
            <w:r w:rsidDel="00000000" w:rsidR="00000000" w:rsidRPr="00000000">
              <w:rPr>
                <w:rFonts w:ascii="Aptos" w:cs="Aptos" w:eastAsia="Aptos" w:hAnsi="Aptos"/>
                <w:b w:val="0"/>
                <w:bCs w:val="0"/>
                <w:i w:val="0"/>
                <w:iCs w:val="0"/>
                <w:color w:val="0f172a"/>
                <w:sz w:val="18"/>
                <w:szCs w:val="18"/>
                <w:rtl w:val="0"/>
              </w:rPr>
              <w:t xml:space="preserve">Valido pedagogicamente. Se precisa: reduce energía reflejada y la disipa principalmente como calor.</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28">
            <w:pPr>
              <w:rPr/>
            </w:pPr>
            <w:r w:rsidDel="00000000" w:rsidR="00000000" w:rsidRPr="00000000">
              <w:rPr>
                <w:rFonts w:ascii="Aptos" w:cs="Aptos" w:eastAsia="Aptos" w:hAnsi="Aptos"/>
                <w:b w:val="0"/>
                <w:bCs w:val="0"/>
                <w:i w:val="0"/>
                <w:iCs w:val="0"/>
                <w:color w:val="0f172a"/>
                <w:sz w:val="18"/>
                <w:szCs w:val="18"/>
                <w:rtl w:val="0"/>
              </w:rPr>
              <w:t xml:space="preserve">“La refracción cambia la dirección del sonido”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29">
            <w:pPr>
              <w:rPr/>
            </w:pPr>
            <w:r w:rsidDel="00000000" w:rsidR="00000000" w:rsidRPr="00000000">
              <w:rPr>
                <w:rFonts w:ascii="Aptos" w:cs="Aptos" w:eastAsia="Aptos" w:hAnsi="Aptos"/>
                <w:b w:val="0"/>
                <w:bCs w:val="0"/>
                <w:i w:val="0"/>
                <w:iCs w:val="0"/>
                <w:color w:val="0f172a"/>
                <w:sz w:val="18"/>
                <w:szCs w:val="18"/>
                <w:rtl w:val="0"/>
              </w:rPr>
              <w:t xml:space="preserve">Correcto. Se amplia: ocurre por cambios en el medio o en sus condiciónes, como temperatura, humedad o viento.</w:t>
            </w:r>
            <w:r w:rsidDel="00000000" w:rsidR="00000000" w:rsidRPr="00000000">
              <w:rPr>
                <w:rtl w:val="0"/>
              </w:rPr>
            </w:r>
          </w:p>
        </w:tc>
      </w:tr>
    </w:tbl>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1"/>
          <w:bCs w:val="1"/>
          <w:i w:val="0"/>
          <w:iCs w:val="0"/>
          <w:smallCaps w:val="0"/>
          <w:strike w:val="0"/>
          <w:color w:val="0f172a"/>
          <w:sz w:val="36"/>
          <w:szCs w:val="36"/>
          <w:u w:val="none"/>
          <w:shd w:fill="auto" w:val="clear"/>
          <w:vertAlign w:val="baseline"/>
        </w:rPr>
      </w:pPr>
      <w:r w:rsidDel="00000000" w:rsidR="00000000" w:rsidRPr="00000000">
        <w:rPr>
          <w:rFonts w:ascii="Aptos" w:cs="Aptos" w:eastAsia="Aptos" w:hAnsi="Aptos"/>
          <w:b w:val="1"/>
          <w:bCs w:val="1"/>
          <w:i w:val="0"/>
          <w:iCs w:val="0"/>
          <w:smallCaps w:val="0"/>
          <w:strike w:val="0"/>
          <w:color w:val="38bdf8"/>
          <w:sz w:val="36"/>
          <w:szCs w:val="36"/>
          <w:u w:val="none"/>
          <w:shd w:fill="auto" w:val="clear"/>
          <w:vertAlign w:val="baseline"/>
          <w:rtl w:val="0"/>
        </w:rPr>
        <w:t xml:space="preserve">03 </w:t>
      </w:r>
      <w:r w:rsidDel="00000000" w:rsidR="00000000" w:rsidRPr="00000000">
        <w:rPr>
          <w:rFonts w:ascii="Aptos" w:cs="Aptos" w:eastAsia="Aptos" w:hAnsi="Aptos"/>
          <w:b w:val="1"/>
          <w:bCs w:val="1"/>
          <w:i w:val="0"/>
          <w:iCs w:val="0"/>
          <w:smallCaps w:val="0"/>
          <w:strike w:val="0"/>
          <w:color w:val="0f172a"/>
          <w:sz w:val="36"/>
          <w:szCs w:val="36"/>
          <w:u w:val="none"/>
          <w:shd w:fill="auto" w:val="clear"/>
          <w:vertAlign w:val="baseline"/>
          <w:rtl w:val="0"/>
        </w:rPr>
        <w:t xml:space="preserve">Qué ocurre cuando el sonido llega a una superficie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475569"/>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475569"/>
          <w:sz w:val="20"/>
          <w:szCs w:val="20"/>
          <w:u w:val="none"/>
          <w:shd w:fill="auto" w:val="clear"/>
          <w:vertAlign w:val="baseline"/>
          <w:rtl w:val="0"/>
        </w:rPr>
        <w:t xml:space="preserve">Reflexión, absorción y transmisión no son lo mismo</w:t>
      </w:r>
      <w:r w:rsidDel="00000000" w:rsidR="00000000" w:rsidRPr="00000000">
        <w:rPr>
          <w:rtl w:val="0"/>
        </w:rPr>
      </w:r>
    </w:p>
    <w:p w:rsidR="00000000" w:rsidDel="00000000" w:rsidP="00000000" w:rsidRDefault="00000000" w:rsidRPr="00000000" w14:paraId="0000002D">
      <w:pPr>
        <w:spacing w:after="120" w:line="259" w:lineRule="auto"/>
        <w:rPr/>
      </w:pPr>
      <w:r w:rsidDel="00000000" w:rsidR="00000000" w:rsidRPr="00000000">
        <w:rPr>
          <w:rFonts w:ascii="Aptos" w:cs="Aptos" w:eastAsia="Aptos" w:hAnsi="Aptos"/>
          <w:b w:val="0"/>
          <w:bCs w:val="0"/>
          <w:i w:val="0"/>
          <w:iCs w:val="0"/>
          <w:color w:val="0f172a"/>
          <w:sz w:val="20"/>
          <w:szCs w:val="20"/>
          <w:rtl w:val="0"/>
        </w:rPr>
        <w:t xml:space="preserve">En un espacio real, una onda sonora rara vez desaparece al tocar una pared. Una parte de su energía vuelve al ambiente como sonido reflejado. Otra parte se pierde para la sala porque el material la absorbe y la transforma, en gran medida, en calor. Otra parte puede atravesar la superficie y transmitirse hacia otro espacio o hacia la estructura del edificio.</w:t>
      </w:r>
      <w:r w:rsidDel="00000000" w:rsidR="00000000" w:rsidRPr="00000000">
        <w:rPr>
          <w:rtl w:val="0"/>
        </w:rPr>
      </w:r>
    </w:p>
    <w:p w:rsidR="00000000" w:rsidDel="00000000" w:rsidP="00000000" w:rsidRDefault="00000000" w:rsidRPr="00000000" w14:paraId="0000002E">
      <w:pPr>
        <w:spacing w:after="120" w:line="259" w:lineRule="auto"/>
        <w:rPr/>
      </w:pPr>
      <w:r w:rsidDel="00000000" w:rsidR="00000000" w:rsidRPr="00000000">
        <w:rPr>
          <w:rFonts w:ascii="Aptos" w:cs="Aptos" w:eastAsia="Aptos" w:hAnsi="Aptos"/>
          <w:b w:val="0"/>
          <w:bCs w:val="0"/>
          <w:i w:val="0"/>
          <w:iCs w:val="0"/>
          <w:color w:val="0f172a"/>
          <w:sz w:val="20"/>
          <w:szCs w:val="20"/>
          <w:rtl w:val="0"/>
        </w:rPr>
        <w:t xml:space="preserve">Esta division explica por qué dos salas con el mismo parlante pueden sonar totalmente distintas. Una pared dura, lisa y pesada puede reflejar mucho sonido dentro de la sala. Una cortina, un panel poroso o una butaca tapizada pueden absorber parte de esa energía, especialmente en determinadas frecuencias. Ningun material absorbe todo de la misma manera en graves, medios y agudos.</w:t>
      </w:r>
      <w:r w:rsidDel="00000000" w:rsidR="00000000" w:rsidRPr="00000000">
        <w:rPr>
          <w:rtl w:val="0"/>
        </w:rPr>
      </w:r>
    </w:p>
    <w:tbl>
      <w:tblPr>
        <w:tblStyle w:val="Table7"/>
        <w:tblW w:w="10166.0" w:type="dxa"/>
        <w:jc w:val="center"/>
        <w:tblLayout w:type="fixed"/>
        <w:tblLook w:val="0400"/>
      </w:tblPr>
      <w:tblGrid>
        <w:gridCol w:w="10166"/>
        <w:tblGridChange w:id="0">
          <w:tblGrid>
            <w:gridCol w:w="10166"/>
          </w:tblGrid>
        </w:tblGridChange>
      </w:tblGrid>
      <w:tr>
        <w:trPr>
          <w:cantSplit w:val="0"/>
          <w:tblHeader w:val="0"/>
        </w:trPr>
        <w:tc>
          <w:tcPr>
            <w:tcBorders>
              <w:top w:color="0369a1" w:space="0" w:sz="10" w:val="single"/>
              <w:left w:color="0369a1" w:space="0" w:sz="10" w:val="single"/>
              <w:bottom w:color="0369a1" w:space="0" w:sz="10" w:val="single"/>
              <w:right w:color="0369a1" w:space="0" w:sz="10" w:val="single"/>
            </w:tcBorders>
            <w:shd w:fill="e0f2fe" w:val="clear"/>
            <w:vAlign w:val="center"/>
          </w:tcPr>
          <w:p w:rsidR="00000000" w:rsidDel="00000000" w:rsidP="00000000" w:rsidRDefault="00000000" w:rsidRPr="00000000" w14:paraId="0000002F">
            <w:pPr>
              <w:rPr/>
            </w:pPr>
            <w:r w:rsidDel="00000000" w:rsidR="00000000" w:rsidRPr="00000000">
              <w:rPr>
                <w:rFonts w:ascii="Aptos" w:cs="Aptos" w:eastAsia="Aptos" w:hAnsi="Aptos"/>
                <w:b w:val="1"/>
                <w:bCs w:val="1"/>
                <w:i w:val="0"/>
                <w:iCs w:val="0"/>
                <w:color w:val="0369a1"/>
                <w:sz w:val="18"/>
                <w:szCs w:val="18"/>
                <w:rtl w:val="0"/>
              </w:rPr>
              <w:t xml:space="preserve">IDEA CLAVE</w:t>
            </w:r>
            <w:r w:rsidDel="00000000" w:rsidR="00000000" w:rsidRPr="00000000">
              <w:rPr>
                <w:rtl w:val="0"/>
              </w:rPr>
            </w:r>
          </w:p>
          <w:p w:rsidR="00000000" w:rsidDel="00000000" w:rsidP="00000000" w:rsidRDefault="00000000" w:rsidRPr="00000000" w14:paraId="00000030">
            <w:pPr>
              <w:rPr/>
            </w:pPr>
            <w:r w:rsidDel="00000000" w:rsidR="00000000" w:rsidRPr="00000000">
              <w:rPr>
                <w:rFonts w:ascii="Aptos" w:cs="Aptos" w:eastAsia="Aptos" w:hAnsi="Aptos"/>
                <w:b w:val="0"/>
                <w:bCs w:val="0"/>
                <w:i w:val="0"/>
                <w:iCs w:val="0"/>
                <w:color w:val="0f172a"/>
                <w:sz w:val="20"/>
                <w:szCs w:val="20"/>
                <w:rtl w:val="0"/>
              </w:rPr>
              <w:t xml:space="preserve">La sala también es parte de la cadena de audio. No aparece al final como un detalle: modifica el sonido desde el primer rebote.</w:t>
            </w:r>
            <w:r w:rsidDel="00000000" w:rsidR="00000000" w:rsidRPr="00000000">
              <w:rPr>
                <w:rtl w:val="0"/>
              </w:rPr>
            </w:r>
          </w:p>
        </w:tc>
      </w:tr>
    </w:tbl>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jc w:val="center"/>
        <w:rPr/>
      </w:pPr>
      <w:r w:rsidDel="00000000" w:rsidR="00000000" w:rsidRPr="00000000">
        <w:rPr>
          <w:rtl w:val="0"/>
        </w:rPr>
      </w:r>
    </w:p>
    <w:p w:rsidR="00000000" w:rsidDel="00000000" w:rsidP="00000000" w:rsidRDefault="00000000" w:rsidRPr="00000000" w14:paraId="00000033">
      <w:pPr>
        <w:jc w:val="center"/>
        <w:rPr/>
      </w:pPr>
      <w:r w:rsidDel="00000000" w:rsidR="00000000" w:rsidRPr="00000000">
        <w:rPr/>
        <w:drawing>
          <wp:inline distB="0" distT="0" distL="114300" distR="114300">
            <wp:extent cx="5029200" cy="272125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029200" cy="2721254"/>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jc w:val="center"/>
        <w:rPr/>
      </w:pPr>
      <w:r w:rsidDel="00000000" w:rsidR="00000000" w:rsidRPr="00000000">
        <w:rPr>
          <w:rFonts w:ascii="Aptos" w:cs="Aptos" w:eastAsia="Aptos" w:hAnsi="Aptos"/>
          <w:b w:val="0"/>
          <w:bCs w:val="0"/>
          <w:i w:val="1"/>
          <w:iCs w:val="1"/>
          <w:color w:val="64748b"/>
          <w:sz w:val="16"/>
          <w:szCs w:val="16"/>
          <w:rtl w:val="0"/>
        </w:rPr>
        <w:t xml:space="preserve">Figura 1. Esquema propio: division de energía sonora al llegar a una superficie.</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1"/>
          <w:bCs w:val="1"/>
          <w:i w:val="0"/>
          <w:iCs w:val="0"/>
          <w:smallCaps w:val="0"/>
          <w:strike w:val="0"/>
          <w:color w:val="0f172a"/>
          <w:sz w:val="36"/>
          <w:szCs w:val="36"/>
          <w:u w:val="none"/>
          <w:shd w:fill="auto" w:val="clear"/>
          <w:vertAlign w:val="baseline"/>
        </w:rPr>
      </w:pPr>
      <w:r w:rsidDel="00000000" w:rsidR="00000000" w:rsidRPr="00000000">
        <w:rPr>
          <w:rFonts w:ascii="Aptos" w:cs="Aptos" w:eastAsia="Aptos" w:hAnsi="Aptos"/>
          <w:b w:val="1"/>
          <w:bCs w:val="1"/>
          <w:i w:val="0"/>
          <w:iCs w:val="0"/>
          <w:smallCaps w:val="0"/>
          <w:strike w:val="0"/>
          <w:color w:val="38bdf8"/>
          <w:sz w:val="36"/>
          <w:szCs w:val="36"/>
          <w:u w:val="none"/>
          <w:shd w:fill="auto" w:val="clear"/>
          <w:vertAlign w:val="baseline"/>
          <w:rtl w:val="0"/>
        </w:rPr>
        <w:t xml:space="preserve">04 </w:t>
      </w:r>
      <w:r w:rsidDel="00000000" w:rsidR="00000000" w:rsidRPr="00000000">
        <w:rPr>
          <w:rFonts w:ascii="Aptos" w:cs="Aptos" w:eastAsia="Aptos" w:hAnsi="Aptos"/>
          <w:b w:val="1"/>
          <w:bCs w:val="1"/>
          <w:i w:val="0"/>
          <w:iCs w:val="0"/>
          <w:smallCaps w:val="0"/>
          <w:strike w:val="0"/>
          <w:color w:val="0f172a"/>
          <w:sz w:val="36"/>
          <w:szCs w:val="36"/>
          <w:u w:val="none"/>
          <w:shd w:fill="auto" w:val="clear"/>
          <w:vertAlign w:val="baseline"/>
          <w:rtl w:val="0"/>
        </w:rPr>
        <w:t xml:space="preserve">Reflexión</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475569"/>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475569"/>
          <w:sz w:val="20"/>
          <w:szCs w:val="20"/>
          <w:u w:val="none"/>
          <w:shd w:fill="auto" w:val="clear"/>
          <w:vertAlign w:val="baseline"/>
          <w:rtl w:val="0"/>
        </w:rPr>
        <w:t xml:space="preserve">El rebote que vuelve a la sala</w:t>
      </w:r>
      <w:r w:rsidDel="00000000" w:rsidR="00000000" w:rsidRPr="00000000">
        <w:rPr>
          <w:rtl w:val="0"/>
        </w:rPr>
      </w:r>
    </w:p>
    <w:p w:rsidR="00000000" w:rsidDel="00000000" w:rsidP="00000000" w:rsidRDefault="00000000" w:rsidRPr="00000000" w14:paraId="00000037">
      <w:pPr>
        <w:spacing w:after="120" w:line="259" w:lineRule="auto"/>
        <w:rPr/>
      </w:pPr>
      <w:r w:rsidDel="00000000" w:rsidR="00000000" w:rsidRPr="00000000">
        <w:rPr>
          <w:rFonts w:ascii="Aptos" w:cs="Aptos" w:eastAsia="Aptos" w:hAnsi="Aptos"/>
          <w:b w:val="0"/>
          <w:bCs w:val="0"/>
          <w:i w:val="0"/>
          <w:iCs w:val="0"/>
          <w:color w:val="0f172a"/>
          <w:sz w:val="20"/>
          <w:szCs w:val="20"/>
          <w:rtl w:val="0"/>
        </w:rPr>
        <w:t xml:space="preserve">La reflexión ocurre cuando parte de la energía sonora vuelve al ambiente despues de encontrar una superficie. En terminos simples, es el “rebote” del sonido. Las superficies duras, lisas y poco porosas tienden a reflejar más; las superficies irregulares o absorbentes tienden a devolver menos energía útil o a dispersarla de forma diferente.</w:t>
      </w:r>
      <w:r w:rsidDel="00000000" w:rsidR="00000000" w:rsidRPr="00000000">
        <w:rPr>
          <w:rtl w:val="0"/>
        </w:rPr>
      </w:r>
    </w:p>
    <w:p w:rsidR="00000000" w:rsidDel="00000000" w:rsidP="00000000" w:rsidRDefault="00000000" w:rsidRPr="00000000" w14:paraId="00000038">
      <w:pPr>
        <w:spacing w:after="120" w:line="259" w:lineRule="auto"/>
        <w:rPr/>
      </w:pPr>
      <w:r w:rsidDel="00000000" w:rsidR="00000000" w:rsidRPr="00000000">
        <w:rPr>
          <w:rFonts w:ascii="Aptos" w:cs="Aptos" w:eastAsia="Aptos" w:hAnsi="Aptos"/>
          <w:b w:val="0"/>
          <w:bCs w:val="0"/>
          <w:i w:val="0"/>
          <w:iCs w:val="0"/>
          <w:color w:val="0f172a"/>
          <w:sz w:val="20"/>
          <w:szCs w:val="20"/>
          <w:rtl w:val="0"/>
        </w:rPr>
        <w:t xml:space="preserve">En sonido de espectaculos, las reflexiónes importan porque pueden mejorar o empeorar la escucha. Una reflexión temprana puede aportar sensacion de espacio y naturalidad. Pero si llega con demasiada energía, desde una dirección molesta o con retardo suficiente, puede reducir inteligibilidad, generar coloracion o interferir con el sonido directo.</w:t>
      </w:r>
      <w:r w:rsidDel="00000000" w:rsidR="00000000" w:rsidRPr="00000000">
        <w:rPr>
          <w:rtl w:val="0"/>
        </w:rPr>
      </w:r>
    </w:p>
    <w:tbl>
      <w:tblPr>
        <w:tblStyle w:val="Table8"/>
        <w:tblW w:w="10166.0" w:type="dxa"/>
        <w:jc w:val="center"/>
        <w:tblLayout w:type="fixed"/>
        <w:tblLook w:val="0400"/>
      </w:tblPr>
      <w:tblGrid>
        <w:gridCol w:w="10166"/>
        <w:tblGridChange w:id="0">
          <w:tblGrid>
            <w:gridCol w:w="10166"/>
          </w:tblGrid>
        </w:tblGridChange>
      </w:tblGrid>
      <w:tr>
        <w:trPr>
          <w:cantSplit w:val="0"/>
          <w:tblHeader w:val="0"/>
        </w:trPr>
        <w:tc>
          <w:tcPr>
            <w:tcBorders>
              <w:top w:color="047857" w:space="0" w:sz="10" w:val="single"/>
              <w:left w:color="047857" w:space="0" w:sz="10" w:val="single"/>
              <w:bottom w:color="047857" w:space="0" w:sz="10" w:val="single"/>
              <w:right w:color="047857" w:space="0" w:sz="10" w:val="single"/>
            </w:tcBorders>
            <w:shd w:fill="ecfdf5" w:val="clear"/>
            <w:vAlign w:val="center"/>
          </w:tcPr>
          <w:p w:rsidR="00000000" w:rsidDel="00000000" w:rsidP="00000000" w:rsidRDefault="00000000" w:rsidRPr="00000000" w14:paraId="00000039">
            <w:pPr>
              <w:rPr/>
            </w:pPr>
            <w:r w:rsidDel="00000000" w:rsidR="00000000" w:rsidRPr="00000000">
              <w:rPr>
                <w:rFonts w:ascii="Aptos" w:cs="Aptos" w:eastAsia="Aptos" w:hAnsi="Aptos"/>
                <w:b w:val="1"/>
                <w:bCs w:val="1"/>
                <w:i w:val="0"/>
                <w:iCs w:val="0"/>
                <w:color w:val="047857"/>
                <w:sz w:val="18"/>
                <w:szCs w:val="18"/>
                <w:rtl w:val="0"/>
              </w:rPr>
              <w:t xml:space="preserve">APLICACION EN SONIDO</w:t>
            </w:r>
            <w:r w:rsidDel="00000000" w:rsidR="00000000" w:rsidRPr="00000000">
              <w:rPr>
                <w:rtl w:val="0"/>
              </w:rPr>
            </w:r>
          </w:p>
          <w:p w:rsidR="00000000" w:rsidDel="00000000" w:rsidP="00000000" w:rsidRDefault="00000000" w:rsidRPr="00000000" w14:paraId="0000003A">
            <w:pPr>
              <w:rPr/>
            </w:pPr>
            <w:r w:rsidDel="00000000" w:rsidR="00000000" w:rsidRPr="00000000">
              <w:rPr>
                <w:rFonts w:ascii="Aptos" w:cs="Aptos" w:eastAsia="Aptos" w:hAnsi="Aptos"/>
                <w:b w:val="0"/>
                <w:bCs w:val="0"/>
                <w:i w:val="0"/>
                <w:iCs w:val="0"/>
                <w:color w:val="0f172a"/>
                <w:sz w:val="20"/>
                <w:szCs w:val="20"/>
                <w:rtl w:val="0"/>
              </w:rPr>
              <w:t xml:space="preserve">Antes de ecualizar agresivamente, conviene preguntarse si el problema viene del equipo o de la sala. A veces el sistema esta funcionando bien, pero la ubicacion de parlantes, micrófonos o superficies cercanas genera reflexiónes problematicas.</w:t>
            </w:r>
            <w:r w:rsidDel="00000000" w:rsidR="00000000" w:rsidRPr="00000000">
              <w:rPr>
                <w:rtl w:val="0"/>
              </w:rPr>
            </w:r>
          </w:p>
        </w:tc>
      </w:tr>
    </w:tbl>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1"/>
          <w:bCs w:val="1"/>
          <w:i w:val="0"/>
          <w:iCs w:val="0"/>
          <w:smallCaps w:val="0"/>
          <w:strike w:val="0"/>
          <w:color w:val="0f172a"/>
          <w:sz w:val="36"/>
          <w:szCs w:val="36"/>
          <w:u w:val="none"/>
          <w:shd w:fill="auto" w:val="clear"/>
          <w:vertAlign w:val="baseline"/>
        </w:rPr>
      </w:pPr>
      <w:r w:rsidDel="00000000" w:rsidR="00000000" w:rsidRPr="00000000">
        <w:rPr>
          <w:rFonts w:ascii="Aptos" w:cs="Aptos" w:eastAsia="Aptos" w:hAnsi="Aptos"/>
          <w:b w:val="1"/>
          <w:bCs w:val="1"/>
          <w:i w:val="0"/>
          <w:iCs w:val="0"/>
          <w:smallCaps w:val="0"/>
          <w:strike w:val="0"/>
          <w:color w:val="38bdf8"/>
          <w:sz w:val="36"/>
          <w:szCs w:val="36"/>
          <w:u w:val="none"/>
          <w:shd w:fill="auto" w:val="clear"/>
          <w:vertAlign w:val="baseline"/>
          <w:rtl w:val="0"/>
        </w:rPr>
        <w:t xml:space="preserve">05 </w:t>
      </w:r>
      <w:r w:rsidDel="00000000" w:rsidR="00000000" w:rsidRPr="00000000">
        <w:rPr>
          <w:rFonts w:ascii="Aptos" w:cs="Aptos" w:eastAsia="Aptos" w:hAnsi="Aptos"/>
          <w:b w:val="1"/>
          <w:bCs w:val="1"/>
          <w:i w:val="0"/>
          <w:iCs w:val="0"/>
          <w:smallCaps w:val="0"/>
          <w:strike w:val="0"/>
          <w:color w:val="0f172a"/>
          <w:sz w:val="36"/>
          <w:szCs w:val="36"/>
          <w:u w:val="none"/>
          <w:shd w:fill="auto" w:val="clear"/>
          <w:vertAlign w:val="baseline"/>
          <w:rtl w:val="0"/>
        </w:rPr>
        <w:t xml:space="preserve">Eco y reverberación</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475569"/>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475569"/>
          <w:sz w:val="20"/>
          <w:szCs w:val="20"/>
          <w:u w:val="none"/>
          <w:shd w:fill="auto" w:val="clear"/>
          <w:vertAlign w:val="baseline"/>
          <w:rtl w:val="0"/>
        </w:rPr>
        <w:t xml:space="preserve">Dos consecuencias distintas de la reflexión</w:t>
      </w:r>
      <w:r w:rsidDel="00000000" w:rsidR="00000000" w:rsidRPr="00000000">
        <w:rPr>
          <w:rtl w:val="0"/>
        </w:rPr>
      </w:r>
    </w:p>
    <w:p w:rsidR="00000000" w:rsidDel="00000000" w:rsidP="00000000" w:rsidRDefault="00000000" w:rsidRPr="00000000" w14:paraId="0000003E">
      <w:pPr>
        <w:spacing w:after="120" w:line="259" w:lineRule="auto"/>
        <w:rPr/>
      </w:pPr>
      <w:r w:rsidDel="00000000" w:rsidR="00000000" w:rsidRPr="00000000">
        <w:rPr>
          <w:rFonts w:ascii="Aptos" w:cs="Aptos" w:eastAsia="Aptos" w:hAnsi="Aptos"/>
          <w:b w:val="0"/>
          <w:bCs w:val="0"/>
          <w:i w:val="0"/>
          <w:iCs w:val="0"/>
          <w:color w:val="0f172a"/>
          <w:sz w:val="20"/>
          <w:szCs w:val="20"/>
          <w:rtl w:val="0"/>
        </w:rPr>
        <w:t xml:space="preserve">El eco y la reverberación nacen de reflexiónes, pero no se perciben igual. La reverberación aparece cuando muchas reflexiónes llegan muy juntas en el tiempo y se mezclan con el sonido original. El resúltado es una cola sonora que permanece despues de que la fuente deja de emitir.</w:t>
      </w:r>
      <w:r w:rsidDel="00000000" w:rsidR="00000000" w:rsidRPr="00000000">
        <w:rPr>
          <w:rtl w:val="0"/>
        </w:rPr>
      </w:r>
    </w:p>
    <w:p w:rsidR="00000000" w:rsidDel="00000000" w:rsidP="00000000" w:rsidRDefault="00000000" w:rsidRPr="00000000" w14:paraId="0000003F">
      <w:pPr>
        <w:spacing w:after="120" w:line="259" w:lineRule="auto"/>
        <w:rPr/>
      </w:pPr>
      <w:r w:rsidDel="00000000" w:rsidR="00000000" w:rsidRPr="00000000">
        <w:rPr>
          <w:rFonts w:ascii="Aptos" w:cs="Aptos" w:eastAsia="Aptos" w:hAnsi="Aptos"/>
          <w:b w:val="0"/>
          <w:bCs w:val="0"/>
          <w:i w:val="0"/>
          <w:iCs w:val="0"/>
          <w:color w:val="0f172a"/>
          <w:sz w:val="20"/>
          <w:szCs w:val="20"/>
          <w:rtl w:val="0"/>
        </w:rPr>
        <w:t xml:space="preserve">El eco aparece cuando una reflexión llega suficientemente tarde y separada como para que el oido la reconozca como repeticion del sonido original. En un teatro o una sala chica, muchas reflexiónes se mezclan y forman reverberación. En un espacio amplio, una pared lejana, un fondo duro o una estructura reflectante pueden devolver una repeticion clara: eso se percibe como eco.</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jc w:val="center"/>
        <w:rPr/>
      </w:pPr>
      <w:r w:rsidDel="00000000" w:rsidR="00000000" w:rsidRPr="00000000">
        <w:rPr>
          <w:rtl w:val="0"/>
        </w:rPr>
      </w:r>
    </w:p>
    <w:p w:rsidR="00000000" w:rsidDel="00000000" w:rsidP="00000000" w:rsidRDefault="00000000" w:rsidRPr="00000000" w14:paraId="00000042">
      <w:pPr>
        <w:jc w:val="center"/>
        <w:rPr/>
      </w:pPr>
      <w:r w:rsidDel="00000000" w:rsidR="00000000" w:rsidRPr="00000000">
        <w:rPr/>
        <w:drawing>
          <wp:inline distB="0" distT="0" distL="114300" distR="114300">
            <wp:extent cx="5029200" cy="2267712"/>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029200" cy="2267712"/>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jc w:val="center"/>
        <w:rPr/>
      </w:pPr>
      <w:r w:rsidDel="00000000" w:rsidR="00000000" w:rsidRPr="00000000">
        <w:rPr>
          <w:rFonts w:ascii="Aptos" w:cs="Aptos" w:eastAsia="Aptos" w:hAnsi="Aptos"/>
          <w:b w:val="0"/>
          <w:bCs w:val="0"/>
          <w:i w:val="1"/>
          <w:iCs w:val="1"/>
          <w:color w:val="64748b"/>
          <w:sz w:val="16"/>
          <w:szCs w:val="16"/>
          <w:rtl w:val="0"/>
        </w:rPr>
        <w:t xml:space="preserve">Figura 2. Esquema propio: llegada temporal de sonido directo, reflexiónes, reverberación y eco.</w:t>
      </w:r>
      <w:r w:rsidDel="00000000" w:rsidR="00000000" w:rsidRPr="00000000">
        <w:rPr>
          <w:rtl w:val="0"/>
        </w:rPr>
      </w:r>
    </w:p>
    <w:tbl>
      <w:tblPr>
        <w:tblStyle w:val="Table9"/>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1"/>
        </w:trPr>
        <w:tc>
          <w:tcPr>
            <w:tcBorders>
              <w:top w:color="cbd5e1" w:space="0" w:sz="6" w:val="single"/>
              <w:left w:color="cbd5e1" w:space="0" w:sz="6" w:val="single"/>
              <w:bottom w:color="cbd5e1" w:space="0" w:sz="6" w:val="single"/>
              <w:right w:color="cbd5e1" w:space="0" w:sz="6" w:val="single"/>
            </w:tcBorders>
            <w:shd w:fill="0f172a" w:val="clear"/>
          </w:tcPr>
          <w:p w:rsidR="00000000" w:rsidDel="00000000" w:rsidP="00000000" w:rsidRDefault="00000000" w:rsidRPr="00000000" w14:paraId="00000044">
            <w:pPr>
              <w:rPr/>
            </w:pPr>
            <w:r w:rsidDel="00000000" w:rsidR="00000000" w:rsidRPr="00000000">
              <w:rPr>
                <w:rFonts w:ascii="Aptos" w:cs="Aptos" w:eastAsia="Aptos" w:hAnsi="Aptos"/>
                <w:b w:val="1"/>
                <w:bCs w:val="1"/>
                <w:i w:val="0"/>
                <w:iCs w:val="0"/>
                <w:color w:val="ffffff"/>
                <w:sz w:val="18"/>
                <w:szCs w:val="18"/>
                <w:rtl w:val="0"/>
              </w:rPr>
              <w:t xml:space="preserve">Fenomeno</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0f172a" w:val="clear"/>
          </w:tcPr>
          <w:p w:rsidR="00000000" w:rsidDel="00000000" w:rsidP="00000000" w:rsidRDefault="00000000" w:rsidRPr="00000000" w14:paraId="00000045">
            <w:pPr>
              <w:rPr/>
            </w:pPr>
            <w:r w:rsidDel="00000000" w:rsidR="00000000" w:rsidRPr="00000000">
              <w:rPr>
                <w:rFonts w:ascii="Aptos" w:cs="Aptos" w:eastAsia="Aptos" w:hAnsi="Aptos"/>
                <w:b w:val="1"/>
                <w:bCs w:val="1"/>
                <w:i w:val="0"/>
                <w:iCs w:val="0"/>
                <w:color w:val="ffffff"/>
                <w:sz w:val="18"/>
                <w:szCs w:val="18"/>
                <w:rtl w:val="0"/>
              </w:rPr>
              <w:t xml:space="preserve">Cómo se percibe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0f172a" w:val="clear"/>
          </w:tcPr>
          <w:p w:rsidR="00000000" w:rsidDel="00000000" w:rsidP="00000000" w:rsidRDefault="00000000" w:rsidRPr="00000000" w14:paraId="00000046">
            <w:pPr>
              <w:rPr/>
            </w:pPr>
            <w:r w:rsidDel="00000000" w:rsidR="00000000" w:rsidRPr="00000000">
              <w:rPr>
                <w:rFonts w:ascii="Aptos" w:cs="Aptos" w:eastAsia="Aptos" w:hAnsi="Aptos"/>
                <w:b w:val="1"/>
                <w:bCs w:val="1"/>
                <w:i w:val="0"/>
                <w:iCs w:val="0"/>
                <w:color w:val="ffffff"/>
                <w:sz w:val="18"/>
                <w:szCs w:val="18"/>
                <w:rtl w:val="0"/>
              </w:rPr>
              <w:t xml:space="preserve">Causa probable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0f172a" w:val="clear"/>
          </w:tcPr>
          <w:p w:rsidR="00000000" w:rsidDel="00000000" w:rsidP="00000000" w:rsidRDefault="00000000" w:rsidRPr="00000000" w14:paraId="00000047">
            <w:pPr>
              <w:rPr/>
            </w:pPr>
            <w:r w:rsidDel="00000000" w:rsidR="00000000" w:rsidRPr="00000000">
              <w:rPr>
                <w:rFonts w:ascii="Aptos" w:cs="Aptos" w:eastAsia="Aptos" w:hAnsi="Aptos"/>
                <w:b w:val="1"/>
                <w:bCs w:val="1"/>
                <w:i w:val="0"/>
                <w:iCs w:val="0"/>
                <w:color w:val="ffffff"/>
                <w:sz w:val="18"/>
                <w:szCs w:val="18"/>
                <w:rtl w:val="0"/>
              </w:rPr>
              <w:t xml:space="preserve">Accion inicial</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48">
            <w:pPr>
              <w:rPr/>
            </w:pPr>
            <w:r w:rsidDel="00000000" w:rsidR="00000000" w:rsidRPr="00000000">
              <w:rPr>
                <w:rFonts w:ascii="Aptos" w:cs="Aptos" w:eastAsia="Aptos" w:hAnsi="Aptos"/>
                <w:b w:val="0"/>
                <w:bCs w:val="0"/>
                <w:i w:val="0"/>
                <w:iCs w:val="0"/>
                <w:color w:val="0f172a"/>
                <w:sz w:val="18"/>
                <w:szCs w:val="18"/>
                <w:rtl w:val="0"/>
              </w:rPr>
              <w:t xml:space="preserve">Reflexión temprana fuerte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49">
            <w:pPr>
              <w:rPr/>
            </w:pPr>
            <w:r w:rsidDel="00000000" w:rsidR="00000000" w:rsidRPr="00000000">
              <w:rPr>
                <w:rFonts w:ascii="Aptos" w:cs="Aptos" w:eastAsia="Aptos" w:hAnsi="Aptos"/>
                <w:b w:val="0"/>
                <w:bCs w:val="0"/>
                <w:i w:val="0"/>
                <w:iCs w:val="0"/>
                <w:color w:val="0f172a"/>
                <w:sz w:val="18"/>
                <w:szCs w:val="18"/>
                <w:rtl w:val="0"/>
              </w:rPr>
              <w:t xml:space="preserve">Dureza, coloracion, imagen poco clara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4A">
            <w:pPr>
              <w:rPr/>
            </w:pPr>
            <w:r w:rsidDel="00000000" w:rsidR="00000000" w:rsidRPr="00000000">
              <w:rPr>
                <w:rFonts w:ascii="Aptos" w:cs="Aptos" w:eastAsia="Aptos" w:hAnsi="Aptos"/>
                <w:b w:val="0"/>
                <w:bCs w:val="0"/>
                <w:i w:val="0"/>
                <w:iCs w:val="0"/>
                <w:color w:val="0f172a"/>
                <w:sz w:val="18"/>
                <w:szCs w:val="18"/>
                <w:rtl w:val="0"/>
              </w:rPr>
              <w:t xml:space="preserve">Pared, piso, techo o superficie cercana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4B">
            <w:pPr>
              <w:rPr/>
            </w:pPr>
            <w:r w:rsidDel="00000000" w:rsidR="00000000" w:rsidRPr="00000000">
              <w:rPr>
                <w:rFonts w:ascii="Aptos" w:cs="Aptos" w:eastAsia="Aptos" w:hAnsi="Aptos"/>
                <w:b w:val="0"/>
                <w:bCs w:val="0"/>
                <w:i w:val="0"/>
                <w:iCs w:val="0"/>
                <w:color w:val="0f172a"/>
                <w:sz w:val="18"/>
                <w:szCs w:val="18"/>
                <w:rtl w:val="0"/>
              </w:rPr>
              <w:t xml:space="preserve">Mover fuente/microfono, cambiar ángulo, agregar absorción o difusión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4C">
            <w:pPr>
              <w:rPr/>
            </w:pPr>
            <w:r w:rsidDel="00000000" w:rsidR="00000000" w:rsidRPr="00000000">
              <w:rPr>
                <w:rFonts w:ascii="Aptos" w:cs="Aptos" w:eastAsia="Aptos" w:hAnsi="Aptos"/>
                <w:b w:val="0"/>
                <w:bCs w:val="0"/>
                <w:i w:val="0"/>
                <w:iCs w:val="0"/>
                <w:color w:val="0f172a"/>
                <w:sz w:val="18"/>
                <w:szCs w:val="18"/>
                <w:rtl w:val="0"/>
              </w:rPr>
              <w:t xml:space="preserve">Reverberación excesiva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4D">
            <w:pPr>
              <w:rPr/>
            </w:pPr>
            <w:r w:rsidDel="00000000" w:rsidR="00000000" w:rsidRPr="00000000">
              <w:rPr>
                <w:rFonts w:ascii="Aptos" w:cs="Aptos" w:eastAsia="Aptos" w:hAnsi="Aptos"/>
                <w:b w:val="0"/>
                <w:bCs w:val="0"/>
                <w:i w:val="0"/>
                <w:iCs w:val="0"/>
                <w:color w:val="0f172a"/>
                <w:sz w:val="18"/>
                <w:szCs w:val="18"/>
                <w:rtl w:val="0"/>
              </w:rPr>
              <w:t xml:space="preserve">Cola larga, palabras menos claras, mezcla borrosa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4E">
            <w:pPr>
              <w:rPr/>
            </w:pPr>
            <w:r w:rsidDel="00000000" w:rsidR="00000000" w:rsidRPr="00000000">
              <w:rPr>
                <w:rFonts w:ascii="Aptos" w:cs="Aptos" w:eastAsia="Aptos" w:hAnsi="Aptos"/>
                <w:b w:val="0"/>
                <w:bCs w:val="0"/>
                <w:i w:val="0"/>
                <w:iCs w:val="0"/>
                <w:color w:val="0f172a"/>
                <w:sz w:val="18"/>
                <w:szCs w:val="18"/>
                <w:rtl w:val="0"/>
              </w:rPr>
              <w:t xml:space="preserve">Muchas superficies reflectantes y poca absorción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4F">
            <w:pPr>
              <w:rPr/>
            </w:pPr>
            <w:r w:rsidDel="00000000" w:rsidR="00000000" w:rsidRPr="00000000">
              <w:rPr>
                <w:rFonts w:ascii="Aptos" w:cs="Aptos" w:eastAsia="Aptos" w:hAnsi="Aptos"/>
                <w:b w:val="0"/>
                <w:bCs w:val="0"/>
                <w:i w:val="0"/>
                <w:iCs w:val="0"/>
                <w:color w:val="0f172a"/>
                <w:sz w:val="18"/>
                <w:szCs w:val="18"/>
                <w:rtl w:val="0"/>
              </w:rPr>
              <w:t xml:space="preserve">Reducir energía reflejada, tratar sala, ajustar ubicacion del sistema</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50">
            <w:pPr>
              <w:rPr/>
            </w:pPr>
            <w:r w:rsidDel="00000000" w:rsidR="00000000" w:rsidRPr="00000000">
              <w:rPr>
                <w:rFonts w:ascii="Aptos" w:cs="Aptos" w:eastAsia="Aptos" w:hAnsi="Aptos"/>
                <w:b w:val="0"/>
                <w:bCs w:val="0"/>
                <w:i w:val="0"/>
                <w:iCs w:val="0"/>
                <w:color w:val="0f172a"/>
                <w:sz w:val="18"/>
                <w:szCs w:val="18"/>
                <w:rtl w:val="0"/>
              </w:rPr>
              <w:t xml:space="preserve">Eco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51">
            <w:pPr>
              <w:rPr/>
            </w:pPr>
            <w:r w:rsidDel="00000000" w:rsidR="00000000" w:rsidRPr="00000000">
              <w:rPr>
                <w:rFonts w:ascii="Aptos" w:cs="Aptos" w:eastAsia="Aptos" w:hAnsi="Aptos"/>
                <w:b w:val="0"/>
                <w:bCs w:val="0"/>
                <w:i w:val="0"/>
                <w:iCs w:val="0"/>
                <w:color w:val="0f172a"/>
                <w:sz w:val="18"/>
                <w:szCs w:val="18"/>
                <w:rtl w:val="0"/>
              </w:rPr>
              <w:t xml:space="preserve">Repeticion separada del sonido original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52">
            <w:pPr>
              <w:rPr/>
            </w:pPr>
            <w:r w:rsidDel="00000000" w:rsidR="00000000" w:rsidRPr="00000000">
              <w:rPr>
                <w:rFonts w:ascii="Aptos" w:cs="Aptos" w:eastAsia="Aptos" w:hAnsi="Aptos"/>
                <w:b w:val="0"/>
                <w:bCs w:val="0"/>
                <w:i w:val="0"/>
                <w:iCs w:val="0"/>
                <w:color w:val="0f172a"/>
                <w:sz w:val="18"/>
                <w:szCs w:val="18"/>
                <w:rtl w:val="0"/>
              </w:rPr>
              <w:t xml:space="preserve">Superficie lejana o muy reflectante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53">
            <w:pPr>
              <w:rPr/>
            </w:pPr>
            <w:r w:rsidDel="00000000" w:rsidR="00000000" w:rsidRPr="00000000">
              <w:rPr>
                <w:rFonts w:ascii="Aptos" w:cs="Aptos" w:eastAsia="Aptos" w:hAnsi="Aptos"/>
                <w:b w:val="0"/>
                <w:bCs w:val="0"/>
                <w:i w:val="0"/>
                <w:iCs w:val="0"/>
                <w:color w:val="0f172a"/>
                <w:sz w:val="18"/>
                <w:szCs w:val="18"/>
                <w:rtl w:val="0"/>
              </w:rPr>
              <w:t xml:space="preserve">Identificar superficie causante, reorientar parlantes o agregar tratamiento</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54">
            <w:pPr>
              <w:rPr/>
            </w:pPr>
            <w:r w:rsidDel="00000000" w:rsidR="00000000" w:rsidRPr="00000000">
              <w:rPr>
                <w:rFonts w:ascii="Aptos" w:cs="Aptos" w:eastAsia="Aptos" w:hAnsi="Aptos"/>
                <w:b w:val="0"/>
                <w:bCs w:val="0"/>
                <w:i w:val="0"/>
                <w:iCs w:val="0"/>
                <w:color w:val="0f172a"/>
                <w:sz w:val="18"/>
                <w:szCs w:val="18"/>
                <w:rtl w:val="0"/>
              </w:rPr>
              <w:t xml:space="preserve">Sala demasiado muerta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55">
            <w:pPr>
              <w:rPr/>
            </w:pPr>
            <w:r w:rsidDel="00000000" w:rsidR="00000000" w:rsidRPr="00000000">
              <w:rPr>
                <w:rFonts w:ascii="Aptos" w:cs="Aptos" w:eastAsia="Aptos" w:hAnsi="Aptos"/>
                <w:b w:val="0"/>
                <w:bCs w:val="0"/>
                <w:i w:val="0"/>
                <w:iCs w:val="0"/>
                <w:color w:val="0f172a"/>
                <w:sz w:val="18"/>
                <w:szCs w:val="18"/>
                <w:rtl w:val="0"/>
              </w:rPr>
              <w:t xml:space="preserve">Sonido seco, sin vida, poco natural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56">
            <w:pPr>
              <w:rPr/>
            </w:pPr>
            <w:r w:rsidDel="00000000" w:rsidR="00000000" w:rsidRPr="00000000">
              <w:rPr>
                <w:rFonts w:ascii="Aptos" w:cs="Aptos" w:eastAsia="Aptos" w:hAnsi="Aptos"/>
                <w:b w:val="0"/>
                <w:bCs w:val="0"/>
                <w:i w:val="0"/>
                <w:iCs w:val="0"/>
                <w:color w:val="0f172a"/>
                <w:sz w:val="18"/>
                <w:szCs w:val="18"/>
                <w:rtl w:val="0"/>
              </w:rPr>
              <w:t xml:space="preserve">Exceso de absorción o poca energía reflejada útil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57">
            <w:pPr>
              <w:rPr/>
            </w:pPr>
            <w:r w:rsidDel="00000000" w:rsidR="00000000" w:rsidRPr="00000000">
              <w:rPr>
                <w:rFonts w:ascii="Aptos" w:cs="Aptos" w:eastAsia="Aptos" w:hAnsi="Aptos"/>
                <w:b w:val="0"/>
                <w:bCs w:val="0"/>
                <w:i w:val="0"/>
                <w:iCs w:val="0"/>
                <w:color w:val="0f172a"/>
                <w:sz w:val="18"/>
                <w:szCs w:val="18"/>
                <w:rtl w:val="0"/>
              </w:rPr>
              <w:t xml:space="preserve">Revisar tratamiento y balance entre absorción y reflexiónes útiles</w:t>
            </w:r>
            <w:r w:rsidDel="00000000" w:rsidR="00000000" w:rsidRPr="00000000">
              <w:rPr>
                <w:rtl w:val="0"/>
              </w:rPr>
            </w:r>
          </w:p>
        </w:tc>
      </w:tr>
    </w:tbl>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1"/>
          <w:bCs w:val="1"/>
          <w:i w:val="0"/>
          <w:iCs w:val="0"/>
          <w:smallCaps w:val="0"/>
          <w:strike w:val="0"/>
          <w:color w:val="0f172a"/>
          <w:sz w:val="36"/>
          <w:szCs w:val="36"/>
          <w:u w:val="none"/>
          <w:shd w:fill="auto" w:val="clear"/>
          <w:vertAlign w:val="baseline"/>
        </w:rPr>
      </w:pPr>
      <w:r w:rsidDel="00000000" w:rsidR="00000000" w:rsidRPr="00000000">
        <w:rPr>
          <w:rFonts w:ascii="Aptos" w:cs="Aptos" w:eastAsia="Aptos" w:hAnsi="Aptos"/>
          <w:b w:val="1"/>
          <w:bCs w:val="1"/>
          <w:i w:val="0"/>
          <w:iCs w:val="0"/>
          <w:smallCaps w:val="0"/>
          <w:strike w:val="0"/>
          <w:color w:val="38bdf8"/>
          <w:sz w:val="36"/>
          <w:szCs w:val="36"/>
          <w:u w:val="none"/>
          <w:shd w:fill="auto" w:val="clear"/>
          <w:vertAlign w:val="baseline"/>
          <w:rtl w:val="0"/>
        </w:rPr>
        <w:t xml:space="preserve">06 </w:t>
      </w:r>
      <w:r w:rsidDel="00000000" w:rsidR="00000000" w:rsidRPr="00000000">
        <w:rPr>
          <w:rFonts w:ascii="Aptos" w:cs="Aptos" w:eastAsia="Aptos" w:hAnsi="Aptos"/>
          <w:b w:val="1"/>
          <w:bCs w:val="1"/>
          <w:i w:val="0"/>
          <w:iCs w:val="0"/>
          <w:smallCaps w:val="0"/>
          <w:strike w:val="0"/>
          <w:color w:val="0f172a"/>
          <w:sz w:val="36"/>
          <w:szCs w:val="36"/>
          <w:u w:val="none"/>
          <w:shd w:fill="auto" w:val="clear"/>
          <w:vertAlign w:val="baseline"/>
          <w:rtl w:val="0"/>
        </w:rPr>
        <w:t xml:space="preserve">Absorción</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475569"/>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475569"/>
          <w:sz w:val="20"/>
          <w:szCs w:val="20"/>
          <w:u w:val="none"/>
          <w:shd w:fill="auto" w:val="clear"/>
          <w:vertAlign w:val="baseline"/>
          <w:rtl w:val="0"/>
        </w:rPr>
        <w:t xml:space="preserve">Reducir energía reflejada no es lo mismo que aislar</w:t>
      </w:r>
      <w:r w:rsidDel="00000000" w:rsidR="00000000" w:rsidRPr="00000000">
        <w:rPr>
          <w:rtl w:val="0"/>
        </w:rPr>
      </w:r>
    </w:p>
    <w:p w:rsidR="00000000" w:rsidDel="00000000" w:rsidP="00000000" w:rsidRDefault="00000000" w:rsidRPr="00000000" w14:paraId="0000005B">
      <w:pPr>
        <w:spacing w:after="120" w:line="259" w:lineRule="auto"/>
        <w:rPr/>
      </w:pPr>
      <w:r w:rsidDel="00000000" w:rsidR="00000000" w:rsidRPr="00000000">
        <w:rPr>
          <w:rFonts w:ascii="Aptos" w:cs="Aptos" w:eastAsia="Aptos" w:hAnsi="Aptos"/>
          <w:b w:val="0"/>
          <w:bCs w:val="0"/>
          <w:i w:val="0"/>
          <w:iCs w:val="0"/>
          <w:color w:val="0f172a"/>
          <w:sz w:val="20"/>
          <w:szCs w:val="20"/>
          <w:rtl w:val="0"/>
        </w:rPr>
        <w:t xml:space="preserve">La absorción acústica es la capacidad de un material o conjunto de materiales para reducir la energía sonora que vuelve reflejada al recinto. Cuando el sonido entra en materiales porosos o sistemás absorbentes, parte de su energía se disipa. En la práctica, esto puede hacer que la sala suene menos reverberante y mejore la claridad.</w:t>
      </w:r>
      <w:r w:rsidDel="00000000" w:rsidR="00000000" w:rsidRPr="00000000">
        <w:rPr>
          <w:rtl w:val="0"/>
        </w:rPr>
      </w:r>
    </w:p>
    <w:p w:rsidR="00000000" w:rsidDel="00000000" w:rsidP="00000000" w:rsidRDefault="00000000" w:rsidRPr="00000000" w14:paraId="0000005C">
      <w:pPr>
        <w:spacing w:after="120" w:line="259" w:lineRule="auto"/>
        <w:rPr/>
      </w:pPr>
      <w:r w:rsidDel="00000000" w:rsidR="00000000" w:rsidRPr="00000000">
        <w:rPr>
          <w:rFonts w:ascii="Aptos" w:cs="Aptos" w:eastAsia="Aptos" w:hAnsi="Aptos"/>
          <w:b w:val="0"/>
          <w:bCs w:val="0"/>
          <w:i w:val="0"/>
          <w:iCs w:val="0"/>
          <w:color w:val="0f172a"/>
          <w:sz w:val="20"/>
          <w:szCs w:val="20"/>
          <w:rtl w:val="0"/>
        </w:rPr>
        <w:t xml:space="preserve">Es importante no confundir absorción con aislamiento. La absorción mejora el comportamiento interno de la sala: menos rebotes, menos cola, más control. El aislamiento busca evitar que el sonido salga o entre de un espacio. Un panel absorbente puede mejorar la escucha dentro de una sala, pero no necesariamente impide que el sonido atraviese una pared.</w:t>
      </w:r>
      <w:r w:rsidDel="00000000" w:rsidR="00000000" w:rsidRPr="00000000">
        <w:rPr>
          <w:rtl w:val="0"/>
        </w:rPr>
      </w:r>
    </w:p>
    <w:tbl>
      <w:tblPr>
        <w:tblStyle w:val="Table10"/>
        <w:tblW w:w="10166.0" w:type="dxa"/>
        <w:jc w:val="center"/>
        <w:tblLayout w:type="fixed"/>
        <w:tblLook w:val="0400"/>
      </w:tblPr>
      <w:tblGrid>
        <w:gridCol w:w="10166"/>
        <w:tblGridChange w:id="0">
          <w:tblGrid>
            <w:gridCol w:w="10166"/>
          </w:tblGrid>
        </w:tblGridChange>
      </w:tblGrid>
      <w:tr>
        <w:trPr>
          <w:cantSplit w:val="0"/>
          <w:tblHeader w:val="0"/>
        </w:trPr>
        <w:tc>
          <w:tcPr>
            <w:tcBorders>
              <w:top w:color="0369a1" w:space="0" w:sz="10" w:val="single"/>
              <w:left w:color="0369a1" w:space="0" w:sz="10" w:val="single"/>
              <w:bottom w:color="0369a1" w:space="0" w:sz="10" w:val="single"/>
              <w:right w:color="0369a1" w:space="0" w:sz="10" w:val="single"/>
            </w:tcBorders>
            <w:shd w:fill="e0f2fe" w:val="clear"/>
            <w:vAlign w:val="center"/>
          </w:tcPr>
          <w:p w:rsidR="00000000" w:rsidDel="00000000" w:rsidP="00000000" w:rsidRDefault="00000000" w:rsidRPr="00000000" w14:paraId="0000005D">
            <w:pPr>
              <w:rPr/>
            </w:pPr>
            <w:r w:rsidDel="00000000" w:rsidR="00000000" w:rsidRPr="00000000">
              <w:rPr>
                <w:rFonts w:ascii="Aptos" w:cs="Aptos" w:eastAsia="Aptos" w:hAnsi="Aptos"/>
                <w:b w:val="1"/>
                <w:bCs w:val="1"/>
                <w:i w:val="0"/>
                <w:iCs w:val="0"/>
                <w:color w:val="0369a1"/>
                <w:sz w:val="18"/>
                <w:szCs w:val="18"/>
                <w:rtl w:val="0"/>
              </w:rPr>
              <w:t xml:space="preserve">IDEA CLAVE</w:t>
            </w:r>
            <w:r w:rsidDel="00000000" w:rsidR="00000000" w:rsidRPr="00000000">
              <w:rPr>
                <w:rtl w:val="0"/>
              </w:rPr>
            </w:r>
          </w:p>
          <w:p w:rsidR="00000000" w:rsidDel="00000000" w:rsidP="00000000" w:rsidRDefault="00000000" w:rsidRPr="00000000" w14:paraId="0000005E">
            <w:pPr>
              <w:rPr/>
            </w:pPr>
            <w:r w:rsidDel="00000000" w:rsidR="00000000" w:rsidRPr="00000000">
              <w:rPr>
                <w:rFonts w:ascii="Aptos" w:cs="Aptos" w:eastAsia="Aptos" w:hAnsi="Aptos"/>
                <w:b w:val="0"/>
                <w:bCs w:val="0"/>
                <w:i w:val="0"/>
                <w:iCs w:val="0"/>
                <w:color w:val="0f172a"/>
                <w:sz w:val="20"/>
                <w:szCs w:val="20"/>
                <w:rtl w:val="0"/>
              </w:rPr>
              <w:t xml:space="preserve">Absorber no significa “bloquear” sonido. Absorber reduce reflexiónes dentro del recinto. Aislar reduce transmisión entre espacios.</w:t>
            </w:r>
            <w:r w:rsidDel="00000000" w:rsidR="00000000" w:rsidRPr="00000000">
              <w:rPr>
                <w:rtl w:val="0"/>
              </w:rPr>
            </w:r>
          </w:p>
        </w:tc>
      </w:tr>
    </w:tbl>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spacing w:after="120" w:line="259" w:lineRule="auto"/>
        <w:rPr/>
      </w:pPr>
      <w:r w:rsidDel="00000000" w:rsidR="00000000" w:rsidRPr="00000000">
        <w:rPr>
          <w:rFonts w:ascii="Aptos" w:cs="Aptos" w:eastAsia="Aptos" w:hAnsi="Aptos"/>
          <w:b w:val="0"/>
          <w:bCs w:val="0"/>
          <w:i w:val="0"/>
          <w:iCs w:val="0"/>
          <w:color w:val="0f172a"/>
          <w:sz w:val="20"/>
          <w:szCs w:val="20"/>
          <w:rtl w:val="0"/>
        </w:rPr>
        <w:t xml:space="preserve">También debe evitarse otra simplificacion: ningun material absorbe igual todas las frecuencias. Las frecuencias agudas suelen ser más faciles de controlar con materiales livianos o porosos. Las frecuencias graves tienen longitudes de onda más grandes y suelen requerir soluciones especificas, mayor volumen de material o diseño acustico más cuidadoso.</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1"/>
          <w:bCs w:val="1"/>
          <w:i w:val="0"/>
          <w:iCs w:val="0"/>
          <w:smallCaps w:val="0"/>
          <w:strike w:val="0"/>
          <w:color w:val="0f172a"/>
          <w:sz w:val="36"/>
          <w:szCs w:val="36"/>
          <w:u w:val="none"/>
          <w:shd w:fill="auto" w:val="clear"/>
          <w:vertAlign w:val="baseline"/>
        </w:rPr>
      </w:pPr>
      <w:r w:rsidDel="00000000" w:rsidR="00000000" w:rsidRPr="00000000">
        <w:rPr>
          <w:rFonts w:ascii="Aptos" w:cs="Aptos" w:eastAsia="Aptos" w:hAnsi="Aptos"/>
          <w:b w:val="1"/>
          <w:bCs w:val="1"/>
          <w:i w:val="0"/>
          <w:iCs w:val="0"/>
          <w:smallCaps w:val="0"/>
          <w:strike w:val="0"/>
          <w:color w:val="38bdf8"/>
          <w:sz w:val="36"/>
          <w:szCs w:val="36"/>
          <w:u w:val="none"/>
          <w:shd w:fill="auto" w:val="clear"/>
          <w:vertAlign w:val="baseline"/>
          <w:rtl w:val="0"/>
        </w:rPr>
        <w:t xml:space="preserve">07 </w:t>
      </w:r>
      <w:r w:rsidDel="00000000" w:rsidR="00000000" w:rsidRPr="00000000">
        <w:rPr>
          <w:rFonts w:ascii="Aptos" w:cs="Aptos" w:eastAsia="Aptos" w:hAnsi="Aptos"/>
          <w:b w:val="1"/>
          <w:bCs w:val="1"/>
          <w:i w:val="0"/>
          <w:iCs w:val="0"/>
          <w:smallCaps w:val="0"/>
          <w:strike w:val="0"/>
          <w:color w:val="0f172a"/>
          <w:sz w:val="36"/>
          <w:szCs w:val="36"/>
          <w:u w:val="none"/>
          <w:shd w:fill="auto" w:val="clear"/>
          <w:vertAlign w:val="baseline"/>
          <w:rtl w:val="0"/>
        </w:rPr>
        <w:t xml:space="preserve">Refracción</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475569"/>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475569"/>
          <w:sz w:val="20"/>
          <w:szCs w:val="20"/>
          <w:u w:val="none"/>
          <w:shd w:fill="auto" w:val="clear"/>
          <w:vertAlign w:val="baseline"/>
          <w:rtl w:val="0"/>
        </w:rPr>
        <w:t xml:space="preserve">Cuando el medio cambia, la dirección puede cambiar</w:t>
      </w:r>
      <w:r w:rsidDel="00000000" w:rsidR="00000000" w:rsidRPr="00000000">
        <w:rPr>
          <w:rtl w:val="0"/>
        </w:rPr>
      </w:r>
    </w:p>
    <w:p w:rsidR="00000000" w:rsidDel="00000000" w:rsidP="00000000" w:rsidRDefault="00000000" w:rsidRPr="00000000" w14:paraId="00000063">
      <w:pPr>
        <w:spacing w:after="120" w:line="259" w:lineRule="auto"/>
        <w:rPr/>
      </w:pPr>
      <w:r w:rsidDel="00000000" w:rsidR="00000000" w:rsidRPr="00000000">
        <w:rPr>
          <w:rFonts w:ascii="Aptos" w:cs="Aptos" w:eastAsia="Aptos" w:hAnsi="Aptos"/>
          <w:b w:val="0"/>
          <w:bCs w:val="0"/>
          <w:i w:val="0"/>
          <w:iCs w:val="0"/>
          <w:color w:val="0f172a"/>
          <w:sz w:val="20"/>
          <w:szCs w:val="20"/>
          <w:rtl w:val="0"/>
        </w:rPr>
        <w:t xml:space="preserve">La refracción es el cambio de dirección o comportamiento de una onda cuando cambia el medio o cambian las condiciónes del medio. En sonido, puede relacionarse con diferencias de temperatura, humedad, viento o capas de aire con distinta velocidad de propagación. Por eso, un sistema puede comportarse distinto en un teatro cerrado, en un patio, en una plaza o en un escenario al aire libre.</w:t>
      </w:r>
      <w:r w:rsidDel="00000000" w:rsidR="00000000" w:rsidRPr="00000000">
        <w:rPr>
          <w:rtl w:val="0"/>
        </w:rPr>
      </w:r>
    </w:p>
    <w:p w:rsidR="00000000" w:rsidDel="00000000" w:rsidP="00000000" w:rsidRDefault="00000000" w:rsidRPr="00000000" w14:paraId="00000064">
      <w:pPr>
        <w:spacing w:after="120" w:line="259" w:lineRule="auto"/>
        <w:rPr/>
      </w:pPr>
      <w:r w:rsidDel="00000000" w:rsidR="00000000" w:rsidRPr="00000000">
        <w:rPr>
          <w:rFonts w:ascii="Aptos" w:cs="Aptos" w:eastAsia="Aptos" w:hAnsi="Aptos"/>
          <w:b w:val="0"/>
          <w:bCs w:val="0"/>
          <w:i w:val="0"/>
          <w:iCs w:val="0"/>
          <w:color w:val="0f172a"/>
          <w:sz w:val="20"/>
          <w:szCs w:val="20"/>
          <w:rtl w:val="0"/>
        </w:rPr>
        <w:t xml:space="preserve">Para este nivel del curso no hace falta convertir la refracción en un tema matemático. Lo importante es entender que el sonido no viaja en un entorno ideal: el aire se mueve, cambia de temperatura, cambia de humedad y puede modificar la manera en que el sonido llega al público.</w:t>
      </w:r>
      <w:r w:rsidDel="00000000" w:rsidR="00000000" w:rsidRPr="00000000">
        <w:rPr>
          <w:rtl w:val="0"/>
        </w:rPr>
      </w:r>
    </w:p>
    <w:tbl>
      <w:tblPr>
        <w:tblStyle w:val="Table11"/>
        <w:tblW w:w="10166.0" w:type="dxa"/>
        <w:jc w:val="center"/>
        <w:tblLayout w:type="fixed"/>
        <w:tblLook w:val="0400"/>
      </w:tblPr>
      <w:tblGrid>
        <w:gridCol w:w="10166"/>
        <w:tblGridChange w:id="0">
          <w:tblGrid>
            <w:gridCol w:w="10166"/>
          </w:tblGrid>
        </w:tblGridChange>
      </w:tblGrid>
      <w:tr>
        <w:trPr>
          <w:cantSplit w:val="0"/>
          <w:tblHeader w:val="0"/>
        </w:trPr>
        <w:tc>
          <w:tcPr>
            <w:tcBorders>
              <w:top w:color="047857" w:space="0" w:sz="10" w:val="single"/>
              <w:left w:color="047857" w:space="0" w:sz="10" w:val="single"/>
              <w:bottom w:color="047857" w:space="0" w:sz="10" w:val="single"/>
              <w:right w:color="047857" w:space="0" w:sz="10" w:val="single"/>
            </w:tcBorders>
            <w:shd w:fill="ecfdf5" w:val="clear"/>
            <w:vAlign w:val="center"/>
          </w:tcPr>
          <w:p w:rsidR="00000000" w:rsidDel="00000000" w:rsidP="00000000" w:rsidRDefault="00000000" w:rsidRPr="00000000" w14:paraId="00000065">
            <w:pPr>
              <w:rPr/>
            </w:pPr>
            <w:r w:rsidDel="00000000" w:rsidR="00000000" w:rsidRPr="00000000">
              <w:rPr>
                <w:rFonts w:ascii="Aptos" w:cs="Aptos" w:eastAsia="Aptos" w:hAnsi="Aptos"/>
                <w:b w:val="1"/>
                <w:bCs w:val="1"/>
                <w:i w:val="0"/>
                <w:iCs w:val="0"/>
                <w:color w:val="047857"/>
                <w:sz w:val="18"/>
                <w:szCs w:val="18"/>
                <w:rtl w:val="0"/>
              </w:rPr>
              <w:t xml:space="preserve">APLICACION PRACTICA</w:t>
            </w:r>
            <w:r w:rsidDel="00000000" w:rsidR="00000000" w:rsidRPr="00000000">
              <w:rPr>
                <w:rtl w:val="0"/>
              </w:rPr>
            </w:r>
          </w:p>
          <w:p w:rsidR="00000000" w:rsidDel="00000000" w:rsidP="00000000" w:rsidRDefault="00000000" w:rsidRPr="00000000" w14:paraId="00000066">
            <w:pPr>
              <w:rPr/>
            </w:pPr>
            <w:r w:rsidDel="00000000" w:rsidR="00000000" w:rsidRPr="00000000">
              <w:rPr>
                <w:rFonts w:ascii="Aptos" w:cs="Aptos" w:eastAsia="Aptos" w:hAnsi="Aptos"/>
                <w:b w:val="0"/>
                <w:bCs w:val="0"/>
                <w:i w:val="0"/>
                <w:iCs w:val="0"/>
                <w:color w:val="0f172a"/>
                <w:sz w:val="20"/>
                <w:szCs w:val="20"/>
                <w:rtl w:val="0"/>
              </w:rPr>
              <w:t xml:space="preserve">En exteriores, el viento y las condiciónes del aire pueden modificar cobertura y percepción. Si el sonido parece “irse” o cambiar por sectores, no siempre es falla del parlante: puede intervenir el entorno.</w:t>
            </w:r>
            <w:r w:rsidDel="00000000" w:rsidR="00000000" w:rsidRPr="00000000">
              <w:rPr>
                <w:rtl w:val="0"/>
              </w:rPr>
            </w:r>
          </w:p>
        </w:tc>
      </w:tr>
    </w:tbl>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1"/>
          <w:bCs w:val="1"/>
          <w:i w:val="0"/>
          <w:iCs w:val="0"/>
          <w:smallCaps w:val="0"/>
          <w:strike w:val="0"/>
          <w:color w:val="0f172a"/>
          <w:sz w:val="36"/>
          <w:szCs w:val="36"/>
          <w:u w:val="none"/>
          <w:shd w:fill="auto" w:val="clear"/>
          <w:vertAlign w:val="baseline"/>
        </w:rPr>
      </w:pPr>
      <w:r w:rsidDel="00000000" w:rsidR="00000000" w:rsidRPr="00000000">
        <w:rPr>
          <w:rFonts w:ascii="Aptos" w:cs="Aptos" w:eastAsia="Aptos" w:hAnsi="Aptos"/>
          <w:b w:val="1"/>
          <w:bCs w:val="1"/>
          <w:i w:val="0"/>
          <w:iCs w:val="0"/>
          <w:smallCaps w:val="0"/>
          <w:strike w:val="0"/>
          <w:color w:val="38bdf8"/>
          <w:sz w:val="36"/>
          <w:szCs w:val="36"/>
          <w:u w:val="none"/>
          <w:shd w:fill="auto" w:val="clear"/>
          <w:vertAlign w:val="baseline"/>
          <w:rtl w:val="0"/>
        </w:rPr>
        <w:t xml:space="preserve">08 </w:t>
      </w:r>
      <w:r w:rsidDel="00000000" w:rsidR="00000000" w:rsidRPr="00000000">
        <w:rPr>
          <w:rFonts w:ascii="Aptos" w:cs="Aptos" w:eastAsia="Aptos" w:hAnsi="Aptos"/>
          <w:b w:val="1"/>
          <w:bCs w:val="1"/>
          <w:i w:val="0"/>
          <w:iCs w:val="0"/>
          <w:smallCaps w:val="0"/>
          <w:strike w:val="0"/>
          <w:color w:val="0f172a"/>
          <w:sz w:val="36"/>
          <w:szCs w:val="36"/>
          <w:u w:val="none"/>
          <w:shd w:fill="auto" w:val="clear"/>
          <w:vertAlign w:val="baseline"/>
          <w:rtl w:val="0"/>
        </w:rPr>
        <w:t xml:space="preserve">Sala dura, sala tratada y sala útil</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475569"/>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475569"/>
          <w:sz w:val="20"/>
          <w:szCs w:val="20"/>
          <w:u w:val="none"/>
          <w:shd w:fill="auto" w:val="clear"/>
          <w:vertAlign w:val="baseline"/>
          <w:rtl w:val="0"/>
        </w:rPr>
        <w:t xml:space="preserve">El objetivo no siempre es eliminar todos los rebotes</w:t>
      </w:r>
      <w:r w:rsidDel="00000000" w:rsidR="00000000" w:rsidRPr="00000000">
        <w:rPr>
          <w:rtl w:val="0"/>
        </w:rPr>
      </w:r>
    </w:p>
    <w:p w:rsidR="00000000" w:rsidDel="00000000" w:rsidP="00000000" w:rsidRDefault="00000000" w:rsidRPr="00000000" w14:paraId="0000006A">
      <w:pPr>
        <w:spacing w:after="120" w:line="259" w:lineRule="auto"/>
        <w:rPr/>
      </w:pPr>
      <w:r w:rsidDel="00000000" w:rsidR="00000000" w:rsidRPr="00000000">
        <w:rPr>
          <w:rFonts w:ascii="Aptos" w:cs="Aptos" w:eastAsia="Aptos" w:hAnsi="Aptos"/>
          <w:b w:val="0"/>
          <w:bCs w:val="0"/>
          <w:i w:val="0"/>
          <w:iCs w:val="0"/>
          <w:color w:val="0f172a"/>
          <w:sz w:val="20"/>
          <w:szCs w:val="20"/>
          <w:rtl w:val="0"/>
        </w:rPr>
        <w:t xml:space="preserve">Una sala con muchas superficies duras puede generar demasiadas reflexiónes. Eso puede producir sonido confuso, exceso de reverberación y mala inteligibilidad. Por eso un baño, una habitacion vacia o un galpon con paredes duras suelen sonar más “vivos” o “rebotados” que una sala con butacas, cortinas, madera, alfombra o tratamiento acustico.</w:t>
      </w:r>
      <w:r w:rsidDel="00000000" w:rsidR="00000000" w:rsidRPr="00000000">
        <w:rPr>
          <w:rtl w:val="0"/>
        </w:rPr>
      </w:r>
    </w:p>
    <w:p w:rsidR="00000000" w:rsidDel="00000000" w:rsidP="00000000" w:rsidRDefault="00000000" w:rsidRPr="00000000" w14:paraId="0000006B">
      <w:pPr>
        <w:spacing w:after="120" w:line="259" w:lineRule="auto"/>
        <w:rPr/>
      </w:pPr>
      <w:r w:rsidDel="00000000" w:rsidR="00000000" w:rsidRPr="00000000">
        <w:rPr>
          <w:rFonts w:ascii="Aptos" w:cs="Aptos" w:eastAsia="Aptos" w:hAnsi="Aptos"/>
          <w:b w:val="0"/>
          <w:bCs w:val="0"/>
          <w:i w:val="0"/>
          <w:iCs w:val="0"/>
          <w:color w:val="0f172a"/>
          <w:sz w:val="20"/>
          <w:szCs w:val="20"/>
          <w:rtl w:val="0"/>
        </w:rPr>
        <w:t xml:space="preserve">Pero una sala completamente muerta tampoco siempre es deseable. En música y espectaculos, cierto grado de reflexión puede aportar sensacion de espacio, naturalidad y energía. La meta no es matar la sala: la meta es controlar las reflexiónes para que sirvan al objetivo artistico y técnico.</w:t>
      </w:r>
      <w:r w:rsidDel="00000000" w:rsidR="00000000" w:rsidRPr="00000000">
        <w:rPr>
          <w:rtl w:val="0"/>
        </w:rPr>
      </w:r>
    </w:p>
    <w:p w:rsidR="00000000" w:rsidDel="00000000" w:rsidP="00000000" w:rsidRDefault="00000000" w:rsidRPr="00000000" w14:paraId="0000006C">
      <w:pPr>
        <w:jc w:val="center"/>
        <w:rPr/>
      </w:pPr>
      <w:r w:rsidDel="00000000" w:rsidR="00000000" w:rsidRPr="00000000">
        <w:rPr>
          <w:rtl w:val="0"/>
        </w:rPr>
      </w:r>
    </w:p>
    <w:p w:rsidR="00000000" w:rsidDel="00000000" w:rsidP="00000000" w:rsidRDefault="00000000" w:rsidRPr="00000000" w14:paraId="0000006D">
      <w:pPr>
        <w:jc w:val="center"/>
        <w:rPr/>
      </w:pPr>
      <w:r w:rsidDel="00000000" w:rsidR="00000000" w:rsidRPr="00000000">
        <w:rPr/>
        <w:drawing>
          <wp:inline distB="0" distT="0" distL="114300" distR="114300">
            <wp:extent cx="5029200" cy="2456688"/>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029200" cy="2456688"/>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jc w:val="center"/>
        <w:rPr/>
      </w:pPr>
      <w:r w:rsidDel="00000000" w:rsidR="00000000" w:rsidRPr="00000000">
        <w:rPr>
          <w:rFonts w:ascii="Aptos" w:cs="Aptos" w:eastAsia="Aptos" w:hAnsi="Aptos"/>
          <w:b w:val="0"/>
          <w:bCs w:val="0"/>
          <w:i w:val="1"/>
          <w:iCs w:val="1"/>
          <w:color w:val="64748b"/>
          <w:sz w:val="16"/>
          <w:szCs w:val="16"/>
          <w:rtl w:val="0"/>
        </w:rPr>
        <w:t xml:space="preserve">Figura 3. Esquema propio: comparacion entre una sala dura y una sala con absorción.</w:t>
      </w:r>
      <w:r w:rsidDel="00000000" w:rsidR="00000000" w:rsidRPr="00000000">
        <w:rPr>
          <w:rtl w:val="0"/>
        </w:rPr>
      </w:r>
    </w:p>
    <w:tbl>
      <w:tblPr>
        <w:tblStyle w:val="Table12"/>
        <w:tblW w:w="10166.0" w:type="dxa"/>
        <w:jc w:val="center"/>
        <w:tblLayout w:type="fixed"/>
        <w:tblLook w:val="0400"/>
      </w:tblPr>
      <w:tblGrid>
        <w:gridCol w:w="10166"/>
        <w:tblGridChange w:id="0">
          <w:tblGrid>
            <w:gridCol w:w="10166"/>
          </w:tblGrid>
        </w:tblGridChange>
      </w:tblGrid>
      <w:tr>
        <w:trPr>
          <w:cantSplit w:val="0"/>
          <w:tblHeader w:val="0"/>
        </w:trPr>
        <w:tc>
          <w:tcPr>
            <w:tcBorders>
              <w:top w:color="0369a1" w:space="0" w:sz="10" w:val="single"/>
              <w:left w:color="0369a1" w:space="0" w:sz="10" w:val="single"/>
              <w:bottom w:color="0369a1" w:space="0" w:sz="10" w:val="single"/>
              <w:right w:color="0369a1" w:space="0" w:sz="10" w:val="single"/>
            </w:tcBorders>
            <w:shd w:fill="e0f2fe" w:val="clear"/>
            <w:vAlign w:val="center"/>
          </w:tcPr>
          <w:p w:rsidR="00000000" w:rsidDel="00000000" w:rsidP="00000000" w:rsidRDefault="00000000" w:rsidRPr="00000000" w14:paraId="0000006F">
            <w:pPr>
              <w:rPr/>
            </w:pPr>
            <w:r w:rsidDel="00000000" w:rsidR="00000000" w:rsidRPr="00000000">
              <w:rPr>
                <w:rFonts w:ascii="Aptos" w:cs="Aptos" w:eastAsia="Aptos" w:hAnsi="Aptos"/>
                <w:b w:val="1"/>
                <w:bCs w:val="1"/>
                <w:i w:val="0"/>
                <w:iCs w:val="0"/>
                <w:color w:val="0369a1"/>
                <w:sz w:val="18"/>
                <w:szCs w:val="18"/>
                <w:rtl w:val="0"/>
              </w:rPr>
              <w:t xml:space="preserve">IDEA CLAVE</w:t>
            </w:r>
            <w:r w:rsidDel="00000000" w:rsidR="00000000" w:rsidRPr="00000000">
              <w:rPr>
                <w:rtl w:val="0"/>
              </w:rPr>
            </w:r>
          </w:p>
          <w:p w:rsidR="00000000" w:rsidDel="00000000" w:rsidP="00000000" w:rsidRDefault="00000000" w:rsidRPr="00000000" w14:paraId="00000070">
            <w:pPr>
              <w:rPr/>
            </w:pPr>
            <w:r w:rsidDel="00000000" w:rsidR="00000000" w:rsidRPr="00000000">
              <w:rPr>
                <w:rFonts w:ascii="Aptos" w:cs="Aptos" w:eastAsia="Aptos" w:hAnsi="Aptos"/>
                <w:b w:val="0"/>
                <w:bCs w:val="0"/>
                <w:i w:val="0"/>
                <w:iCs w:val="0"/>
                <w:color w:val="0f172a"/>
                <w:sz w:val="20"/>
                <w:szCs w:val="20"/>
                <w:rtl w:val="0"/>
              </w:rPr>
              <w:t xml:space="preserve">La buena acústica no significa ausencia total de reflexiónes. Significa reflexiónes controladas, tiempo de reverberación adecuado e inteligibilidad suficiente para el uso de la sala.</w:t>
            </w:r>
            <w:r w:rsidDel="00000000" w:rsidR="00000000" w:rsidRPr="00000000">
              <w:rPr>
                <w:rtl w:val="0"/>
              </w:rPr>
            </w:r>
          </w:p>
        </w:tc>
      </w:tr>
    </w:tbl>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1"/>
          <w:bCs w:val="1"/>
          <w:i w:val="0"/>
          <w:iCs w:val="0"/>
          <w:smallCaps w:val="0"/>
          <w:strike w:val="0"/>
          <w:color w:val="0f172a"/>
          <w:sz w:val="36"/>
          <w:szCs w:val="36"/>
          <w:u w:val="none"/>
          <w:shd w:fill="auto" w:val="clear"/>
          <w:vertAlign w:val="baseline"/>
        </w:rPr>
      </w:pPr>
      <w:r w:rsidDel="00000000" w:rsidR="00000000" w:rsidRPr="00000000">
        <w:rPr>
          <w:rFonts w:ascii="Aptos" w:cs="Aptos" w:eastAsia="Aptos" w:hAnsi="Aptos"/>
          <w:b w:val="1"/>
          <w:bCs w:val="1"/>
          <w:i w:val="0"/>
          <w:iCs w:val="0"/>
          <w:smallCaps w:val="0"/>
          <w:strike w:val="0"/>
          <w:color w:val="38bdf8"/>
          <w:sz w:val="36"/>
          <w:szCs w:val="36"/>
          <w:u w:val="none"/>
          <w:shd w:fill="auto" w:val="clear"/>
          <w:vertAlign w:val="baseline"/>
          <w:rtl w:val="0"/>
        </w:rPr>
        <w:t xml:space="preserve">09 </w:t>
      </w:r>
      <w:r w:rsidDel="00000000" w:rsidR="00000000" w:rsidRPr="00000000">
        <w:rPr>
          <w:rFonts w:ascii="Aptos" w:cs="Aptos" w:eastAsia="Aptos" w:hAnsi="Aptos"/>
          <w:b w:val="1"/>
          <w:bCs w:val="1"/>
          <w:i w:val="0"/>
          <w:iCs w:val="0"/>
          <w:smallCaps w:val="0"/>
          <w:strike w:val="0"/>
          <w:color w:val="0f172a"/>
          <w:sz w:val="36"/>
          <w:szCs w:val="36"/>
          <w:u w:val="none"/>
          <w:shd w:fill="auto" w:val="clear"/>
          <w:vertAlign w:val="baseline"/>
          <w:rtl w:val="0"/>
        </w:rPr>
        <w:t xml:space="preserve">Aplicación en sonido del espectaculo</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475569"/>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475569"/>
          <w:sz w:val="20"/>
          <w:szCs w:val="20"/>
          <w:u w:val="none"/>
          <w:shd w:fill="auto" w:val="clear"/>
          <w:vertAlign w:val="baseline"/>
          <w:rtl w:val="0"/>
        </w:rPr>
        <w:t xml:space="preserve">Cómo se traduce esto al trabajo real</w:t>
      </w:r>
      <w:r w:rsidDel="00000000" w:rsidR="00000000" w:rsidRPr="00000000">
        <w:rPr>
          <w:rtl w:val="0"/>
        </w:rPr>
      </w:r>
    </w:p>
    <w:p w:rsidR="00000000" w:rsidDel="00000000" w:rsidP="00000000" w:rsidRDefault="00000000" w:rsidRPr="00000000" w14:paraId="00000074">
      <w:pPr>
        <w:spacing w:after="120" w:line="259" w:lineRule="auto"/>
        <w:rPr/>
      </w:pPr>
      <w:r w:rsidDel="00000000" w:rsidR="00000000" w:rsidRPr="00000000">
        <w:rPr>
          <w:rFonts w:ascii="Aptos" w:cs="Aptos" w:eastAsia="Aptos" w:hAnsi="Aptos"/>
          <w:b w:val="0"/>
          <w:bCs w:val="0"/>
          <w:i w:val="0"/>
          <w:iCs w:val="0"/>
          <w:color w:val="0f172a"/>
          <w:sz w:val="20"/>
          <w:szCs w:val="20"/>
          <w:rtl w:val="0"/>
        </w:rPr>
        <w:t xml:space="preserve">En un evento, el técnico no trabaja solamente con equipos. Trabaja con un sistema completo: fuente, micrófonos, parlantes, sala, público, escenario y condiciónes ambientales. Por eso, al evaluar un problema acustico conviene separar tres preguntas: que emite el sistema, que devuelve la sala y que recibe finalmente el público.</w:t>
      </w:r>
      <w:r w:rsidDel="00000000" w:rsidR="00000000" w:rsidRPr="00000000">
        <w:rPr>
          <w:rtl w:val="0"/>
        </w:rPr>
      </w:r>
    </w:p>
    <w:tbl>
      <w:tblPr>
        <w:tblStyle w:val="Table13"/>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tcBorders>
              <w:top w:color="cbd5e1" w:space="0" w:sz="6" w:val="single"/>
              <w:left w:color="cbd5e1" w:space="0" w:sz="6" w:val="single"/>
              <w:bottom w:color="cbd5e1" w:space="0" w:sz="6" w:val="single"/>
              <w:right w:color="cbd5e1" w:space="0" w:sz="6" w:val="single"/>
            </w:tcBorders>
            <w:shd w:fill="0f172a" w:val="clear"/>
          </w:tcPr>
          <w:p w:rsidR="00000000" w:rsidDel="00000000" w:rsidP="00000000" w:rsidRDefault="00000000" w:rsidRPr="00000000" w14:paraId="00000075">
            <w:pPr>
              <w:rPr/>
            </w:pPr>
            <w:r w:rsidDel="00000000" w:rsidR="00000000" w:rsidRPr="00000000">
              <w:rPr>
                <w:rFonts w:ascii="Aptos" w:cs="Aptos" w:eastAsia="Aptos" w:hAnsi="Aptos"/>
                <w:b w:val="1"/>
                <w:bCs w:val="1"/>
                <w:i w:val="0"/>
                <w:iCs w:val="0"/>
                <w:color w:val="ffffff"/>
                <w:sz w:val="18"/>
                <w:szCs w:val="18"/>
                <w:rtl w:val="0"/>
              </w:rPr>
              <w:t xml:space="preserve">Situacion</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0f172a" w:val="clear"/>
          </w:tcPr>
          <w:p w:rsidR="00000000" w:rsidDel="00000000" w:rsidP="00000000" w:rsidRDefault="00000000" w:rsidRPr="00000000" w14:paraId="00000076">
            <w:pPr>
              <w:rPr/>
            </w:pPr>
            <w:r w:rsidDel="00000000" w:rsidR="00000000" w:rsidRPr="00000000">
              <w:rPr>
                <w:rFonts w:ascii="Aptos" w:cs="Aptos" w:eastAsia="Aptos" w:hAnsi="Aptos"/>
                <w:b w:val="1"/>
                <w:bCs w:val="1"/>
                <w:i w:val="0"/>
                <w:iCs w:val="0"/>
                <w:color w:val="ffffff"/>
                <w:sz w:val="18"/>
                <w:szCs w:val="18"/>
                <w:rtl w:val="0"/>
              </w:rPr>
              <w:t xml:space="preserve">Posible causa acústica</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0f172a" w:val="clear"/>
          </w:tcPr>
          <w:p w:rsidR="00000000" w:rsidDel="00000000" w:rsidP="00000000" w:rsidRDefault="00000000" w:rsidRPr="00000000" w14:paraId="00000077">
            <w:pPr>
              <w:rPr/>
            </w:pPr>
            <w:r w:rsidDel="00000000" w:rsidR="00000000" w:rsidRPr="00000000">
              <w:rPr>
                <w:rFonts w:ascii="Aptos" w:cs="Aptos" w:eastAsia="Aptos" w:hAnsi="Aptos"/>
                <w:b w:val="1"/>
                <w:bCs w:val="1"/>
                <w:i w:val="0"/>
                <w:iCs w:val="0"/>
                <w:color w:val="ffffff"/>
                <w:sz w:val="18"/>
                <w:szCs w:val="18"/>
                <w:rtl w:val="0"/>
              </w:rPr>
              <w:t xml:space="preserve">Primera respuesta razonable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78">
            <w:pPr>
              <w:rPr/>
            </w:pPr>
            <w:r w:rsidDel="00000000" w:rsidR="00000000" w:rsidRPr="00000000">
              <w:rPr>
                <w:rFonts w:ascii="Aptos" w:cs="Aptos" w:eastAsia="Aptos" w:hAnsi="Aptos"/>
                <w:b w:val="0"/>
                <w:bCs w:val="0"/>
                <w:i w:val="0"/>
                <w:iCs w:val="0"/>
                <w:color w:val="0f172a"/>
                <w:sz w:val="18"/>
                <w:szCs w:val="18"/>
                <w:rtl w:val="0"/>
              </w:rPr>
              <w:t xml:space="preserve">La voz se entiende mal aunque el volumen sea alto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79">
            <w:pPr>
              <w:rPr/>
            </w:pPr>
            <w:r w:rsidDel="00000000" w:rsidR="00000000" w:rsidRPr="00000000">
              <w:rPr>
                <w:rFonts w:ascii="Aptos" w:cs="Aptos" w:eastAsia="Aptos" w:hAnsi="Aptos"/>
                <w:b w:val="0"/>
                <w:bCs w:val="0"/>
                <w:i w:val="0"/>
                <w:iCs w:val="0"/>
                <w:color w:val="0f172a"/>
                <w:sz w:val="18"/>
                <w:szCs w:val="18"/>
                <w:rtl w:val="0"/>
              </w:rPr>
              <w:t xml:space="preserve">Reverberación excesiva o reflexiónes fuertes en rango medio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7A">
            <w:pPr>
              <w:rPr/>
            </w:pPr>
            <w:r w:rsidDel="00000000" w:rsidR="00000000" w:rsidRPr="00000000">
              <w:rPr>
                <w:rFonts w:ascii="Aptos" w:cs="Aptos" w:eastAsia="Aptos" w:hAnsi="Aptos"/>
                <w:b w:val="0"/>
                <w:bCs w:val="0"/>
                <w:i w:val="0"/>
                <w:iCs w:val="0"/>
                <w:color w:val="0f172a"/>
                <w:sz w:val="18"/>
                <w:szCs w:val="18"/>
                <w:rtl w:val="0"/>
              </w:rPr>
              <w:t xml:space="preserve">Bajar energía innecesaria, reorientar parlantes, revisar cobertura y superficies reflectantes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7B">
            <w:pPr>
              <w:rPr/>
            </w:pPr>
            <w:r w:rsidDel="00000000" w:rsidR="00000000" w:rsidRPr="00000000">
              <w:rPr>
                <w:rFonts w:ascii="Aptos" w:cs="Aptos" w:eastAsia="Aptos" w:hAnsi="Aptos"/>
                <w:b w:val="0"/>
                <w:bCs w:val="0"/>
                <w:i w:val="0"/>
                <w:iCs w:val="0"/>
                <w:color w:val="0f172a"/>
                <w:sz w:val="18"/>
                <w:szCs w:val="18"/>
                <w:rtl w:val="0"/>
              </w:rPr>
              <w:t xml:space="preserve">Se escucha una repeticion molesta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7C">
            <w:pPr>
              <w:rPr/>
            </w:pPr>
            <w:r w:rsidDel="00000000" w:rsidR="00000000" w:rsidRPr="00000000">
              <w:rPr>
                <w:rFonts w:ascii="Aptos" w:cs="Aptos" w:eastAsia="Aptos" w:hAnsi="Aptos"/>
                <w:b w:val="0"/>
                <w:bCs w:val="0"/>
                <w:i w:val="0"/>
                <w:iCs w:val="0"/>
                <w:color w:val="0f172a"/>
                <w:sz w:val="18"/>
                <w:szCs w:val="18"/>
                <w:rtl w:val="0"/>
              </w:rPr>
              <w:t xml:space="preserve">Reflexión tardia distinguible como eco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7D">
            <w:pPr>
              <w:rPr/>
            </w:pPr>
            <w:r w:rsidDel="00000000" w:rsidR="00000000" w:rsidRPr="00000000">
              <w:rPr>
                <w:rFonts w:ascii="Aptos" w:cs="Aptos" w:eastAsia="Aptos" w:hAnsi="Aptos"/>
                <w:b w:val="0"/>
                <w:bCs w:val="0"/>
                <w:i w:val="0"/>
                <w:iCs w:val="0"/>
                <w:color w:val="0f172a"/>
                <w:sz w:val="18"/>
                <w:szCs w:val="18"/>
                <w:rtl w:val="0"/>
              </w:rPr>
              <w:t xml:space="preserve">Buscar pared/fondo causante y modificar orientacion o tratamiento</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7E">
            <w:pPr>
              <w:rPr/>
            </w:pPr>
            <w:r w:rsidDel="00000000" w:rsidR="00000000" w:rsidRPr="00000000">
              <w:rPr>
                <w:rFonts w:ascii="Aptos" w:cs="Aptos" w:eastAsia="Aptos" w:hAnsi="Aptos"/>
                <w:b w:val="0"/>
                <w:bCs w:val="0"/>
                <w:i w:val="0"/>
                <w:iCs w:val="0"/>
                <w:color w:val="0f172a"/>
                <w:sz w:val="18"/>
                <w:szCs w:val="18"/>
                <w:rtl w:val="0"/>
              </w:rPr>
              <w:t xml:space="preserve">El microfono toma “sala” y pierde claridad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7F">
            <w:pPr>
              <w:rPr/>
            </w:pPr>
            <w:r w:rsidDel="00000000" w:rsidR="00000000" w:rsidRPr="00000000">
              <w:rPr>
                <w:rFonts w:ascii="Aptos" w:cs="Aptos" w:eastAsia="Aptos" w:hAnsi="Aptos"/>
                <w:b w:val="0"/>
                <w:bCs w:val="0"/>
                <w:i w:val="0"/>
                <w:iCs w:val="0"/>
                <w:color w:val="0f172a"/>
                <w:sz w:val="18"/>
                <w:szCs w:val="18"/>
                <w:rtl w:val="0"/>
              </w:rPr>
              <w:t xml:space="preserve">Demasiada distancia a la fuente o ambiente muy reverberante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80">
            <w:pPr>
              <w:rPr/>
            </w:pPr>
            <w:r w:rsidDel="00000000" w:rsidR="00000000" w:rsidRPr="00000000">
              <w:rPr>
                <w:rFonts w:ascii="Aptos" w:cs="Aptos" w:eastAsia="Aptos" w:hAnsi="Aptos"/>
                <w:b w:val="0"/>
                <w:bCs w:val="0"/>
                <w:i w:val="0"/>
                <w:iCs w:val="0"/>
                <w:color w:val="0f172a"/>
                <w:sz w:val="18"/>
                <w:szCs w:val="18"/>
                <w:rtl w:val="0"/>
              </w:rPr>
              <w:t xml:space="preserve">Acercar microfono, elegir patron polar adecuado, reducir fuentes de reflexión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81">
            <w:pPr>
              <w:rPr/>
            </w:pPr>
            <w:r w:rsidDel="00000000" w:rsidR="00000000" w:rsidRPr="00000000">
              <w:rPr>
                <w:rFonts w:ascii="Aptos" w:cs="Aptos" w:eastAsia="Aptos" w:hAnsi="Aptos"/>
                <w:b w:val="0"/>
                <w:bCs w:val="0"/>
                <w:i w:val="0"/>
                <w:iCs w:val="0"/>
                <w:color w:val="0f172a"/>
                <w:sz w:val="18"/>
                <w:szCs w:val="18"/>
                <w:rtl w:val="0"/>
              </w:rPr>
              <w:t xml:space="preserve">La mezcla suena dura o brillante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82">
            <w:pPr>
              <w:rPr/>
            </w:pPr>
            <w:r w:rsidDel="00000000" w:rsidR="00000000" w:rsidRPr="00000000">
              <w:rPr>
                <w:rFonts w:ascii="Aptos" w:cs="Aptos" w:eastAsia="Aptos" w:hAnsi="Aptos"/>
                <w:b w:val="0"/>
                <w:bCs w:val="0"/>
                <w:i w:val="0"/>
                <w:iCs w:val="0"/>
                <w:color w:val="0f172a"/>
                <w:sz w:val="18"/>
                <w:szCs w:val="18"/>
                <w:rtl w:val="0"/>
              </w:rPr>
              <w:t xml:space="preserve">Superficies reflectantes en agudos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83">
            <w:pPr>
              <w:rPr/>
            </w:pPr>
            <w:r w:rsidDel="00000000" w:rsidR="00000000" w:rsidRPr="00000000">
              <w:rPr>
                <w:rFonts w:ascii="Aptos" w:cs="Aptos" w:eastAsia="Aptos" w:hAnsi="Aptos"/>
                <w:b w:val="0"/>
                <w:bCs w:val="0"/>
                <w:i w:val="0"/>
                <w:iCs w:val="0"/>
                <w:color w:val="0f172a"/>
                <w:sz w:val="18"/>
                <w:szCs w:val="18"/>
                <w:rtl w:val="0"/>
              </w:rPr>
              <w:t xml:space="preserve">Revisar ubicacion, ángulo y tratamiento; no resolver solo con EQ</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84">
            <w:pPr>
              <w:rPr/>
            </w:pPr>
            <w:r w:rsidDel="00000000" w:rsidR="00000000" w:rsidRPr="00000000">
              <w:rPr>
                <w:rFonts w:ascii="Aptos" w:cs="Aptos" w:eastAsia="Aptos" w:hAnsi="Aptos"/>
                <w:b w:val="0"/>
                <w:bCs w:val="0"/>
                <w:i w:val="0"/>
                <w:iCs w:val="0"/>
                <w:color w:val="0f172a"/>
                <w:sz w:val="18"/>
                <w:szCs w:val="18"/>
                <w:rtl w:val="0"/>
              </w:rPr>
              <w:t xml:space="preserve">Los graves se acumulan o no son parejos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85">
            <w:pPr>
              <w:rPr/>
            </w:pPr>
            <w:r w:rsidDel="00000000" w:rsidR="00000000" w:rsidRPr="00000000">
              <w:rPr>
                <w:rFonts w:ascii="Aptos" w:cs="Aptos" w:eastAsia="Aptos" w:hAnsi="Aptos"/>
                <w:b w:val="0"/>
                <w:bCs w:val="0"/>
                <w:i w:val="0"/>
                <w:iCs w:val="0"/>
                <w:color w:val="0f172a"/>
                <w:sz w:val="18"/>
                <w:szCs w:val="18"/>
                <w:rtl w:val="0"/>
              </w:rPr>
              <w:t xml:space="preserve">Interaccion con sala, modos o ubicacion de fuentes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86">
            <w:pPr>
              <w:rPr/>
            </w:pPr>
            <w:r w:rsidDel="00000000" w:rsidR="00000000" w:rsidRPr="00000000">
              <w:rPr>
                <w:rFonts w:ascii="Aptos" w:cs="Aptos" w:eastAsia="Aptos" w:hAnsi="Aptos"/>
                <w:b w:val="0"/>
                <w:bCs w:val="0"/>
                <w:i w:val="0"/>
                <w:iCs w:val="0"/>
                <w:color w:val="0f172a"/>
                <w:sz w:val="18"/>
                <w:szCs w:val="18"/>
                <w:rtl w:val="0"/>
              </w:rPr>
              <w:t xml:space="preserve">Probar posiciones, ajustar subs, evitar decisiones solo por una ubicacion de escucha</w:t>
            </w:r>
            <w:r w:rsidDel="00000000" w:rsidR="00000000" w:rsidRPr="00000000">
              <w:rPr>
                <w:rtl w:val="0"/>
              </w:rPr>
            </w:r>
          </w:p>
        </w:tc>
      </w:tr>
    </w:tbl>
    <w:p w:rsidR="00000000" w:rsidDel="00000000" w:rsidP="00000000" w:rsidRDefault="00000000" w:rsidRPr="00000000" w14:paraId="00000087">
      <w:pPr>
        <w:rPr/>
      </w:pPr>
      <w:r w:rsidDel="00000000" w:rsidR="00000000" w:rsidRPr="00000000">
        <w:rPr>
          <w:rtl w:val="0"/>
        </w:rPr>
      </w:r>
    </w:p>
    <w:tbl>
      <w:tblPr>
        <w:tblStyle w:val="Table14"/>
        <w:tblW w:w="10166.0" w:type="dxa"/>
        <w:jc w:val="center"/>
        <w:tblLayout w:type="fixed"/>
        <w:tblLook w:val="0400"/>
      </w:tblPr>
      <w:tblGrid>
        <w:gridCol w:w="10166"/>
        <w:tblGridChange w:id="0">
          <w:tblGrid>
            <w:gridCol w:w="10166"/>
          </w:tblGrid>
        </w:tblGridChange>
      </w:tblGrid>
      <w:tr>
        <w:trPr>
          <w:cantSplit w:val="0"/>
          <w:tblHeader w:val="0"/>
        </w:trPr>
        <w:tc>
          <w:tcPr>
            <w:tcBorders>
              <w:top w:color="334155" w:space="0" w:sz="10" w:val="single"/>
              <w:left w:color="334155" w:space="0" w:sz="10" w:val="single"/>
              <w:bottom w:color="334155" w:space="0" w:sz="10" w:val="single"/>
              <w:right w:color="334155" w:space="0" w:sz="10" w:val="single"/>
            </w:tcBorders>
            <w:shd w:fill="f8fafc" w:val="clear"/>
            <w:vAlign w:val="center"/>
          </w:tcPr>
          <w:p w:rsidR="00000000" w:rsidDel="00000000" w:rsidP="00000000" w:rsidRDefault="00000000" w:rsidRPr="00000000" w14:paraId="00000088">
            <w:pPr>
              <w:rPr/>
            </w:pPr>
            <w:r w:rsidDel="00000000" w:rsidR="00000000" w:rsidRPr="00000000">
              <w:rPr>
                <w:rFonts w:ascii="Aptos" w:cs="Aptos" w:eastAsia="Aptos" w:hAnsi="Aptos"/>
                <w:b w:val="1"/>
                <w:bCs w:val="1"/>
                <w:i w:val="0"/>
                <w:iCs w:val="0"/>
                <w:color w:val="334155"/>
                <w:sz w:val="18"/>
                <w:szCs w:val="18"/>
                <w:rtl w:val="0"/>
              </w:rPr>
              <w:t xml:space="preserve">CRITERIO PROFESIONAL</w:t>
            </w:r>
            <w:r w:rsidDel="00000000" w:rsidR="00000000" w:rsidRPr="00000000">
              <w:rPr>
                <w:rtl w:val="0"/>
              </w:rPr>
            </w:r>
          </w:p>
          <w:p w:rsidR="00000000" w:rsidDel="00000000" w:rsidP="00000000" w:rsidRDefault="00000000" w:rsidRPr="00000000" w14:paraId="00000089">
            <w:pPr>
              <w:rPr/>
            </w:pPr>
            <w:r w:rsidDel="00000000" w:rsidR="00000000" w:rsidRPr="00000000">
              <w:rPr>
                <w:rFonts w:ascii="Aptos" w:cs="Aptos" w:eastAsia="Aptos" w:hAnsi="Aptos"/>
                <w:b w:val="0"/>
                <w:bCs w:val="0"/>
                <w:i w:val="0"/>
                <w:iCs w:val="0"/>
                <w:color w:val="0f172a"/>
                <w:sz w:val="20"/>
                <w:szCs w:val="20"/>
                <w:rtl w:val="0"/>
              </w:rPr>
              <w:t xml:space="preserve">El operador no debe culpar automáticamente a la consola o al parlante. Primero debe escuchar la sala, identificar superficies, revisar ubicacion de fuentes y comparar lo que pasa cerca/lejos del sistema.</w:t>
            </w:r>
            <w:r w:rsidDel="00000000" w:rsidR="00000000" w:rsidRPr="00000000">
              <w:rPr>
                <w:rtl w:val="0"/>
              </w:rPr>
            </w:r>
          </w:p>
        </w:tc>
      </w:tr>
    </w:tbl>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1"/>
          <w:bCs w:val="1"/>
          <w:i w:val="0"/>
          <w:iCs w:val="0"/>
          <w:smallCaps w:val="0"/>
          <w:strike w:val="0"/>
          <w:color w:val="0f172a"/>
          <w:sz w:val="36"/>
          <w:szCs w:val="36"/>
          <w:u w:val="none"/>
          <w:shd w:fill="auto" w:val="clear"/>
          <w:vertAlign w:val="baseline"/>
        </w:rPr>
      </w:pPr>
      <w:r w:rsidDel="00000000" w:rsidR="00000000" w:rsidRPr="00000000">
        <w:rPr>
          <w:rFonts w:ascii="Aptos" w:cs="Aptos" w:eastAsia="Aptos" w:hAnsi="Aptos"/>
          <w:b w:val="1"/>
          <w:bCs w:val="1"/>
          <w:i w:val="0"/>
          <w:iCs w:val="0"/>
          <w:smallCaps w:val="0"/>
          <w:strike w:val="0"/>
          <w:color w:val="38bdf8"/>
          <w:sz w:val="36"/>
          <w:szCs w:val="36"/>
          <w:u w:val="none"/>
          <w:shd w:fill="auto" w:val="clear"/>
          <w:vertAlign w:val="baseline"/>
          <w:rtl w:val="0"/>
        </w:rPr>
        <w:t xml:space="preserve">10 </w:t>
      </w:r>
      <w:r w:rsidDel="00000000" w:rsidR="00000000" w:rsidRPr="00000000">
        <w:rPr>
          <w:rFonts w:ascii="Aptos" w:cs="Aptos" w:eastAsia="Aptos" w:hAnsi="Aptos"/>
          <w:b w:val="1"/>
          <w:bCs w:val="1"/>
          <w:i w:val="0"/>
          <w:iCs w:val="0"/>
          <w:smallCaps w:val="0"/>
          <w:strike w:val="0"/>
          <w:color w:val="0f172a"/>
          <w:sz w:val="36"/>
          <w:szCs w:val="36"/>
          <w:u w:val="none"/>
          <w:shd w:fill="auto" w:val="clear"/>
          <w:vertAlign w:val="baseline"/>
          <w:rtl w:val="0"/>
        </w:rPr>
        <w:t xml:space="preserve">Errores frecuentes de interpretacion</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475569"/>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475569"/>
          <w:sz w:val="20"/>
          <w:szCs w:val="20"/>
          <w:u w:val="none"/>
          <w:shd w:fill="auto" w:val="clear"/>
          <w:vertAlign w:val="baseline"/>
          <w:rtl w:val="0"/>
        </w:rPr>
        <w:t xml:space="preserve">Lo que conviene evitar enseñar de forma simplificada</w:t>
      </w:r>
      <w:r w:rsidDel="00000000" w:rsidR="00000000" w:rsidRPr="00000000">
        <w:rPr>
          <w:rtl w:val="0"/>
        </w:rPr>
      </w:r>
    </w:p>
    <w:tbl>
      <w:tblPr>
        <w:tblStyle w:val="Table15"/>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tcBorders>
              <w:top w:color="cbd5e1" w:space="0" w:sz="6" w:val="single"/>
              <w:left w:color="cbd5e1" w:space="0" w:sz="6" w:val="single"/>
              <w:bottom w:color="cbd5e1" w:space="0" w:sz="6" w:val="single"/>
              <w:right w:color="cbd5e1" w:space="0" w:sz="6" w:val="single"/>
            </w:tcBorders>
            <w:shd w:fill="0f172a" w:val="clear"/>
          </w:tcPr>
          <w:p w:rsidR="00000000" w:rsidDel="00000000" w:rsidP="00000000" w:rsidRDefault="00000000" w:rsidRPr="00000000" w14:paraId="0000008D">
            <w:pPr>
              <w:rPr/>
            </w:pPr>
            <w:r w:rsidDel="00000000" w:rsidR="00000000" w:rsidRPr="00000000">
              <w:rPr>
                <w:rFonts w:ascii="Aptos" w:cs="Aptos" w:eastAsia="Aptos" w:hAnsi="Aptos"/>
                <w:b w:val="1"/>
                <w:bCs w:val="1"/>
                <w:i w:val="0"/>
                <w:iCs w:val="0"/>
                <w:color w:val="ffffff"/>
                <w:sz w:val="18"/>
                <w:szCs w:val="18"/>
                <w:rtl w:val="0"/>
              </w:rPr>
              <w:t xml:space="preserve">Error frecuente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0f172a" w:val="clear"/>
          </w:tcPr>
          <w:p w:rsidR="00000000" w:rsidDel="00000000" w:rsidP="00000000" w:rsidRDefault="00000000" w:rsidRPr="00000000" w14:paraId="0000008E">
            <w:pPr>
              <w:rPr/>
            </w:pPr>
            <w:r w:rsidDel="00000000" w:rsidR="00000000" w:rsidRPr="00000000">
              <w:rPr>
                <w:rFonts w:ascii="Aptos" w:cs="Aptos" w:eastAsia="Aptos" w:hAnsi="Aptos"/>
                <w:b w:val="1"/>
                <w:bCs w:val="1"/>
                <w:i w:val="0"/>
                <w:iCs w:val="0"/>
                <w:color w:val="ffffff"/>
                <w:sz w:val="18"/>
                <w:szCs w:val="18"/>
                <w:rtl w:val="0"/>
              </w:rPr>
              <w:t xml:space="preserve">Por qué es incompleto</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0f172a" w:val="clear"/>
          </w:tcPr>
          <w:p w:rsidR="00000000" w:rsidDel="00000000" w:rsidP="00000000" w:rsidRDefault="00000000" w:rsidRPr="00000000" w14:paraId="0000008F">
            <w:pPr>
              <w:rPr/>
            </w:pPr>
            <w:r w:rsidDel="00000000" w:rsidR="00000000" w:rsidRPr="00000000">
              <w:rPr>
                <w:rFonts w:ascii="Aptos" w:cs="Aptos" w:eastAsia="Aptos" w:hAnsi="Aptos"/>
                <w:b w:val="1"/>
                <w:bCs w:val="1"/>
                <w:i w:val="0"/>
                <w:iCs w:val="0"/>
                <w:color w:val="ffffff"/>
                <w:sz w:val="18"/>
                <w:szCs w:val="18"/>
                <w:rtl w:val="0"/>
              </w:rPr>
              <w:t xml:space="preserve">Forma correcta para el curso</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90">
            <w:pPr>
              <w:rPr/>
            </w:pPr>
            <w:r w:rsidDel="00000000" w:rsidR="00000000" w:rsidRPr="00000000">
              <w:rPr>
                <w:rFonts w:ascii="Aptos" w:cs="Aptos" w:eastAsia="Aptos" w:hAnsi="Aptos"/>
                <w:b w:val="0"/>
                <w:bCs w:val="0"/>
                <w:i w:val="0"/>
                <w:iCs w:val="0"/>
                <w:color w:val="0f172a"/>
                <w:sz w:val="18"/>
                <w:szCs w:val="18"/>
                <w:rtl w:val="0"/>
              </w:rPr>
              <w:t xml:space="preserve">“La reverberación es mala”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91">
            <w:pPr>
              <w:rPr/>
            </w:pPr>
            <w:r w:rsidDel="00000000" w:rsidR="00000000" w:rsidRPr="00000000">
              <w:rPr>
                <w:rFonts w:ascii="Aptos" w:cs="Aptos" w:eastAsia="Aptos" w:hAnsi="Aptos"/>
                <w:b w:val="0"/>
                <w:bCs w:val="0"/>
                <w:i w:val="0"/>
                <w:iCs w:val="0"/>
                <w:color w:val="0f172a"/>
                <w:sz w:val="18"/>
                <w:szCs w:val="18"/>
                <w:rtl w:val="0"/>
              </w:rPr>
              <w:t xml:space="preserve">Depende del uso. En música puede aportar espacio; en palabra puede reducir claridad si es excesiva.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92">
            <w:pPr>
              <w:rPr/>
            </w:pPr>
            <w:r w:rsidDel="00000000" w:rsidR="00000000" w:rsidRPr="00000000">
              <w:rPr>
                <w:rFonts w:ascii="Aptos" w:cs="Aptos" w:eastAsia="Aptos" w:hAnsi="Aptos"/>
                <w:b w:val="0"/>
                <w:bCs w:val="0"/>
                <w:i w:val="0"/>
                <w:iCs w:val="0"/>
                <w:color w:val="0f172a"/>
                <w:sz w:val="18"/>
                <w:szCs w:val="18"/>
                <w:rtl w:val="0"/>
              </w:rPr>
              <w:t xml:space="preserve">La reverberación debe ser adecuada al objetivo de la sala.</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93">
            <w:pPr>
              <w:rPr/>
            </w:pPr>
            <w:r w:rsidDel="00000000" w:rsidR="00000000" w:rsidRPr="00000000">
              <w:rPr>
                <w:rFonts w:ascii="Aptos" w:cs="Aptos" w:eastAsia="Aptos" w:hAnsi="Aptos"/>
                <w:b w:val="0"/>
                <w:bCs w:val="0"/>
                <w:i w:val="0"/>
                <w:iCs w:val="0"/>
                <w:color w:val="0f172a"/>
                <w:sz w:val="18"/>
                <w:szCs w:val="18"/>
                <w:rtl w:val="0"/>
              </w:rPr>
              <w:t xml:space="preserve">“Los paneles eliminan el eco”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94">
            <w:pPr>
              <w:rPr/>
            </w:pPr>
            <w:r w:rsidDel="00000000" w:rsidR="00000000" w:rsidRPr="00000000">
              <w:rPr>
                <w:rFonts w:ascii="Aptos" w:cs="Aptos" w:eastAsia="Aptos" w:hAnsi="Aptos"/>
                <w:b w:val="0"/>
                <w:bCs w:val="0"/>
                <w:i w:val="0"/>
                <w:iCs w:val="0"/>
                <w:color w:val="0f172a"/>
                <w:sz w:val="18"/>
                <w:szCs w:val="18"/>
                <w:rtl w:val="0"/>
              </w:rPr>
              <w:t xml:space="preserve">Pueden reducir reflexiónes, pero no siempre resuelven una reflexión tardia o mal ubicada.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95">
            <w:pPr>
              <w:rPr/>
            </w:pPr>
            <w:r w:rsidDel="00000000" w:rsidR="00000000" w:rsidRPr="00000000">
              <w:rPr>
                <w:rFonts w:ascii="Aptos" w:cs="Aptos" w:eastAsia="Aptos" w:hAnsi="Aptos"/>
                <w:b w:val="0"/>
                <w:bCs w:val="0"/>
                <w:i w:val="0"/>
                <w:iCs w:val="0"/>
                <w:color w:val="0f172a"/>
                <w:sz w:val="18"/>
                <w:szCs w:val="18"/>
                <w:rtl w:val="0"/>
              </w:rPr>
              <w:t xml:space="preserve">Identificar primero la causa y luego decidir tratamiento o reubicacion.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96">
            <w:pPr>
              <w:rPr/>
            </w:pPr>
            <w:r w:rsidDel="00000000" w:rsidR="00000000" w:rsidRPr="00000000">
              <w:rPr>
                <w:rFonts w:ascii="Aptos" w:cs="Aptos" w:eastAsia="Aptos" w:hAnsi="Aptos"/>
                <w:b w:val="0"/>
                <w:bCs w:val="0"/>
                <w:i w:val="0"/>
                <w:iCs w:val="0"/>
                <w:color w:val="0f172a"/>
                <w:sz w:val="18"/>
                <w:szCs w:val="18"/>
                <w:rtl w:val="0"/>
              </w:rPr>
              <w:t xml:space="preserve">“Absorción es aislamiento”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97">
            <w:pPr>
              <w:rPr/>
            </w:pPr>
            <w:r w:rsidDel="00000000" w:rsidR="00000000" w:rsidRPr="00000000">
              <w:rPr>
                <w:rFonts w:ascii="Aptos" w:cs="Aptos" w:eastAsia="Aptos" w:hAnsi="Aptos"/>
                <w:b w:val="0"/>
                <w:bCs w:val="0"/>
                <w:i w:val="0"/>
                <w:iCs w:val="0"/>
                <w:color w:val="0f172a"/>
                <w:sz w:val="18"/>
                <w:szCs w:val="18"/>
                <w:rtl w:val="0"/>
              </w:rPr>
              <w:t xml:space="preserve">Absorber trata el sonido dentro de la sala; aislar controla paso de sonido entre espacios.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98">
            <w:pPr>
              <w:rPr/>
            </w:pPr>
            <w:r w:rsidDel="00000000" w:rsidR="00000000" w:rsidRPr="00000000">
              <w:rPr>
                <w:rFonts w:ascii="Aptos" w:cs="Aptos" w:eastAsia="Aptos" w:hAnsi="Aptos"/>
                <w:b w:val="0"/>
                <w:bCs w:val="0"/>
                <w:i w:val="0"/>
                <w:iCs w:val="0"/>
                <w:color w:val="0f172a"/>
                <w:sz w:val="18"/>
                <w:szCs w:val="18"/>
                <w:rtl w:val="0"/>
              </w:rPr>
              <w:t xml:space="preserve">Separar siempre absorción interna de aislamiento acustico.</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99">
            <w:pPr>
              <w:rPr/>
            </w:pPr>
            <w:r w:rsidDel="00000000" w:rsidR="00000000" w:rsidRPr="00000000">
              <w:rPr>
                <w:rFonts w:ascii="Aptos" w:cs="Aptos" w:eastAsia="Aptos" w:hAnsi="Aptos"/>
                <w:b w:val="0"/>
                <w:bCs w:val="0"/>
                <w:i w:val="0"/>
                <w:iCs w:val="0"/>
                <w:color w:val="0f172a"/>
                <w:sz w:val="18"/>
                <w:szCs w:val="18"/>
                <w:rtl w:val="0"/>
              </w:rPr>
              <w:t xml:space="preserve">“Todo se arregla con EQ”</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9A">
            <w:pPr>
              <w:rPr/>
            </w:pPr>
            <w:r w:rsidDel="00000000" w:rsidR="00000000" w:rsidRPr="00000000">
              <w:rPr>
                <w:rFonts w:ascii="Aptos" w:cs="Aptos" w:eastAsia="Aptos" w:hAnsi="Aptos"/>
                <w:b w:val="0"/>
                <w:bCs w:val="0"/>
                <w:i w:val="0"/>
                <w:iCs w:val="0"/>
                <w:color w:val="0f172a"/>
                <w:sz w:val="18"/>
                <w:szCs w:val="18"/>
                <w:rtl w:val="0"/>
              </w:rPr>
              <w:t xml:space="preserve">La EQ modifica señal eléctrica, pero no cambia la geometría de la sala ni elimina reflexiónes.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9B">
            <w:pPr>
              <w:rPr/>
            </w:pPr>
            <w:r w:rsidDel="00000000" w:rsidR="00000000" w:rsidRPr="00000000">
              <w:rPr>
                <w:rFonts w:ascii="Aptos" w:cs="Aptos" w:eastAsia="Aptos" w:hAnsi="Aptos"/>
                <w:b w:val="0"/>
                <w:bCs w:val="0"/>
                <w:i w:val="0"/>
                <w:iCs w:val="0"/>
                <w:color w:val="0f172a"/>
                <w:sz w:val="18"/>
                <w:szCs w:val="18"/>
                <w:rtl w:val="0"/>
              </w:rPr>
              <w:t xml:space="preserve">Usar EQ despues de revisar fuente, ubicacion, cobertura y sala.</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9C">
            <w:pPr>
              <w:rPr/>
            </w:pPr>
            <w:r w:rsidDel="00000000" w:rsidR="00000000" w:rsidRPr="00000000">
              <w:rPr>
                <w:rFonts w:ascii="Aptos" w:cs="Aptos" w:eastAsia="Aptos" w:hAnsi="Aptos"/>
                <w:b w:val="0"/>
                <w:bCs w:val="0"/>
                <w:i w:val="0"/>
                <w:iCs w:val="0"/>
                <w:color w:val="0f172a"/>
                <w:sz w:val="18"/>
                <w:szCs w:val="18"/>
                <w:rtl w:val="0"/>
              </w:rPr>
              <w:t xml:space="preserve">“Si subo volumen mejora la claridad”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9D">
            <w:pPr>
              <w:rPr/>
            </w:pPr>
            <w:r w:rsidDel="00000000" w:rsidR="00000000" w:rsidRPr="00000000">
              <w:rPr>
                <w:rFonts w:ascii="Aptos" w:cs="Aptos" w:eastAsia="Aptos" w:hAnsi="Aptos"/>
                <w:b w:val="0"/>
                <w:bCs w:val="0"/>
                <w:i w:val="0"/>
                <w:iCs w:val="0"/>
                <w:color w:val="0f172a"/>
                <w:sz w:val="18"/>
                <w:szCs w:val="18"/>
                <w:rtl w:val="0"/>
              </w:rPr>
              <w:t xml:space="preserve">En salas reverberantes, subir volumen puede aumentar energía reflejada y empeorar inteligibilidad.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9E">
            <w:pPr>
              <w:rPr/>
            </w:pPr>
            <w:r w:rsidDel="00000000" w:rsidR="00000000" w:rsidRPr="00000000">
              <w:rPr>
                <w:rFonts w:ascii="Aptos" w:cs="Aptos" w:eastAsia="Aptos" w:hAnsi="Aptos"/>
                <w:b w:val="0"/>
                <w:bCs w:val="0"/>
                <w:i w:val="0"/>
                <w:iCs w:val="0"/>
                <w:color w:val="0f172a"/>
                <w:sz w:val="18"/>
                <w:szCs w:val="18"/>
                <w:rtl w:val="0"/>
              </w:rPr>
              <w:t xml:space="preserve">Buscar relacion sonido directo/reflejado y controlar reflexiónes.</w:t>
            </w:r>
            <w:r w:rsidDel="00000000" w:rsidR="00000000" w:rsidRPr="00000000">
              <w:rPr>
                <w:rtl w:val="0"/>
              </w:rPr>
            </w:r>
          </w:p>
        </w:tc>
      </w:tr>
    </w:tbl>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1"/>
          <w:bCs w:val="1"/>
          <w:i w:val="0"/>
          <w:iCs w:val="0"/>
          <w:smallCaps w:val="0"/>
          <w:strike w:val="0"/>
          <w:color w:val="0f172a"/>
          <w:sz w:val="36"/>
          <w:szCs w:val="36"/>
          <w:u w:val="none"/>
          <w:shd w:fill="auto" w:val="clear"/>
          <w:vertAlign w:val="baseline"/>
        </w:rPr>
      </w:pPr>
      <w:r w:rsidDel="00000000" w:rsidR="00000000" w:rsidRPr="00000000">
        <w:rPr>
          <w:rFonts w:ascii="Aptos" w:cs="Aptos" w:eastAsia="Aptos" w:hAnsi="Aptos"/>
          <w:b w:val="1"/>
          <w:bCs w:val="1"/>
          <w:i w:val="0"/>
          <w:iCs w:val="0"/>
          <w:smallCaps w:val="0"/>
          <w:strike w:val="0"/>
          <w:color w:val="38bdf8"/>
          <w:sz w:val="36"/>
          <w:szCs w:val="36"/>
          <w:u w:val="none"/>
          <w:shd w:fill="auto" w:val="clear"/>
          <w:vertAlign w:val="baseline"/>
          <w:rtl w:val="0"/>
        </w:rPr>
        <w:t xml:space="preserve">11 </w:t>
      </w:r>
      <w:r w:rsidDel="00000000" w:rsidR="00000000" w:rsidRPr="00000000">
        <w:rPr>
          <w:rFonts w:ascii="Aptos" w:cs="Aptos" w:eastAsia="Aptos" w:hAnsi="Aptos"/>
          <w:b w:val="1"/>
          <w:bCs w:val="1"/>
          <w:i w:val="0"/>
          <w:iCs w:val="0"/>
          <w:smallCaps w:val="0"/>
          <w:strike w:val="0"/>
          <w:color w:val="0f172a"/>
          <w:sz w:val="36"/>
          <w:szCs w:val="36"/>
          <w:u w:val="none"/>
          <w:shd w:fill="auto" w:val="clear"/>
          <w:vertAlign w:val="baseline"/>
          <w:rtl w:val="0"/>
        </w:rPr>
        <w:t xml:space="preserve">Glosario minimo</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475569"/>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475569"/>
          <w:sz w:val="20"/>
          <w:szCs w:val="20"/>
          <w:u w:val="none"/>
          <w:shd w:fill="auto" w:val="clear"/>
          <w:vertAlign w:val="baseline"/>
          <w:rtl w:val="0"/>
        </w:rPr>
        <w:t xml:space="preserve">Conceptos que deben quedar disponibles antes del cuestionario</w:t>
      </w:r>
      <w:r w:rsidDel="00000000" w:rsidR="00000000" w:rsidRPr="00000000">
        <w:rPr>
          <w:rtl w:val="0"/>
        </w:rPr>
      </w:r>
    </w:p>
    <w:tbl>
      <w:tblPr>
        <w:tblStyle w:val="Table1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tcBorders>
              <w:top w:color="cbd5e1" w:space="0" w:sz="6" w:val="single"/>
              <w:left w:color="cbd5e1" w:space="0" w:sz="6" w:val="single"/>
              <w:bottom w:color="cbd5e1" w:space="0" w:sz="6" w:val="single"/>
              <w:right w:color="cbd5e1" w:space="0" w:sz="6" w:val="single"/>
            </w:tcBorders>
            <w:shd w:fill="0f172a" w:val="clear"/>
          </w:tcPr>
          <w:p w:rsidR="00000000" w:rsidDel="00000000" w:rsidP="00000000" w:rsidRDefault="00000000" w:rsidRPr="00000000" w14:paraId="000000A2">
            <w:pPr>
              <w:rPr/>
            </w:pPr>
            <w:r w:rsidDel="00000000" w:rsidR="00000000" w:rsidRPr="00000000">
              <w:rPr>
                <w:rFonts w:ascii="Aptos" w:cs="Aptos" w:eastAsia="Aptos" w:hAnsi="Aptos"/>
                <w:b w:val="1"/>
                <w:bCs w:val="1"/>
                <w:i w:val="0"/>
                <w:iCs w:val="0"/>
                <w:color w:val="ffffff"/>
                <w:sz w:val="18"/>
                <w:szCs w:val="18"/>
                <w:rtl w:val="0"/>
              </w:rPr>
              <w:t xml:space="preserve">Concepto</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0f172a" w:val="clear"/>
          </w:tcPr>
          <w:p w:rsidR="00000000" w:rsidDel="00000000" w:rsidP="00000000" w:rsidRDefault="00000000" w:rsidRPr="00000000" w14:paraId="000000A3">
            <w:pPr>
              <w:rPr/>
            </w:pPr>
            <w:r w:rsidDel="00000000" w:rsidR="00000000" w:rsidRPr="00000000">
              <w:rPr>
                <w:rFonts w:ascii="Aptos" w:cs="Aptos" w:eastAsia="Aptos" w:hAnsi="Aptos"/>
                <w:b w:val="1"/>
                <w:bCs w:val="1"/>
                <w:i w:val="0"/>
                <w:iCs w:val="0"/>
                <w:color w:val="ffffff"/>
                <w:sz w:val="18"/>
                <w:szCs w:val="18"/>
                <w:rtl w:val="0"/>
              </w:rPr>
              <w:t xml:space="preserve">Explicacion breve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A4">
            <w:pPr>
              <w:rPr/>
            </w:pPr>
            <w:r w:rsidDel="00000000" w:rsidR="00000000" w:rsidRPr="00000000">
              <w:rPr>
                <w:rFonts w:ascii="Aptos" w:cs="Aptos" w:eastAsia="Aptos" w:hAnsi="Aptos"/>
                <w:b w:val="0"/>
                <w:bCs w:val="0"/>
                <w:i w:val="0"/>
                <w:iCs w:val="0"/>
                <w:color w:val="0f172a"/>
                <w:sz w:val="18"/>
                <w:szCs w:val="18"/>
                <w:rtl w:val="0"/>
              </w:rPr>
              <w:t xml:space="preserve">Reflexión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A5">
            <w:pPr>
              <w:rPr/>
            </w:pPr>
            <w:r w:rsidDel="00000000" w:rsidR="00000000" w:rsidRPr="00000000">
              <w:rPr>
                <w:rFonts w:ascii="Aptos" w:cs="Aptos" w:eastAsia="Aptos" w:hAnsi="Aptos"/>
                <w:b w:val="0"/>
                <w:bCs w:val="0"/>
                <w:i w:val="0"/>
                <w:iCs w:val="0"/>
                <w:color w:val="0f172a"/>
                <w:sz w:val="18"/>
                <w:szCs w:val="18"/>
                <w:rtl w:val="0"/>
              </w:rPr>
              <w:t xml:space="preserve">Parte del sonido que vuelve al ambiente al encontrar una superficie.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A6">
            <w:pPr>
              <w:rPr/>
            </w:pPr>
            <w:r w:rsidDel="00000000" w:rsidR="00000000" w:rsidRPr="00000000">
              <w:rPr>
                <w:rFonts w:ascii="Aptos" w:cs="Aptos" w:eastAsia="Aptos" w:hAnsi="Aptos"/>
                <w:b w:val="0"/>
                <w:bCs w:val="0"/>
                <w:i w:val="0"/>
                <w:iCs w:val="0"/>
                <w:color w:val="0f172a"/>
                <w:sz w:val="18"/>
                <w:szCs w:val="18"/>
                <w:rtl w:val="0"/>
              </w:rPr>
              <w:t xml:space="preserve">Eco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A7">
            <w:pPr>
              <w:rPr/>
            </w:pPr>
            <w:r w:rsidDel="00000000" w:rsidR="00000000" w:rsidRPr="00000000">
              <w:rPr>
                <w:rFonts w:ascii="Aptos" w:cs="Aptos" w:eastAsia="Aptos" w:hAnsi="Aptos"/>
                <w:b w:val="0"/>
                <w:bCs w:val="0"/>
                <w:i w:val="0"/>
                <w:iCs w:val="0"/>
                <w:color w:val="0f172a"/>
                <w:sz w:val="18"/>
                <w:szCs w:val="18"/>
                <w:rtl w:val="0"/>
              </w:rPr>
              <w:t xml:space="preserve">Reflexión aislada y suficientemente separada del sonido directo como para percibirse como repeticion.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A8">
            <w:pPr>
              <w:rPr/>
            </w:pPr>
            <w:r w:rsidDel="00000000" w:rsidR="00000000" w:rsidRPr="00000000">
              <w:rPr>
                <w:rFonts w:ascii="Aptos" w:cs="Aptos" w:eastAsia="Aptos" w:hAnsi="Aptos"/>
                <w:b w:val="0"/>
                <w:bCs w:val="0"/>
                <w:i w:val="0"/>
                <w:iCs w:val="0"/>
                <w:color w:val="0f172a"/>
                <w:sz w:val="18"/>
                <w:szCs w:val="18"/>
                <w:rtl w:val="0"/>
              </w:rPr>
              <w:t xml:space="preserve">Reverberación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A9">
            <w:pPr>
              <w:rPr/>
            </w:pPr>
            <w:r w:rsidDel="00000000" w:rsidR="00000000" w:rsidRPr="00000000">
              <w:rPr>
                <w:rFonts w:ascii="Aptos" w:cs="Aptos" w:eastAsia="Aptos" w:hAnsi="Aptos"/>
                <w:b w:val="0"/>
                <w:bCs w:val="0"/>
                <w:i w:val="0"/>
                <w:iCs w:val="0"/>
                <w:color w:val="0f172a"/>
                <w:sz w:val="18"/>
                <w:szCs w:val="18"/>
                <w:rtl w:val="0"/>
              </w:rPr>
              <w:t xml:space="preserve">Persistencia del sonido en un recinto por múltiples reflexiónes que llegan muy juntas en el tiempo.</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AA">
            <w:pPr>
              <w:rPr/>
            </w:pPr>
            <w:r w:rsidDel="00000000" w:rsidR="00000000" w:rsidRPr="00000000">
              <w:rPr>
                <w:rFonts w:ascii="Aptos" w:cs="Aptos" w:eastAsia="Aptos" w:hAnsi="Aptos"/>
                <w:b w:val="0"/>
                <w:bCs w:val="0"/>
                <w:i w:val="0"/>
                <w:iCs w:val="0"/>
                <w:color w:val="0f172a"/>
                <w:sz w:val="18"/>
                <w:szCs w:val="18"/>
                <w:rtl w:val="0"/>
              </w:rPr>
              <w:t xml:space="preserve">Absorción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AB">
            <w:pPr>
              <w:rPr/>
            </w:pPr>
            <w:r w:rsidDel="00000000" w:rsidR="00000000" w:rsidRPr="00000000">
              <w:rPr>
                <w:rFonts w:ascii="Aptos" w:cs="Aptos" w:eastAsia="Aptos" w:hAnsi="Aptos"/>
                <w:b w:val="0"/>
                <w:bCs w:val="0"/>
                <w:i w:val="0"/>
                <w:iCs w:val="0"/>
                <w:color w:val="0f172a"/>
                <w:sz w:val="18"/>
                <w:szCs w:val="18"/>
                <w:rtl w:val="0"/>
              </w:rPr>
              <w:t xml:space="preserve">Reduccion de energía sonora reflejada por accion de un material o sistema absorbente.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AC">
            <w:pPr>
              <w:rPr/>
            </w:pPr>
            <w:r w:rsidDel="00000000" w:rsidR="00000000" w:rsidRPr="00000000">
              <w:rPr>
                <w:rFonts w:ascii="Aptos" w:cs="Aptos" w:eastAsia="Aptos" w:hAnsi="Aptos"/>
                <w:b w:val="0"/>
                <w:bCs w:val="0"/>
                <w:i w:val="0"/>
                <w:iCs w:val="0"/>
                <w:color w:val="0f172a"/>
                <w:sz w:val="18"/>
                <w:szCs w:val="18"/>
                <w:rtl w:val="0"/>
              </w:rPr>
              <w:t xml:space="preserve">Transmisión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AD">
            <w:pPr>
              <w:rPr/>
            </w:pPr>
            <w:r w:rsidDel="00000000" w:rsidR="00000000" w:rsidRPr="00000000">
              <w:rPr>
                <w:rFonts w:ascii="Aptos" w:cs="Aptos" w:eastAsia="Aptos" w:hAnsi="Aptos"/>
                <w:b w:val="0"/>
                <w:bCs w:val="0"/>
                <w:i w:val="0"/>
                <w:iCs w:val="0"/>
                <w:color w:val="0f172a"/>
                <w:sz w:val="18"/>
                <w:szCs w:val="18"/>
                <w:rtl w:val="0"/>
              </w:rPr>
              <w:t xml:space="preserve">Parte de la energía sonora que atraviesa una superficie hacia otro espacio o estructura.</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AE">
            <w:pPr>
              <w:rPr/>
            </w:pPr>
            <w:r w:rsidDel="00000000" w:rsidR="00000000" w:rsidRPr="00000000">
              <w:rPr>
                <w:rFonts w:ascii="Aptos" w:cs="Aptos" w:eastAsia="Aptos" w:hAnsi="Aptos"/>
                <w:b w:val="0"/>
                <w:bCs w:val="0"/>
                <w:i w:val="0"/>
                <w:iCs w:val="0"/>
                <w:color w:val="0f172a"/>
                <w:sz w:val="18"/>
                <w:szCs w:val="18"/>
                <w:rtl w:val="0"/>
              </w:rPr>
              <w:t xml:space="preserve">Refracción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AF">
            <w:pPr>
              <w:rPr/>
            </w:pPr>
            <w:r w:rsidDel="00000000" w:rsidR="00000000" w:rsidRPr="00000000">
              <w:rPr>
                <w:rFonts w:ascii="Aptos" w:cs="Aptos" w:eastAsia="Aptos" w:hAnsi="Aptos"/>
                <w:b w:val="0"/>
                <w:bCs w:val="0"/>
                <w:i w:val="0"/>
                <w:iCs w:val="0"/>
                <w:color w:val="0f172a"/>
                <w:sz w:val="18"/>
                <w:szCs w:val="18"/>
                <w:rtl w:val="0"/>
              </w:rPr>
              <w:t xml:space="preserve">Cambio en la propagación por variaciones del medio o cambio de medio.</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B0">
            <w:pPr>
              <w:rPr/>
            </w:pPr>
            <w:r w:rsidDel="00000000" w:rsidR="00000000" w:rsidRPr="00000000">
              <w:rPr>
                <w:rFonts w:ascii="Aptos" w:cs="Aptos" w:eastAsia="Aptos" w:hAnsi="Aptos"/>
                <w:b w:val="0"/>
                <w:bCs w:val="0"/>
                <w:i w:val="0"/>
                <w:iCs w:val="0"/>
                <w:color w:val="0f172a"/>
                <w:sz w:val="18"/>
                <w:szCs w:val="18"/>
                <w:rtl w:val="0"/>
              </w:rPr>
              <w:t xml:space="preserve">Inteligibilidad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B1">
            <w:pPr>
              <w:rPr/>
            </w:pPr>
            <w:r w:rsidDel="00000000" w:rsidR="00000000" w:rsidRPr="00000000">
              <w:rPr>
                <w:rFonts w:ascii="Aptos" w:cs="Aptos" w:eastAsia="Aptos" w:hAnsi="Aptos"/>
                <w:b w:val="0"/>
                <w:bCs w:val="0"/>
                <w:i w:val="0"/>
                <w:iCs w:val="0"/>
                <w:color w:val="0f172a"/>
                <w:sz w:val="18"/>
                <w:szCs w:val="18"/>
                <w:rtl w:val="0"/>
              </w:rPr>
              <w:t xml:space="preserve">Grado en que se entiende claramente la palabra hablada.</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B2">
            <w:pPr>
              <w:rPr/>
            </w:pPr>
            <w:r w:rsidDel="00000000" w:rsidR="00000000" w:rsidRPr="00000000">
              <w:rPr>
                <w:rFonts w:ascii="Aptos" w:cs="Aptos" w:eastAsia="Aptos" w:hAnsi="Aptos"/>
                <w:b w:val="0"/>
                <w:bCs w:val="0"/>
                <w:i w:val="0"/>
                <w:iCs w:val="0"/>
                <w:color w:val="0f172a"/>
                <w:sz w:val="18"/>
                <w:szCs w:val="18"/>
                <w:rtl w:val="0"/>
              </w:rPr>
              <w:t xml:space="preserve">Reflexión temprana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B3">
            <w:pPr>
              <w:rPr/>
            </w:pPr>
            <w:r w:rsidDel="00000000" w:rsidR="00000000" w:rsidRPr="00000000">
              <w:rPr>
                <w:rFonts w:ascii="Aptos" w:cs="Aptos" w:eastAsia="Aptos" w:hAnsi="Aptos"/>
                <w:b w:val="0"/>
                <w:bCs w:val="0"/>
                <w:i w:val="0"/>
                <w:iCs w:val="0"/>
                <w:color w:val="0f172a"/>
                <w:sz w:val="18"/>
                <w:szCs w:val="18"/>
                <w:rtl w:val="0"/>
              </w:rPr>
              <w:t xml:space="preserve">Primer rebote significativo que llega poco despues del sonido directo.</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B4">
            <w:pPr>
              <w:rPr/>
            </w:pPr>
            <w:r w:rsidDel="00000000" w:rsidR="00000000" w:rsidRPr="00000000">
              <w:rPr>
                <w:rFonts w:ascii="Aptos" w:cs="Aptos" w:eastAsia="Aptos" w:hAnsi="Aptos"/>
                <w:b w:val="0"/>
                <w:bCs w:val="0"/>
                <w:i w:val="0"/>
                <w:iCs w:val="0"/>
                <w:color w:val="0f172a"/>
                <w:sz w:val="18"/>
                <w:szCs w:val="18"/>
                <w:rtl w:val="0"/>
              </w:rPr>
              <w:t xml:space="preserve">Campo reverberante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B5">
            <w:pPr>
              <w:rPr/>
            </w:pPr>
            <w:r w:rsidDel="00000000" w:rsidR="00000000" w:rsidRPr="00000000">
              <w:rPr>
                <w:rFonts w:ascii="Aptos" w:cs="Aptos" w:eastAsia="Aptos" w:hAnsi="Aptos"/>
                <w:b w:val="0"/>
                <w:bCs w:val="0"/>
                <w:i w:val="0"/>
                <w:iCs w:val="0"/>
                <w:color w:val="0f172a"/>
                <w:sz w:val="18"/>
                <w:szCs w:val="18"/>
                <w:rtl w:val="0"/>
              </w:rPr>
              <w:t xml:space="preserve">Zona o condición donde domina la energía reflejada sobre el sonido directo.</w:t>
            </w:r>
            <w:r w:rsidDel="00000000" w:rsidR="00000000" w:rsidRPr="00000000">
              <w:rPr>
                <w:rtl w:val="0"/>
              </w:rPr>
            </w:r>
          </w:p>
        </w:tc>
      </w:tr>
    </w:tbl>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1"/>
          <w:bCs w:val="1"/>
          <w:i w:val="0"/>
          <w:iCs w:val="0"/>
          <w:smallCaps w:val="0"/>
          <w:strike w:val="0"/>
          <w:color w:val="0f172a"/>
          <w:sz w:val="36"/>
          <w:szCs w:val="36"/>
          <w:u w:val="none"/>
          <w:shd w:fill="auto" w:val="clear"/>
          <w:vertAlign w:val="baseline"/>
        </w:rPr>
      </w:pPr>
      <w:r w:rsidDel="00000000" w:rsidR="00000000" w:rsidRPr="00000000">
        <w:rPr>
          <w:rFonts w:ascii="Aptos" w:cs="Aptos" w:eastAsia="Aptos" w:hAnsi="Aptos"/>
          <w:b w:val="1"/>
          <w:bCs w:val="1"/>
          <w:i w:val="0"/>
          <w:iCs w:val="0"/>
          <w:smallCaps w:val="0"/>
          <w:strike w:val="0"/>
          <w:color w:val="38bdf8"/>
          <w:sz w:val="36"/>
          <w:szCs w:val="36"/>
          <w:u w:val="none"/>
          <w:shd w:fill="auto" w:val="clear"/>
          <w:vertAlign w:val="baseline"/>
          <w:rtl w:val="0"/>
        </w:rPr>
        <w:t xml:space="preserve">12 </w:t>
      </w:r>
      <w:r w:rsidDel="00000000" w:rsidR="00000000" w:rsidRPr="00000000">
        <w:rPr>
          <w:rFonts w:ascii="Aptos" w:cs="Aptos" w:eastAsia="Aptos" w:hAnsi="Aptos"/>
          <w:b w:val="1"/>
          <w:bCs w:val="1"/>
          <w:i w:val="0"/>
          <w:iCs w:val="0"/>
          <w:smallCaps w:val="0"/>
          <w:strike w:val="0"/>
          <w:color w:val="0f172a"/>
          <w:sz w:val="36"/>
          <w:szCs w:val="36"/>
          <w:u w:val="none"/>
          <w:shd w:fill="auto" w:val="clear"/>
          <w:vertAlign w:val="baseline"/>
          <w:rtl w:val="0"/>
        </w:rPr>
        <w:t xml:space="preserve">Preparacion para cuestionario</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475569"/>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475569"/>
          <w:sz w:val="20"/>
          <w:szCs w:val="20"/>
          <w:u w:val="none"/>
          <w:shd w:fill="auto" w:val="clear"/>
          <w:vertAlign w:val="baseline"/>
          <w:rtl w:val="0"/>
        </w:rPr>
        <w:t xml:space="preserve">Antes de avanzar, el alumno deberia poder responder</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f172a"/>
          <w:sz w:val="20"/>
          <w:szCs w:val="20"/>
          <w:u w:val="none"/>
          <w:shd w:fill="auto" w:val="clear"/>
          <w:vertAlign w:val="baseline"/>
          <w:rtl w:val="0"/>
        </w:rPr>
        <w:t xml:space="preserve">Explicar con palabras propias por qué una sala vacia suele sonar más reverberante que una sala tratada.</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f172a"/>
          <w:sz w:val="20"/>
          <w:szCs w:val="20"/>
          <w:u w:val="none"/>
          <w:shd w:fill="auto" w:val="clear"/>
          <w:vertAlign w:val="baseline"/>
          <w:rtl w:val="0"/>
        </w:rPr>
        <w:t xml:space="preserve">Diferenciar eco de reverberación sin depender solo de memorizar definiciones.</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f172a"/>
          <w:sz w:val="20"/>
          <w:szCs w:val="20"/>
          <w:u w:val="none"/>
          <w:shd w:fill="auto" w:val="clear"/>
          <w:vertAlign w:val="baseline"/>
          <w:rtl w:val="0"/>
        </w:rPr>
        <w:t xml:space="preserve">Explicar por qué absorción no es lo mismo que aislamiento.</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f172a"/>
          <w:sz w:val="20"/>
          <w:szCs w:val="20"/>
          <w:u w:val="none"/>
          <w:shd w:fill="auto" w:val="clear"/>
          <w:vertAlign w:val="baseline"/>
          <w:rtl w:val="0"/>
        </w:rPr>
        <w:t xml:space="preserve">Reconocer una situacion donde subir volumen puede empeorar la claridad.</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f172a"/>
          <w:sz w:val="20"/>
          <w:szCs w:val="20"/>
          <w:u w:val="none"/>
          <w:shd w:fill="auto" w:val="clear"/>
          <w:vertAlign w:val="baseline"/>
          <w:rtl w:val="0"/>
        </w:rPr>
        <w:t xml:space="preserve">Proponer una accion inicial ante una voz poco inteligible en una sala con muchos rebotes.</w:t>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1"/>
          <w:bCs w:val="1"/>
          <w:i w:val="0"/>
          <w:iCs w:val="0"/>
          <w:smallCaps w:val="0"/>
          <w:strike w:val="0"/>
          <w:color w:val="0f172a"/>
          <w:sz w:val="36"/>
          <w:szCs w:val="36"/>
          <w:u w:val="none"/>
          <w:shd w:fill="auto" w:val="clear"/>
          <w:vertAlign w:val="baseline"/>
        </w:rPr>
      </w:pPr>
      <w:r w:rsidDel="00000000" w:rsidR="00000000" w:rsidRPr="00000000">
        <w:rPr>
          <w:rFonts w:ascii="Aptos" w:cs="Aptos" w:eastAsia="Aptos" w:hAnsi="Aptos"/>
          <w:b w:val="1"/>
          <w:bCs w:val="1"/>
          <w:i w:val="0"/>
          <w:iCs w:val="0"/>
          <w:smallCaps w:val="0"/>
          <w:strike w:val="0"/>
          <w:color w:val="38bdf8"/>
          <w:sz w:val="36"/>
          <w:szCs w:val="36"/>
          <w:u w:val="none"/>
          <w:shd w:fill="auto" w:val="clear"/>
          <w:vertAlign w:val="baseline"/>
          <w:rtl w:val="0"/>
        </w:rPr>
        <w:t xml:space="preserve">13 </w:t>
      </w:r>
      <w:r w:rsidDel="00000000" w:rsidR="00000000" w:rsidRPr="00000000">
        <w:rPr>
          <w:rFonts w:ascii="Aptos" w:cs="Aptos" w:eastAsia="Aptos" w:hAnsi="Aptos"/>
          <w:b w:val="1"/>
          <w:bCs w:val="1"/>
          <w:i w:val="0"/>
          <w:iCs w:val="0"/>
          <w:smallCaps w:val="0"/>
          <w:strike w:val="0"/>
          <w:color w:val="0f172a"/>
          <w:sz w:val="36"/>
          <w:szCs w:val="36"/>
          <w:u w:val="none"/>
          <w:shd w:fill="auto" w:val="clear"/>
          <w:vertAlign w:val="baseline"/>
          <w:rtl w:val="0"/>
        </w:rPr>
        <w:t xml:space="preserve">Actividad sugerida</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475569"/>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475569"/>
          <w:sz w:val="20"/>
          <w:szCs w:val="20"/>
          <w:u w:val="none"/>
          <w:shd w:fill="auto" w:val="clear"/>
          <w:vertAlign w:val="baseline"/>
          <w:rtl w:val="0"/>
        </w:rPr>
        <w:t xml:space="preserve">Puente entre lectura y aplicación</w:t>
      </w:r>
      <w:r w:rsidDel="00000000" w:rsidR="00000000" w:rsidRPr="00000000">
        <w:rPr>
          <w:rtl w:val="0"/>
        </w:rPr>
      </w:r>
    </w:p>
    <w:tbl>
      <w:tblPr>
        <w:tblStyle w:val="Table17"/>
        <w:tblW w:w="10166.0" w:type="dxa"/>
        <w:jc w:val="center"/>
        <w:tblLayout w:type="fixed"/>
        <w:tblLook w:val="0400"/>
      </w:tblPr>
      <w:tblGrid>
        <w:gridCol w:w="10166"/>
        <w:tblGridChange w:id="0">
          <w:tblGrid>
            <w:gridCol w:w="10166"/>
          </w:tblGrid>
        </w:tblGridChange>
      </w:tblGrid>
      <w:tr>
        <w:trPr>
          <w:cantSplit w:val="0"/>
          <w:tblHeader w:val="0"/>
        </w:trPr>
        <w:tc>
          <w:tcPr>
            <w:tcBorders>
              <w:top w:color="6d28d9" w:space="0" w:sz="10" w:val="single"/>
              <w:left w:color="6d28d9" w:space="0" w:sz="10" w:val="single"/>
              <w:bottom w:color="6d28d9" w:space="0" w:sz="10" w:val="single"/>
              <w:right w:color="6d28d9" w:space="0" w:sz="10" w:val="single"/>
            </w:tcBorders>
            <w:shd w:fill="f5f3ff" w:val="clear"/>
            <w:vAlign w:val="center"/>
          </w:tcPr>
          <w:p w:rsidR="00000000" w:rsidDel="00000000" w:rsidP="00000000" w:rsidRDefault="00000000" w:rsidRPr="00000000" w14:paraId="000000C0">
            <w:pPr>
              <w:rPr/>
            </w:pPr>
            <w:r w:rsidDel="00000000" w:rsidR="00000000" w:rsidRPr="00000000">
              <w:rPr>
                <w:rFonts w:ascii="Aptos" w:cs="Aptos" w:eastAsia="Aptos" w:hAnsi="Aptos"/>
                <w:b w:val="1"/>
                <w:bCs w:val="1"/>
                <w:i w:val="0"/>
                <w:iCs w:val="0"/>
                <w:color w:val="6d28d9"/>
                <w:sz w:val="18"/>
                <w:szCs w:val="18"/>
                <w:rtl w:val="0"/>
              </w:rPr>
              <w:t xml:space="preserve">MICRODESAFIO PROPUESTO</w:t>
            </w:r>
            <w:r w:rsidDel="00000000" w:rsidR="00000000" w:rsidRPr="00000000">
              <w:rPr>
                <w:rtl w:val="0"/>
              </w:rPr>
            </w:r>
          </w:p>
          <w:p w:rsidR="00000000" w:rsidDel="00000000" w:rsidP="00000000" w:rsidRDefault="00000000" w:rsidRPr="00000000" w14:paraId="000000C1">
            <w:pPr>
              <w:rPr/>
            </w:pPr>
            <w:r w:rsidDel="00000000" w:rsidR="00000000" w:rsidRPr="00000000">
              <w:rPr>
                <w:rFonts w:ascii="Aptos" w:cs="Aptos" w:eastAsia="Aptos" w:hAnsi="Aptos"/>
                <w:b w:val="0"/>
                <w:bCs w:val="0"/>
                <w:i w:val="0"/>
                <w:iCs w:val="0"/>
                <w:color w:val="0f172a"/>
                <w:sz w:val="20"/>
                <w:szCs w:val="20"/>
                <w:rtl w:val="0"/>
              </w:rPr>
              <w:t xml:space="preserve">Microcaso: un conferencista habla en un salon con paredes duras y techo alto. El público dice que “se escucha fuerte, pero no se entiende”. Elegir tres acciones iniciales antes de ecualizar: revisar posicion de parlantes, reducir volumen innecesario, acercar microfono a la fuente, identificar superficies reflectantes y proponer absorción o reorientacion.</w:t>
            </w:r>
            <w:r w:rsidDel="00000000" w:rsidR="00000000" w:rsidRPr="00000000">
              <w:rPr>
                <w:rtl w:val="0"/>
              </w:rPr>
            </w:r>
          </w:p>
        </w:tc>
      </w:tr>
    </w:tbl>
    <w:p w:rsidR="00000000" w:rsidDel="00000000" w:rsidP="00000000" w:rsidRDefault="00000000" w:rsidRPr="00000000" w14:paraId="000000C2">
      <w:pPr>
        <w:rPr/>
      </w:pPr>
      <w:r w:rsidDel="00000000" w:rsidR="00000000" w:rsidRPr="00000000">
        <w:rPr>
          <w:rtl w:val="0"/>
        </w:rPr>
      </w:r>
    </w:p>
    <w:tbl>
      <w:tblPr>
        <w:tblStyle w:val="Table18"/>
        <w:tblW w:w="10166.0" w:type="dxa"/>
        <w:jc w:val="center"/>
        <w:tblLayout w:type="fixed"/>
        <w:tblLook w:val="0400"/>
      </w:tblPr>
      <w:tblGrid>
        <w:gridCol w:w="10166"/>
        <w:tblGridChange w:id="0">
          <w:tblGrid>
            <w:gridCol w:w="10166"/>
          </w:tblGrid>
        </w:tblGridChange>
      </w:tblGrid>
      <w:tr>
        <w:trPr>
          <w:cantSplit w:val="0"/>
          <w:tblHeader w:val="0"/>
        </w:trPr>
        <w:tc>
          <w:tcPr>
            <w:tcBorders>
              <w:top w:color="047857" w:space="0" w:sz="10" w:val="single"/>
              <w:left w:color="047857" w:space="0" w:sz="10" w:val="single"/>
              <w:bottom w:color="047857" w:space="0" w:sz="10" w:val="single"/>
              <w:right w:color="047857" w:space="0" w:sz="10" w:val="single"/>
            </w:tcBorders>
            <w:shd w:fill="ecfdf5" w:val="clear"/>
            <w:vAlign w:val="center"/>
          </w:tcPr>
          <w:p w:rsidR="00000000" w:rsidDel="00000000" w:rsidP="00000000" w:rsidRDefault="00000000" w:rsidRPr="00000000" w14:paraId="000000C3">
            <w:pPr>
              <w:rPr/>
            </w:pPr>
            <w:r w:rsidDel="00000000" w:rsidR="00000000" w:rsidRPr="00000000">
              <w:rPr>
                <w:rFonts w:ascii="Aptos" w:cs="Aptos" w:eastAsia="Aptos" w:hAnsi="Aptos"/>
                <w:b w:val="1"/>
                <w:bCs w:val="1"/>
                <w:i w:val="0"/>
                <w:iCs w:val="0"/>
                <w:color w:val="047857"/>
                <w:sz w:val="18"/>
                <w:szCs w:val="18"/>
                <w:rtl w:val="0"/>
              </w:rPr>
              <w:t xml:space="preserve">EVIDENCIA ESPERADA</w:t>
            </w:r>
            <w:r w:rsidDel="00000000" w:rsidR="00000000" w:rsidRPr="00000000">
              <w:rPr>
                <w:rtl w:val="0"/>
              </w:rPr>
            </w:r>
          </w:p>
          <w:p w:rsidR="00000000" w:rsidDel="00000000" w:rsidP="00000000" w:rsidRDefault="00000000" w:rsidRPr="00000000" w14:paraId="000000C4">
            <w:pPr>
              <w:rPr/>
            </w:pPr>
            <w:r w:rsidDel="00000000" w:rsidR="00000000" w:rsidRPr="00000000">
              <w:rPr>
                <w:rFonts w:ascii="Aptos" w:cs="Aptos" w:eastAsia="Aptos" w:hAnsi="Aptos"/>
                <w:b w:val="0"/>
                <w:bCs w:val="0"/>
                <w:i w:val="0"/>
                <w:iCs w:val="0"/>
                <w:color w:val="0f172a"/>
                <w:sz w:val="20"/>
                <w:szCs w:val="20"/>
                <w:rtl w:val="0"/>
              </w:rPr>
              <w:t xml:space="preserve">El alumno no solo debe elegir opciones correctas. Debe justificar si el problema parece de nivel, de inteligibilidad, de reflexión, de reverberación o de ubicacion de sistema.</w:t>
            </w:r>
            <w:r w:rsidDel="00000000" w:rsidR="00000000" w:rsidRPr="00000000">
              <w:rPr>
                <w:rtl w:val="0"/>
              </w:rPr>
            </w:r>
          </w:p>
        </w:tc>
      </w:tr>
    </w:tbl>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1"/>
          <w:bCs w:val="1"/>
          <w:i w:val="0"/>
          <w:iCs w:val="0"/>
          <w:smallCaps w:val="0"/>
          <w:strike w:val="0"/>
          <w:color w:val="0f172a"/>
          <w:sz w:val="36"/>
          <w:szCs w:val="36"/>
          <w:u w:val="none"/>
          <w:shd w:fill="auto" w:val="clear"/>
          <w:vertAlign w:val="baseline"/>
        </w:rPr>
      </w:pPr>
      <w:r w:rsidDel="00000000" w:rsidR="00000000" w:rsidRPr="00000000">
        <w:rPr>
          <w:rFonts w:ascii="Aptos" w:cs="Aptos" w:eastAsia="Aptos" w:hAnsi="Aptos"/>
          <w:b w:val="1"/>
          <w:bCs w:val="1"/>
          <w:i w:val="0"/>
          <w:iCs w:val="0"/>
          <w:smallCaps w:val="0"/>
          <w:strike w:val="0"/>
          <w:color w:val="38bdf8"/>
          <w:sz w:val="36"/>
          <w:szCs w:val="36"/>
          <w:u w:val="none"/>
          <w:shd w:fill="auto" w:val="clear"/>
          <w:vertAlign w:val="baseline"/>
          <w:rtl w:val="0"/>
        </w:rPr>
        <w:t xml:space="preserve">14 </w:t>
      </w:r>
      <w:r w:rsidDel="00000000" w:rsidR="00000000" w:rsidRPr="00000000">
        <w:rPr>
          <w:rFonts w:ascii="Aptos" w:cs="Aptos" w:eastAsia="Aptos" w:hAnsi="Aptos"/>
          <w:b w:val="1"/>
          <w:bCs w:val="1"/>
          <w:i w:val="0"/>
          <w:iCs w:val="0"/>
          <w:smallCaps w:val="0"/>
          <w:strike w:val="0"/>
          <w:color w:val="0f172a"/>
          <w:sz w:val="36"/>
          <w:szCs w:val="36"/>
          <w:u w:val="none"/>
          <w:shd w:fill="auto" w:val="clear"/>
          <w:vertAlign w:val="baseline"/>
          <w:rtl w:val="0"/>
        </w:rPr>
        <w:t xml:space="preserve">Anexo A — Bloque base extraido del Documento Madre</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475569"/>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475569"/>
          <w:sz w:val="20"/>
          <w:szCs w:val="20"/>
          <w:u w:val="none"/>
          <w:shd w:fill="auto" w:val="clear"/>
          <w:vertAlign w:val="baseline"/>
          <w:rtl w:val="0"/>
        </w:rPr>
        <w:t xml:space="preserve">Texto completo usado como punto de partida interno</w:t>
      </w:r>
      <w:r w:rsidDel="00000000" w:rsidR="00000000" w:rsidRPr="00000000">
        <w:rPr>
          <w:rtl w:val="0"/>
        </w:rPr>
      </w:r>
    </w:p>
    <w:tbl>
      <w:tblPr>
        <w:tblStyle w:val="Table19"/>
        <w:tblW w:w="10166.0" w:type="dxa"/>
        <w:jc w:val="center"/>
        <w:tblLayout w:type="fixed"/>
        <w:tblLook w:val="0400"/>
      </w:tblPr>
      <w:tblGrid>
        <w:gridCol w:w="10166"/>
        <w:tblGridChange w:id="0">
          <w:tblGrid>
            <w:gridCol w:w="10166"/>
          </w:tblGrid>
        </w:tblGridChange>
      </w:tblGrid>
      <w:tr>
        <w:trPr>
          <w:cantSplit w:val="0"/>
          <w:tblHeader w:val="0"/>
        </w:trPr>
        <w:tc>
          <w:tcPr>
            <w:tcBorders>
              <w:top w:color="334155" w:space="0" w:sz="10" w:val="single"/>
              <w:left w:color="334155" w:space="0" w:sz="10" w:val="single"/>
              <w:bottom w:color="334155" w:space="0" w:sz="10" w:val="single"/>
              <w:right w:color="334155" w:space="0" w:sz="10" w:val="single"/>
            </w:tcBorders>
            <w:shd w:fill="f8fafc" w:val="clear"/>
            <w:vAlign w:val="center"/>
          </w:tcPr>
          <w:p w:rsidR="00000000" w:rsidDel="00000000" w:rsidP="00000000" w:rsidRDefault="00000000" w:rsidRPr="00000000" w14:paraId="000000C8">
            <w:pPr>
              <w:rPr/>
            </w:pPr>
            <w:r w:rsidDel="00000000" w:rsidR="00000000" w:rsidRPr="00000000">
              <w:rPr>
                <w:rFonts w:ascii="Aptos" w:cs="Aptos" w:eastAsia="Aptos" w:hAnsi="Aptos"/>
                <w:b w:val="1"/>
                <w:bCs w:val="1"/>
                <w:i w:val="0"/>
                <w:iCs w:val="0"/>
                <w:color w:val="334155"/>
                <w:sz w:val="18"/>
                <w:szCs w:val="18"/>
                <w:rtl w:val="0"/>
              </w:rPr>
              <w:t xml:space="preserve">FUENTE INTERNA</w:t>
            </w:r>
            <w:r w:rsidDel="00000000" w:rsidR="00000000" w:rsidRPr="00000000">
              <w:rPr>
                <w:rtl w:val="0"/>
              </w:rPr>
            </w:r>
          </w:p>
          <w:p w:rsidR="00000000" w:rsidDel="00000000" w:rsidP="00000000" w:rsidRDefault="00000000" w:rsidRPr="00000000" w14:paraId="000000C9">
            <w:pPr>
              <w:rPr/>
            </w:pPr>
            <w:r w:rsidDel="00000000" w:rsidR="00000000" w:rsidRPr="00000000">
              <w:rPr>
                <w:rFonts w:ascii="Aptos" w:cs="Aptos" w:eastAsia="Aptos" w:hAnsi="Aptos"/>
                <w:b w:val="0"/>
                <w:bCs w:val="0"/>
                <w:i w:val="0"/>
                <w:iCs w:val="0"/>
                <w:color w:val="0f172a"/>
                <w:sz w:val="20"/>
                <w:szCs w:val="20"/>
                <w:rtl w:val="0"/>
              </w:rPr>
              <w:t xml:space="preserve">Documento Madre — Sonido del Espectaculo 2020, Clase 2 / páginas 11-12. Bloque incluido para trazabilidad interna y revision de Matías.</w:t>
            </w:r>
            <w:r w:rsidDel="00000000" w:rsidR="00000000" w:rsidRPr="00000000">
              <w:rPr>
                <w:rtl w:val="0"/>
              </w:rPr>
            </w:r>
          </w:p>
        </w:tc>
      </w:tr>
    </w:tbl>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spacing w:after="160" w:lineRule="auto"/>
        <w:ind w:left="288" w:right="288" w:firstLine="0"/>
        <w:rPr/>
      </w:pPr>
      <w:r w:rsidDel="00000000" w:rsidR="00000000" w:rsidRPr="00000000">
        <w:rPr>
          <w:rFonts w:ascii="Aptos" w:cs="Aptos" w:eastAsia="Aptos" w:hAnsi="Aptos"/>
          <w:b w:val="0"/>
          <w:bCs w:val="0"/>
          <w:i w:val="0"/>
          <w:iCs w:val="0"/>
          <w:color w:val="334155"/>
          <w:sz w:val="18"/>
          <w:szCs w:val="18"/>
          <w:rtl w:val="0"/>
        </w:rPr>
        <w:t xml:space="preserve">En una habitacion cerrada, el sonido va a rebotar (reflexión) en todas las paredes de la sala tantas veces como sea necesario para agotar su energía. Por esta razon las salas construidas con materiales duros (no absorbentes) como ser el baño, tienen muchos rebotes (reflexiónes) mientras que lugares como un teatro, un estudio de grabacion, una radio, etc. que estan construidas con materiales absorbentes el sonido dura menos tiempo en la sala. A este efecto le llamamos reverberación, o reverberancia. Y llamamos eco cuando el sonido rebota solo una vez en una pared, y debe ser lejana para que podamos reconocerlo como tal. Por último, llamamos absorción a la capacidad que tiene un material de atrapar y transformar la energía sonora en energía de calor.</w:t>
      </w:r>
      <w:r w:rsidDel="00000000" w:rsidR="00000000" w:rsidRPr="00000000">
        <w:rPr>
          <w:rtl w:val="0"/>
        </w:rPr>
      </w:r>
    </w:p>
    <w:p w:rsidR="00000000" w:rsidDel="00000000" w:rsidP="00000000" w:rsidRDefault="00000000" w:rsidRPr="00000000" w14:paraId="000000CC">
      <w:pPr>
        <w:spacing w:after="160" w:lineRule="auto"/>
        <w:ind w:left="288" w:right="288" w:firstLine="0"/>
        <w:rPr/>
      </w:pPr>
      <w:r w:rsidDel="00000000" w:rsidR="00000000" w:rsidRPr="00000000">
        <w:rPr>
          <w:rFonts w:ascii="Aptos" w:cs="Aptos" w:eastAsia="Aptos" w:hAnsi="Aptos"/>
          <w:b w:val="0"/>
          <w:bCs w:val="0"/>
          <w:i w:val="0"/>
          <w:iCs w:val="0"/>
          <w:color w:val="334155"/>
          <w:sz w:val="18"/>
          <w:szCs w:val="18"/>
          <w:rtl w:val="0"/>
        </w:rPr>
        <w:t xml:space="preserve">La configuracion de sonido cambia si cambia la temperatura y la humedad del aire.</w:t>
        <w:br w:type="textWrapping"/>
        <w:t xml:space="preserve">El viento puede llevarse el sonido.</w:t>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1"/>
          <w:bCs w:val="1"/>
          <w:i w:val="0"/>
          <w:iCs w:val="0"/>
          <w:smallCaps w:val="0"/>
          <w:strike w:val="0"/>
          <w:color w:val="0f172a"/>
          <w:sz w:val="36"/>
          <w:szCs w:val="36"/>
          <w:u w:val="none"/>
          <w:shd w:fill="auto" w:val="clear"/>
          <w:vertAlign w:val="baseline"/>
        </w:rPr>
      </w:pPr>
      <w:r w:rsidDel="00000000" w:rsidR="00000000" w:rsidRPr="00000000">
        <w:rPr>
          <w:rFonts w:ascii="Aptos" w:cs="Aptos" w:eastAsia="Aptos" w:hAnsi="Aptos"/>
          <w:b w:val="1"/>
          <w:bCs w:val="1"/>
          <w:i w:val="0"/>
          <w:iCs w:val="0"/>
          <w:smallCaps w:val="0"/>
          <w:strike w:val="0"/>
          <w:color w:val="38bdf8"/>
          <w:sz w:val="36"/>
          <w:szCs w:val="36"/>
          <w:u w:val="none"/>
          <w:shd w:fill="auto" w:val="clear"/>
          <w:vertAlign w:val="baseline"/>
          <w:rtl w:val="0"/>
        </w:rPr>
        <w:t xml:space="preserve">15 </w:t>
      </w:r>
      <w:r w:rsidDel="00000000" w:rsidR="00000000" w:rsidRPr="00000000">
        <w:rPr>
          <w:rFonts w:ascii="Aptos" w:cs="Aptos" w:eastAsia="Aptos" w:hAnsi="Aptos"/>
          <w:b w:val="1"/>
          <w:bCs w:val="1"/>
          <w:i w:val="0"/>
          <w:iCs w:val="0"/>
          <w:smallCaps w:val="0"/>
          <w:strike w:val="0"/>
          <w:color w:val="0f172a"/>
          <w:sz w:val="36"/>
          <w:szCs w:val="36"/>
          <w:u w:val="none"/>
          <w:shd w:fill="auto" w:val="clear"/>
          <w:vertAlign w:val="baseline"/>
          <w:rtl w:val="0"/>
        </w:rPr>
        <w:t xml:space="preserve">Anexo B — Bloque depurado de la Guia Blacksmith</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475569"/>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475569"/>
          <w:sz w:val="20"/>
          <w:szCs w:val="20"/>
          <w:u w:val="none"/>
          <w:shd w:fill="auto" w:val="clear"/>
          <w:vertAlign w:val="baseline"/>
          <w:rtl w:val="0"/>
        </w:rPr>
        <w:t xml:space="preserve">Versión sintetica previa usada como control de coherencia</w:t>
      </w:r>
      <w:r w:rsidDel="00000000" w:rsidR="00000000" w:rsidRPr="00000000">
        <w:rPr>
          <w:rtl w:val="0"/>
        </w:rPr>
      </w:r>
    </w:p>
    <w:tbl>
      <w:tblPr>
        <w:tblStyle w:val="Table20"/>
        <w:tblW w:w="10166.0" w:type="dxa"/>
        <w:jc w:val="center"/>
        <w:tblLayout w:type="fixed"/>
        <w:tblLook w:val="0400"/>
      </w:tblPr>
      <w:tblGrid>
        <w:gridCol w:w="10166"/>
        <w:tblGridChange w:id="0">
          <w:tblGrid>
            <w:gridCol w:w="10166"/>
          </w:tblGrid>
        </w:tblGridChange>
      </w:tblGrid>
      <w:tr>
        <w:trPr>
          <w:cantSplit w:val="0"/>
          <w:tblHeader w:val="0"/>
        </w:trPr>
        <w:tc>
          <w:tcPr>
            <w:tcBorders>
              <w:top w:color="334155" w:space="0" w:sz="10" w:val="single"/>
              <w:left w:color="334155" w:space="0" w:sz="10" w:val="single"/>
              <w:bottom w:color="334155" w:space="0" w:sz="10" w:val="single"/>
              <w:right w:color="334155" w:space="0" w:sz="10" w:val="single"/>
            </w:tcBorders>
            <w:shd w:fill="f8fafc" w:val="clear"/>
            <w:vAlign w:val="center"/>
          </w:tcPr>
          <w:p w:rsidR="00000000" w:rsidDel="00000000" w:rsidP="00000000" w:rsidRDefault="00000000" w:rsidRPr="00000000" w14:paraId="000000CF">
            <w:pPr>
              <w:rPr/>
            </w:pPr>
            <w:r w:rsidDel="00000000" w:rsidR="00000000" w:rsidRPr="00000000">
              <w:rPr>
                <w:rFonts w:ascii="Aptos" w:cs="Aptos" w:eastAsia="Aptos" w:hAnsi="Aptos"/>
                <w:b w:val="1"/>
                <w:bCs w:val="1"/>
                <w:i w:val="0"/>
                <w:iCs w:val="0"/>
                <w:color w:val="334155"/>
                <w:sz w:val="18"/>
                <w:szCs w:val="18"/>
                <w:rtl w:val="0"/>
              </w:rPr>
              <w:t xml:space="preserve">FUENTE INTERNA</w:t>
            </w:r>
            <w:r w:rsidDel="00000000" w:rsidR="00000000" w:rsidRPr="00000000">
              <w:rPr>
                <w:rtl w:val="0"/>
              </w:rPr>
            </w:r>
          </w:p>
          <w:p w:rsidR="00000000" w:rsidDel="00000000" w:rsidP="00000000" w:rsidRDefault="00000000" w:rsidRPr="00000000" w14:paraId="000000D0">
            <w:pPr>
              <w:rPr/>
            </w:pPr>
            <w:r w:rsidDel="00000000" w:rsidR="00000000" w:rsidRPr="00000000">
              <w:rPr>
                <w:rFonts w:ascii="Aptos" w:cs="Aptos" w:eastAsia="Aptos" w:hAnsi="Aptos"/>
                <w:b w:val="0"/>
                <w:bCs w:val="0"/>
                <w:i w:val="0"/>
                <w:iCs w:val="0"/>
                <w:color w:val="0f172a"/>
                <w:sz w:val="20"/>
                <w:szCs w:val="20"/>
                <w:rtl w:val="0"/>
              </w:rPr>
              <w:t xml:space="preserve">Guia de estudio teorico Sonido del Espectaculo — Blacksmith Academy. Bloque incluido para verificar continuidad con la guia de estudio.</w:t>
            </w:r>
            <w:r w:rsidDel="00000000" w:rsidR="00000000" w:rsidRPr="00000000">
              <w:rPr>
                <w:rtl w:val="0"/>
              </w:rPr>
            </w:r>
          </w:p>
        </w:tc>
      </w:tr>
    </w:tbl>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spacing w:after="160" w:lineRule="auto"/>
        <w:ind w:left="288" w:right="288" w:firstLine="0"/>
        <w:rPr/>
      </w:pPr>
      <w:r w:rsidDel="00000000" w:rsidR="00000000" w:rsidRPr="00000000">
        <w:rPr>
          <w:rFonts w:ascii="Aptos" w:cs="Aptos" w:eastAsia="Aptos" w:hAnsi="Aptos"/>
          <w:b w:val="0"/>
          <w:bCs w:val="0"/>
          <w:i w:val="0"/>
          <w:iCs w:val="0"/>
          <w:color w:val="334155"/>
          <w:sz w:val="18"/>
          <w:szCs w:val="18"/>
          <w:rtl w:val="0"/>
        </w:rPr>
        <w:t xml:space="preserve">Cuando una onda sonora llega a una superficie, parte de su energía puede reflejarse, absorberse o transmitirse. En salas con superficies duras, aparecen más reflexiónes. En espacios con materiales absorbentes, el sonido tiende a durar menos.</w:t>
      </w:r>
      <w:r w:rsidDel="00000000" w:rsidR="00000000" w:rsidRPr="00000000">
        <w:rPr>
          <w:rtl w:val="0"/>
        </w:rPr>
      </w:r>
    </w:p>
    <w:p w:rsidR="00000000" w:rsidDel="00000000" w:rsidP="00000000" w:rsidRDefault="00000000" w:rsidRPr="00000000" w14:paraId="000000D3">
      <w:pPr>
        <w:spacing w:after="160" w:lineRule="auto"/>
        <w:ind w:left="288" w:right="288" w:firstLine="0"/>
        <w:rPr/>
      </w:pPr>
      <w:r w:rsidDel="00000000" w:rsidR="00000000" w:rsidRPr="00000000">
        <w:rPr>
          <w:rFonts w:ascii="Aptos" w:cs="Aptos" w:eastAsia="Aptos" w:hAnsi="Aptos"/>
          <w:b w:val="0"/>
          <w:bCs w:val="0"/>
          <w:i w:val="0"/>
          <w:iCs w:val="0"/>
          <w:color w:val="334155"/>
          <w:sz w:val="18"/>
          <w:szCs w:val="18"/>
          <w:rtl w:val="0"/>
        </w:rPr>
        <w:t xml:space="preserve">La reverberación es la persistencia del sonido en un recinto por múltiples reflexiónes. El eco, en cambio, se percibe cuando una reflexión llega separada en el tiempo de forma suficientemente clara como para distinguirse del sonido original.</w:t>
      </w:r>
      <w:r w:rsidDel="00000000" w:rsidR="00000000" w:rsidRPr="00000000">
        <w:rPr>
          <w:rtl w:val="0"/>
        </w:rPr>
      </w:r>
    </w:p>
    <w:p w:rsidR="00000000" w:rsidDel="00000000" w:rsidP="00000000" w:rsidRDefault="00000000" w:rsidRPr="00000000" w14:paraId="000000D4">
      <w:pPr>
        <w:spacing w:after="160" w:lineRule="auto"/>
        <w:ind w:left="288" w:right="288" w:firstLine="0"/>
        <w:rPr/>
      </w:pPr>
      <w:r w:rsidDel="00000000" w:rsidR="00000000" w:rsidRPr="00000000">
        <w:rPr>
          <w:rFonts w:ascii="Aptos" w:cs="Aptos" w:eastAsia="Aptos" w:hAnsi="Aptos"/>
          <w:b w:val="0"/>
          <w:bCs w:val="0"/>
          <w:i w:val="0"/>
          <w:iCs w:val="0"/>
          <w:color w:val="334155"/>
          <w:sz w:val="18"/>
          <w:szCs w:val="18"/>
          <w:rtl w:val="0"/>
        </w:rPr>
        <w:t xml:space="preserve">La absorción es la capacidad de un material de transformar parte de la energía sonora en calor. La refracción se relaciona con cambios en la dirección de propagación por variaciones del medio o cambio de medio.</w:t>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1"/>
          <w:bCs w:val="1"/>
          <w:i w:val="0"/>
          <w:iCs w:val="0"/>
          <w:smallCaps w:val="0"/>
          <w:strike w:val="0"/>
          <w:color w:val="0f172a"/>
          <w:sz w:val="36"/>
          <w:szCs w:val="36"/>
          <w:u w:val="none"/>
          <w:shd w:fill="auto" w:val="clear"/>
          <w:vertAlign w:val="baseline"/>
        </w:rPr>
      </w:pPr>
      <w:r w:rsidDel="00000000" w:rsidR="00000000" w:rsidRPr="00000000">
        <w:rPr>
          <w:rFonts w:ascii="Aptos" w:cs="Aptos" w:eastAsia="Aptos" w:hAnsi="Aptos"/>
          <w:b w:val="1"/>
          <w:bCs w:val="1"/>
          <w:i w:val="0"/>
          <w:iCs w:val="0"/>
          <w:smallCaps w:val="0"/>
          <w:strike w:val="0"/>
          <w:color w:val="38bdf8"/>
          <w:sz w:val="36"/>
          <w:szCs w:val="36"/>
          <w:u w:val="none"/>
          <w:shd w:fill="auto" w:val="clear"/>
          <w:vertAlign w:val="baseline"/>
          <w:rtl w:val="0"/>
        </w:rPr>
        <w:t xml:space="preserve">16 </w:t>
      </w:r>
      <w:r w:rsidDel="00000000" w:rsidR="00000000" w:rsidRPr="00000000">
        <w:rPr>
          <w:rFonts w:ascii="Aptos" w:cs="Aptos" w:eastAsia="Aptos" w:hAnsi="Aptos"/>
          <w:b w:val="1"/>
          <w:bCs w:val="1"/>
          <w:i w:val="0"/>
          <w:iCs w:val="0"/>
          <w:smallCaps w:val="0"/>
          <w:strike w:val="0"/>
          <w:color w:val="0f172a"/>
          <w:sz w:val="36"/>
          <w:szCs w:val="36"/>
          <w:u w:val="none"/>
          <w:shd w:fill="auto" w:val="clear"/>
          <w:vertAlign w:val="baseline"/>
          <w:rtl w:val="0"/>
        </w:rPr>
        <w:t xml:space="preserve">Fuentes y control interno</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475569"/>
          <w:sz w:val="20"/>
          <w:szCs w:val="20"/>
          <w:u w:val="none"/>
          <w:shd w:fill="auto" w:val="clear"/>
          <w:vertAlign w:val="baseline"/>
        </w:rPr>
      </w:pPr>
      <w:r w:rsidDel="00000000" w:rsidR="00000000" w:rsidRPr="00000000">
        <w:rPr>
          <w:rFonts w:ascii="Aptos" w:cs="Aptos" w:eastAsia="Aptos" w:hAnsi="Aptos"/>
          <w:b w:val="0"/>
          <w:bCs w:val="0"/>
          <w:i w:val="1"/>
          <w:iCs w:val="1"/>
          <w:smallCaps w:val="0"/>
          <w:strike w:val="0"/>
          <w:color w:val="475569"/>
          <w:sz w:val="20"/>
          <w:szCs w:val="20"/>
          <w:u w:val="none"/>
          <w:shd w:fill="auto" w:val="clear"/>
          <w:vertAlign w:val="baseline"/>
          <w:rtl w:val="0"/>
        </w:rPr>
        <w:t xml:space="preserve">Trazabilidad de investigación y estado de uso</w:t>
      </w:r>
      <w:r w:rsidDel="00000000" w:rsidR="00000000" w:rsidRPr="00000000">
        <w:rPr>
          <w:rtl w:val="0"/>
        </w:rPr>
      </w:r>
    </w:p>
    <w:tbl>
      <w:tblPr>
        <w:tblStyle w:val="Table21"/>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tcBorders>
              <w:top w:color="cbd5e1" w:space="0" w:sz="6" w:val="single"/>
              <w:left w:color="cbd5e1" w:space="0" w:sz="6" w:val="single"/>
              <w:bottom w:color="cbd5e1" w:space="0" w:sz="6" w:val="single"/>
              <w:right w:color="cbd5e1" w:space="0" w:sz="6" w:val="single"/>
            </w:tcBorders>
            <w:shd w:fill="0f172a" w:val="clear"/>
          </w:tcPr>
          <w:p w:rsidR="00000000" w:rsidDel="00000000" w:rsidP="00000000" w:rsidRDefault="00000000" w:rsidRPr="00000000" w14:paraId="000000D7">
            <w:pPr>
              <w:rPr/>
            </w:pPr>
            <w:r w:rsidDel="00000000" w:rsidR="00000000" w:rsidRPr="00000000">
              <w:rPr>
                <w:rFonts w:ascii="Aptos" w:cs="Aptos" w:eastAsia="Aptos" w:hAnsi="Aptos"/>
                <w:b w:val="1"/>
                <w:bCs w:val="1"/>
                <w:i w:val="0"/>
                <w:iCs w:val="0"/>
                <w:color w:val="ffffff"/>
                <w:sz w:val="18"/>
                <w:szCs w:val="18"/>
                <w:rtl w:val="0"/>
              </w:rPr>
              <w:t xml:space="preserve">Fuente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0f172a" w:val="clear"/>
          </w:tcPr>
          <w:p w:rsidR="00000000" w:rsidDel="00000000" w:rsidP="00000000" w:rsidRDefault="00000000" w:rsidRPr="00000000" w14:paraId="000000D8">
            <w:pPr>
              <w:rPr/>
            </w:pPr>
            <w:r w:rsidDel="00000000" w:rsidR="00000000" w:rsidRPr="00000000">
              <w:rPr>
                <w:rFonts w:ascii="Aptos" w:cs="Aptos" w:eastAsia="Aptos" w:hAnsi="Aptos"/>
                <w:b w:val="1"/>
                <w:bCs w:val="1"/>
                <w:i w:val="0"/>
                <w:iCs w:val="0"/>
                <w:color w:val="ffffff"/>
                <w:sz w:val="18"/>
                <w:szCs w:val="18"/>
                <w:rtl w:val="0"/>
              </w:rPr>
              <w:t xml:space="preserve">Estado</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shd w:fill="0f172a" w:val="clear"/>
          </w:tcPr>
          <w:p w:rsidR="00000000" w:rsidDel="00000000" w:rsidP="00000000" w:rsidRDefault="00000000" w:rsidRPr="00000000" w14:paraId="000000D9">
            <w:pPr>
              <w:rPr/>
            </w:pPr>
            <w:r w:rsidDel="00000000" w:rsidR="00000000" w:rsidRPr="00000000">
              <w:rPr>
                <w:rFonts w:ascii="Aptos" w:cs="Aptos" w:eastAsia="Aptos" w:hAnsi="Aptos"/>
                <w:b w:val="1"/>
                <w:bCs w:val="1"/>
                <w:i w:val="0"/>
                <w:iCs w:val="0"/>
                <w:color w:val="ffffff"/>
                <w:sz w:val="18"/>
                <w:szCs w:val="18"/>
                <w:rtl w:val="0"/>
              </w:rPr>
              <w:t xml:space="preserve">Uso dentro de la unidad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DA">
            <w:pPr>
              <w:rPr/>
            </w:pPr>
            <w:r w:rsidDel="00000000" w:rsidR="00000000" w:rsidRPr="00000000">
              <w:rPr>
                <w:rFonts w:ascii="Aptos" w:cs="Aptos" w:eastAsia="Aptos" w:hAnsi="Aptos"/>
                <w:b w:val="0"/>
                <w:bCs w:val="0"/>
                <w:i w:val="0"/>
                <w:iCs w:val="0"/>
                <w:color w:val="0f172a"/>
                <w:sz w:val="18"/>
                <w:szCs w:val="18"/>
                <w:rtl w:val="0"/>
              </w:rPr>
              <w:t xml:space="preserve">Documento Madre — Sonido del Espectaculo 2020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DB">
            <w:pPr>
              <w:rPr/>
            </w:pPr>
            <w:r w:rsidDel="00000000" w:rsidR="00000000" w:rsidRPr="00000000">
              <w:rPr>
                <w:rFonts w:ascii="Aptos" w:cs="Aptos" w:eastAsia="Aptos" w:hAnsi="Aptos"/>
                <w:b w:val="0"/>
                <w:bCs w:val="0"/>
                <w:i w:val="0"/>
                <w:iCs w:val="0"/>
                <w:color w:val="0f172a"/>
                <w:sz w:val="18"/>
                <w:szCs w:val="18"/>
                <w:rtl w:val="0"/>
              </w:rPr>
              <w:t xml:space="preserve">Fuente interna principal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DC">
            <w:pPr>
              <w:rPr/>
            </w:pPr>
            <w:r w:rsidDel="00000000" w:rsidR="00000000" w:rsidRPr="00000000">
              <w:rPr>
                <w:rFonts w:ascii="Aptos" w:cs="Aptos" w:eastAsia="Aptos" w:hAnsi="Aptos"/>
                <w:b w:val="0"/>
                <w:bCs w:val="0"/>
                <w:i w:val="0"/>
                <w:iCs w:val="0"/>
                <w:color w:val="0f172a"/>
                <w:sz w:val="18"/>
                <w:szCs w:val="18"/>
                <w:rtl w:val="0"/>
              </w:rPr>
              <w:t xml:space="preserve">Base de clase sobre reflexión, reverberación, eco, absorción y efecto del ambiente.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DD">
            <w:pPr>
              <w:rPr/>
            </w:pPr>
            <w:r w:rsidDel="00000000" w:rsidR="00000000" w:rsidRPr="00000000">
              <w:rPr>
                <w:rFonts w:ascii="Aptos" w:cs="Aptos" w:eastAsia="Aptos" w:hAnsi="Aptos"/>
                <w:b w:val="0"/>
                <w:bCs w:val="0"/>
                <w:i w:val="0"/>
                <w:iCs w:val="0"/>
                <w:color w:val="0f172a"/>
                <w:sz w:val="18"/>
                <w:szCs w:val="18"/>
                <w:rtl w:val="0"/>
              </w:rPr>
              <w:t xml:space="preserve">Guia de estudio teorico Sonido del Espectaculo — Blacksmith Academy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DE">
            <w:pPr>
              <w:rPr/>
            </w:pPr>
            <w:r w:rsidDel="00000000" w:rsidR="00000000" w:rsidRPr="00000000">
              <w:rPr>
                <w:rFonts w:ascii="Aptos" w:cs="Aptos" w:eastAsia="Aptos" w:hAnsi="Aptos"/>
                <w:b w:val="0"/>
                <w:bCs w:val="0"/>
                <w:i w:val="0"/>
                <w:iCs w:val="0"/>
                <w:color w:val="0f172a"/>
                <w:sz w:val="18"/>
                <w:szCs w:val="18"/>
                <w:rtl w:val="0"/>
              </w:rPr>
              <w:t xml:space="preserve">Fuente interna depurada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DF">
            <w:pPr>
              <w:rPr/>
            </w:pPr>
            <w:r w:rsidDel="00000000" w:rsidR="00000000" w:rsidRPr="00000000">
              <w:rPr>
                <w:rFonts w:ascii="Aptos" w:cs="Aptos" w:eastAsia="Aptos" w:hAnsi="Aptos"/>
                <w:b w:val="0"/>
                <w:bCs w:val="0"/>
                <w:i w:val="0"/>
                <w:iCs w:val="0"/>
                <w:color w:val="0f172a"/>
                <w:sz w:val="18"/>
                <w:szCs w:val="18"/>
                <w:rtl w:val="0"/>
              </w:rPr>
              <w:t xml:space="preserve">Control de coherencia y vocabulario para el alumno.</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E0">
            <w:pPr>
              <w:rPr/>
            </w:pPr>
            <w:r w:rsidDel="00000000" w:rsidR="00000000" w:rsidRPr="00000000">
              <w:rPr>
                <w:rFonts w:ascii="Aptos" w:cs="Aptos" w:eastAsia="Aptos" w:hAnsi="Aptos"/>
                <w:b w:val="0"/>
                <w:bCs w:val="0"/>
                <w:i w:val="0"/>
                <w:iCs w:val="0"/>
                <w:color w:val="0f172a"/>
                <w:sz w:val="18"/>
                <w:szCs w:val="18"/>
                <w:rtl w:val="0"/>
              </w:rPr>
              <w:t xml:space="preserve">OpenStax Física Universitaria 17.1 — Ondas sonoras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E1">
            <w:pPr>
              <w:rPr/>
            </w:pPr>
            <w:r w:rsidDel="00000000" w:rsidR="00000000" w:rsidRPr="00000000">
              <w:rPr>
                <w:rFonts w:ascii="Aptos" w:cs="Aptos" w:eastAsia="Aptos" w:hAnsi="Aptos"/>
                <w:b w:val="0"/>
                <w:bCs w:val="0"/>
                <w:i w:val="0"/>
                <w:iCs w:val="0"/>
                <w:color w:val="0f172a"/>
                <w:sz w:val="18"/>
                <w:szCs w:val="18"/>
                <w:rtl w:val="0"/>
              </w:rPr>
              <w:t xml:space="preserve">Verde con atribucion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E2">
            <w:pPr>
              <w:rPr/>
            </w:pPr>
            <w:r w:rsidDel="00000000" w:rsidR="00000000" w:rsidRPr="00000000">
              <w:rPr>
                <w:rFonts w:ascii="Aptos" w:cs="Aptos" w:eastAsia="Aptos" w:hAnsi="Aptos"/>
                <w:b w:val="0"/>
                <w:bCs w:val="0"/>
                <w:i w:val="0"/>
                <w:iCs w:val="0"/>
                <w:color w:val="0f172a"/>
                <w:sz w:val="18"/>
                <w:szCs w:val="18"/>
                <w:rtl w:val="0"/>
              </w:rPr>
              <w:t xml:space="preserve">Refuerzo conceptual: sonido como onda de presion, propagación, compresión y rarefacción.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E3">
            <w:pPr>
              <w:rPr/>
            </w:pPr>
            <w:r w:rsidDel="00000000" w:rsidR="00000000" w:rsidRPr="00000000">
              <w:rPr>
                <w:rFonts w:ascii="Aptos" w:cs="Aptos" w:eastAsia="Aptos" w:hAnsi="Aptos"/>
                <w:b w:val="0"/>
                <w:bCs w:val="0"/>
                <w:i w:val="0"/>
                <w:iCs w:val="0"/>
                <w:color w:val="0f172a"/>
                <w:sz w:val="18"/>
                <w:szCs w:val="18"/>
                <w:rtl w:val="0"/>
              </w:rPr>
              <w:t xml:space="preserve">OpenStax Physics 13.3 / 16.1 / 16.2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E4">
            <w:pPr>
              <w:rPr/>
            </w:pPr>
            <w:r w:rsidDel="00000000" w:rsidR="00000000" w:rsidRPr="00000000">
              <w:rPr>
                <w:rFonts w:ascii="Aptos" w:cs="Aptos" w:eastAsia="Aptos" w:hAnsi="Aptos"/>
                <w:b w:val="0"/>
                <w:bCs w:val="0"/>
                <w:i w:val="0"/>
                <w:iCs w:val="0"/>
                <w:color w:val="0f172a"/>
                <w:sz w:val="18"/>
                <w:szCs w:val="18"/>
                <w:rtl w:val="0"/>
              </w:rPr>
              <w:t xml:space="preserve">Verde con atribucion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E5">
            <w:pPr>
              <w:rPr/>
            </w:pPr>
            <w:r w:rsidDel="00000000" w:rsidR="00000000" w:rsidRPr="00000000">
              <w:rPr>
                <w:rFonts w:ascii="Aptos" w:cs="Aptos" w:eastAsia="Aptos" w:hAnsi="Aptos"/>
                <w:b w:val="0"/>
                <w:bCs w:val="0"/>
                <w:i w:val="0"/>
                <w:iCs w:val="0"/>
                <w:color w:val="0f172a"/>
                <w:sz w:val="18"/>
                <w:szCs w:val="18"/>
                <w:rtl w:val="0"/>
              </w:rPr>
              <w:t xml:space="preserve">Refuerzo general de comportamiento ondulatorio: reflexión, refracción, interferencia y superposicion.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E6">
            <w:pPr>
              <w:rPr/>
            </w:pPr>
            <w:r w:rsidDel="00000000" w:rsidR="00000000" w:rsidRPr="00000000">
              <w:rPr>
                <w:rFonts w:ascii="Aptos" w:cs="Aptos" w:eastAsia="Aptos" w:hAnsi="Aptos"/>
                <w:b w:val="0"/>
                <w:bCs w:val="0"/>
                <w:i w:val="0"/>
                <w:iCs w:val="0"/>
                <w:color w:val="0f172a"/>
                <w:sz w:val="18"/>
                <w:szCs w:val="18"/>
                <w:rtl w:val="0"/>
              </w:rPr>
              <w:t xml:space="preserve">OSHA Technical Manual — Noise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E7">
            <w:pPr>
              <w:rPr/>
            </w:pPr>
            <w:r w:rsidDel="00000000" w:rsidR="00000000" w:rsidRPr="00000000">
              <w:rPr>
                <w:rFonts w:ascii="Aptos" w:cs="Aptos" w:eastAsia="Aptos" w:hAnsi="Aptos"/>
                <w:b w:val="0"/>
                <w:bCs w:val="0"/>
                <w:i w:val="0"/>
                <w:iCs w:val="0"/>
                <w:color w:val="0f172a"/>
                <w:sz w:val="18"/>
                <w:szCs w:val="18"/>
                <w:rtl w:val="0"/>
              </w:rPr>
              <w:t xml:space="preserve">Verde institucional / referencia técnica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E8">
            <w:pPr>
              <w:rPr/>
            </w:pPr>
            <w:r w:rsidDel="00000000" w:rsidR="00000000" w:rsidRPr="00000000">
              <w:rPr>
                <w:rFonts w:ascii="Aptos" w:cs="Aptos" w:eastAsia="Aptos" w:hAnsi="Aptos"/>
                <w:b w:val="0"/>
                <w:bCs w:val="0"/>
                <w:i w:val="0"/>
                <w:iCs w:val="0"/>
                <w:color w:val="0f172a"/>
                <w:sz w:val="18"/>
                <w:szCs w:val="18"/>
                <w:rtl w:val="0"/>
              </w:rPr>
              <w:t xml:space="preserve">Referencia sobre campo reverberante, sonido reflejado y condiciónes reales de salas.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E9">
            <w:pPr>
              <w:rPr/>
            </w:pPr>
            <w:r w:rsidDel="00000000" w:rsidR="00000000" w:rsidRPr="00000000">
              <w:rPr>
                <w:rFonts w:ascii="Aptos" w:cs="Aptos" w:eastAsia="Aptos" w:hAnsi="Aptos"/>
                <w:b w:val="0"/>
                <w:bCs w:val="0"/>
                <w:i w:val="0"/>
                <w:iCs w:val="0"/>
                <w:color w:val="0f172a"/>
                <w:sz w:val="18"/>
                <w:szCs w:val="18"/>
                <w:rtl w:val="0"/>
              </w:rPr>
              <w:t xml:space="preserve">NIST / National Bureau of Standards — Architectural Acoustics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EA">
            <w:pPr>
              <w:rPr/>
            </w:pPr>
            <w:r w:rsidDel="00000000" w:rsidR="00000000" w:rsidRPr="00000000">
              <w:rPr>
                <w:rFonts w:ascii="Aptos" w:cs="Aptos" w:eastAsia="Aptos" w:hAnsi="Aptos"/>
                <w:b w:val="0"/>
                <w:bCs w:val="0"/>
                <w:i w:val="0"/>
                <w:iCs w:val="0"/>
                <w:color w:val="0f172a"/>
                <w:sz w:val="18"/>
                <w:szCs w:val="18"/>
                <w:rtl w:val="0"/>
              </w:rPr>
              <w:t xml:space="preserve">Verde institucional historico / referencia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Pr>
          <w:p w:rsidR="00000000" w:rsidDel="00000000" w:rsidP="00000000" w:rsidRDefault="00000000" w:rsidRPr="00000000" w14:paraId="000000EB">
            <w:pPr>
              <w:rPr/>
            </w:pPr>
            <w:r w:rsidDel="00000000" w:rsidR="00000000" w:rsidRPr="00000000">
              <w:rPr>
                <w:rFonts w:ascii="Aptos" w:cs="Aptos" w:eastAsia="Aptos" w:hAnsi="Aptos"/>
                <w:b w:val="0"/>
                <w:bCs w:val="0"/>
                <w:i w:val="0"/>
                <w:iCs w:val="0"/>
                <w:color w:val="0f172a"/>
                <w:sz w:val="18"/>
                <w:szCs w:val="18"/>
                <w:rtl w:val="0"/>
              </w:rPr>
              <w:t xml:space="preserve">Referencia de auditorios: eco, zonas muertas y reverberación como defectos acusticos clasicos.</w:t>
            </w:r>
            <w:r w:rsidDel="00000000" w:rsidR="00000000" w:rsidRPr="00000000">
              <w:rPr>
                <w:rtl w:val="0"/>
              </w:rPr>
            </w:r>
          </w:p>
        </w:tc>
      </w:tr>
    </w:tbl>
    <w:p w:rsidR="00000000" w:rsidDel="00000000" w:rsidP="00000000" w:rsidRDefault="00000000" w:rsidRPr="00000000" w14:paraId="000000EC">
      <w:pPr>
        <w:rPr/>
      </w:pPr>
      <w:r w:rsidDel="00000000" w:rsidR="00000000" w:rsidRPr="00000000">
        <w:rPr>
          <w:rtl w:val="0"/>
        </w:rPr>
      </w:r>
    </w:p>
    <w:tbl>
      <w:tblPr>
        <w:tblStyle w:val="Table22"/>
        <w:tblW w:w="10166.0" w:type="dxa"/>
        <w:jc w:val="center"/>
        <w:tblLayout w:type="fixed"/>
        <w:tblLook w:val="0400"/>
      </w:tblPr>
      <w:tblGrid>
        <w:gridCol w:w="10166"/>
        <w:tblGridChange w:id="0">
          <w:tblGrid>
            <w:gridCol w:w="10166"/>
          </w:tblGrid>
        </w:tblGridChange>
      </w:tblGrid>
      <w:tr>
        <w:trPr>
          <w:cantSplit w:val="0"/>
          <w:tblHeader w:val="0"/>
        </w:trPr>
        <w:tc>
          <w:tcPr>
            <w:tcBorders>
              <w:top w:color="c2410c" w:space="0" w:sz="10" w:val="single"/>
              <w:left w:color="c2410c" w:space="0" w:sz="10" w:val="single"/>
              <w:bottom w:color="c2410c" w:space="0" w:sz="10" w:val="single"/>
              <w:right w:color="c2410c" w:space="0" w:sz="10" w:val="single"/>
            </w:tcBorders>
            <w:shd w:fill="fff7ed" w:val="clear"/>
            <w:vAlign w:val="center"/>
          </w:tcPr>
          <w:p w:rsidR="00000000" w:rsidDel="00000000" w:rsidP="00000000" w:rsidRDefault="00000000" w:rsidRPr="00000000" w14:paraId="000000ED">
            <w:pPr>
              <w:rPr/>
            </w:pPr>
            <w:r w:rsidDel="00000000" w:rsidR="00000000" w:rsidRPr="00000000">
              <w:rPr>
                <w:rFonts w:ascii="Aptos" w:cs="Aptos" w:eastAsia="Aptos" w:hAnsi="Aptos"/>
                <w:b w:val="1"/>
                <w:bCs w:val="1"/>
                <w:i w:val="0"/>
                <w:iCs w:val="0"/>
                <w:color w:val="c2410c"/>
                <w:sz w:val="18"/>
                <w:szCs w:val="18"/>
                <w:rtl w:val="0"/>
              </w:rPr>
              <w:t xml:space="preserve">ESTADO DE PUBLICACION</w:t>
            </w:r>
            <w:r w:rsidDel="00000000" w:rsidR="00000000" w:rsidRPr="00000000">
              <w:rPr>
                <w:rtl w:val="0"/>
              </w:rPr>
            </w:r>
          </w:p>
          <w:p w:rsidR="00000000" w:rsidDel="00000000" w:rsidP="00000000" w:rsidRDefault="00000000" w:rsidRPr="00000000" w14:paraId="000000EE">
            <w:pPr>
              <w:rPr/>
            </w:pPr>
            <w:r w:rsidDel="00000000" w:rsidR="00000000" w:rsidRPr="00000000">
              <w:rPr>
                <w:rFonts w:ascii="Aptos" w:cs="Aptos" w:eastAsia="Aptos" w:hAnsi="Aptos"/>
                <w:b w:val="0"/>
                <w:bCs w:val="0"/>
                <w:i w:val="0"/>
                <w:iCs w:val="0"/>
                <w:color w:val="0f172a"/>
                <w:sz w:val="20"/>
                <w:szCs w:val="20"/>
                <w:rtl w:val="0"/>
              </w:rPr>
              <w:t xml:space="preserve">Documento ampliado para revision. Antes de integrarse como curso oficial o evaluacion, debe ser validado por Matías como idoneo técnico.</w:t>
            </w:r>
            <w:r w:rsidDel="00000000" w:rsidR="00000000" w:rsidRPr="00000000">
              <w:rPr>
                <w:rtl w:val="0"/>
              </w:rPr>
            </w:r>
          </w:p>
        </w:tc>
      </w:tr>
    </w:tbl>
    <w:p w:rsidR="00000000" w:rsidDel="00000000" w:rsidP="00000000" w:rsidRDefault="00000000" w:rsidRPr="00000000" w14:paraId="000000EF">
      <w:pPr>
        <w:rPr/>
      </w:pPr>
      <w:r w:rsidDel="00000000" w:rsidR="00000000" w:rsidRPr="00000000">
        <w:rPr>
          <w:rtl w:val="0"/>
        </w:rPr>
      </w:r>
    </w:p>
    <w:sectPr>
      <w:headerReference r:id="rId9" w:type="default"/>
      <w:footerReference r:id="rId10" w:type="default"/>
      <w:pgSz w:h="15840" w:w="12240" w:orient="portrait"/>
      <w:pgMar w:bottom="835" w:top="893" w:left="1037" w:right="1037" w:header="403" w:footer="40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64748b"/>
        <w:sz w:val="16"/>
        <w:szCs w:val="16"/>
        <w:u w:val="none"/>
        <w:shd w:fill="auto" w:val="clear"/>
        <w:vertAlign w:val="baseline"/>
        <w:rtl w:val="0"/>
      </w:rPr>
      <w:t xml:space="preserve">Formato C · Digital Premium · U03 · Sonido Play</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64748b"/>
        <w:sz w:val="16"/>
        <w:szCs w:val="16"/>
        <w:u w:val="none"/>
        <w:shd w:fill="auto" w:val="clear"/>
        <w:vertAlign w:val="baseline"/>
        <w:rtl w:val="0"/>
      </w:rPr>
      <w:t xml:space="preserve">Blacksmith Academy · Sonido Play · Documento Fuente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12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