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0" w:lineRule="auto"/>
        <w:ind w:left="420" w:firstLine="0"/>
        <w:jc w:val="center"/>
        <w:rPr>
          <w:rFonts w:ascii="Times New Roman" w:cs="Times New Roman" w:eastAsia="Times New Roman" w:hAnsi="Times New Roman"/>
          <w:b w:val="1"/>
          <w:bCs w:val="1"/>
        </w:rPr>
      </w:pPr>
      <w:sdt>
        <w:sdtPr>
          <w:id w:val="-1096307671"/>
          <w:tag w:val="goog_rdk_0"/>
        </w:sdtPr>
        <w:sdtContent>
          <w:r w:rsidDel="00000000" w:rsidR="00000000" w:rsidRPr="00000000">
            <w:rPr>
              <w:rFonts w:ascii="Gungsuh" w:cs="Gungsuh" w:eastAsia="Gungsuh" w:hAnsi="Gungsuh"/>
              <w:b w:val="1"/>
              <w:bCs w:val="1"/>
              <w:rtl w:val="0"/>
            </w:rPr>
            <w:t xml:space="preserve">グローバル・ロジスティックス・サービス株式会社第</w:t>
          </w:r>
        </w:sdtContent>
      </w:sdt>
      <w:r w:rsidDel="00000000" w:rsidR="00000000" w:rsidRPr="00000000">
        <w:rPr>
          <w:rFonts w:ascii="Times New Roman" w:cs="Times New Roman" w:eastAsia="Times New Roman" w:hAnsi="Times New Roman"/>
          <w:rtl w:val="0"/>
        </w:rPr>
        <w:t xml:space="preserve">{{ numeric_mm2qnce0 }}</w:t>
      </w:r>
      <w:sdt>
        <w:sdtPr>
          <w:id w:val="-1408960631"/>
          <w:tag w:val="goog_rdk_1"/>
        </w:sdtPr>
        <w:sdtContent>
          <w:r w:rsidDel="00000000" w:rsidR="00000000" w:rsidRPr="00000000">
            <w:rPr>
              <w:rFonts w:ascii="Gungsuh" w:cs="Gungsuh" w:eastAsia="Gungsuh" w:hAnsi="Gungsuh"/>
              <w:b w:val="1"/>
              <w:bCs w:val="1"/>
              <w:rtl w:val="0"/>
            </w:rPr>
            <w:t xml:space="preserve">回普通社債</w:t>
          </w:r>
        </w:sdtContent>
      </w:sdt>
    </w:p>
    <w:p w:rsidR="00000000" w:rsidDel="00000000" w:rsidP="00000000" w:rsidRDefault="00000000" w:rsidRPr="00000000" w14:paraId="00000002">
      <w:pPr>
        <w:spacing w:line="280" w:lineRule="auto"/>
        <w:ind w:left="420" w:firstLine="0"/>
        <w:jc w:val="center"/>
        <w:rPr>
          <w:rFonts w:ascii="Times New Roman" w:cs="Times New Roman" w:eastAsia="Times New Roman" w:hAnsi="Times New Roman"/>
          <w:b w:val="1"/>
          <w:bCs w:val="1"/>
          <w:sz w:val="23"/>
          <w:szCs w:val="23"/>
        </w:rPr>
      </w:pPr>
      <w:sdt>
        <w:sdtPr>
          <w:id w:val="-1492538078"/>
          <w:tag w:val="goog_rdk_2"/>
        </w:sdtPr>
        <w:sdtContent>
          <w:r w:rsidDel="00000000" w:rsidR="00000000" w:rsidRPr="00000000">
            <w:rPr>
              <w:rFonts w:ascii="Gungsuh" w:cs="Gungsuh" w:eastAsia="Gungsuh" w:hAnsi="Gungsuh"/>
              <w:b w:val="1"/>
              <w:bCs w:val="1"/>
              <w:rtl w:val="0"/>
            </w:rPr>
            <w:t xml:space="preserve">社債要項</w:t>
          </w:r>
        </w:sdtContent>
      </w:sdt>
      <w:r w:rsidDel="00000000" w:rsidR="00000000" w:rsidRPr="00000000">
        <w:rPr>
          <w:rtl w:val="0"/>
        </w:rPr>
      </w:r>
    </w:p>
    <w:p w:rsidR="00000000" w:rsidDel="00000000" w:rsidP="00000000" w:rsidRDefault="00000000" w:rsidRPr="00000000" w14:paraId="00000003">
      <w:pPr>
        <w:spacing w:line="280" w:lineRule="auto"/>
        <w:ind w:left="420" w:firstLine="0"/>
        <w:jc w:val="center"/>
        <w:rPr>
          <w:rFonts w:ascii="Times New Roman" w:cs="Times New Roman" w:eastAsia="Times New Roman" w:hAnsi="Times New Roman"/>
          <w:b w:val="1"/>
          <w:bCs w:val="1"/>
        </w:rPr>
      </w:pPr>
      <w:r w:rsidDel="00000000" w:rsidR="00000000" w:rsidRPr="00000000">
        <w:rPr>
          <w:rtl w:val="0"/>
        </w:rPr>
      </w:r>
    </w:p>
    <w:tbl>
      <w:tblPr>
        <w:tblStyle w:val="Table1"/>
        <w:tblW w:w="8505.0" w:type="dxa"/>
        <w:jc w:val="left"/>
        <w:tblInd w:w="-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26"/>
        <w:gridCol w:w="2551"/>
        <w:gridCol w:w="5528"/>
        <w:tblGridChange w:id="0">
          <w:tblGrid>
            <w:gridCol w:w="426"/>
            <w:gridCol w:w="2551"/>
            <w:gridCol w:w="552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5">
            <w:pPr>
              <w:spacing w:line="280" w:lineRule="auto"/>
              <w:rPr>
                <w:rFonts w:ascii="Times New Roman" w:cs="Times New Roman" w:eastAsia="Times New Roman" w:hAnsi="Times New Roman"/>
              </w:rPr>
            </w:pPr>
            <w:sdt>
              <w:sdtPr>
                <w:id w:val="-557633898"/>
                <w:tag w:val="goog_rdk_3"/>
              </w:sdtPr>
              <w:sdtContent>
                <w:r w:rsidDel="00000000" w:rsidR="00000000" w:rsidRPr="00000000">
                  <w:rPr>
                    <w:rFonts w:ascii="Gungsuh" w:cs="Gungsuh" w:eastAsia="Gungsuh" w:hAnsi="Gungsuh"/>
                    <w:rtl w:val="0"/>
                  </w:rPr>
                  <w:t xml:space="preserve">会社の商号</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6">
            <w:pPr>
              <w:spacing w:line="280" w:lineRule="auto"/>
              <w:rPr>
                <w:rFonts w:ascii="Times New Roman" w:cs="Times New Roman" w:eastAsia="Times New Roman" w:hAnsi="Times New Roman"/>
              </w:rPr>
            </w:pPr>
            <w:sdt>
              <w:sdtPr>
                <w:id w:val="2057394735"/>
                <w:tag w:val="goog_rdk_4"/>
              </w:sdtPr>
              <w:sdtContent>
                <w:r w:rsidDel="00000000" w:rsidR="00000000" w:rsidRPr="00000000">
                  <w:rPr>
                    <w:rFonts w:ascii="Gungsuh" w:cs="Gungsuh" w:eastAsia="Gungsuh" w:hAnsi="Gungsuh"/>
                    <w:rtl w:val="0"/>
                  </w:rPr>
                  <w:t xml:space="preserve">グローバル・ロジスティックス・サービス株式会社</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8">
            <w:pPr>
              <w:spacing w:line="280" w:lineRule="auto"/>
              <w:rPr>
                <w:rFonts w:ascii="Times New Roman" w:cs="Times New Roman" w:eastAsia="Times New Roman" w:hAnsi="Times New Roman"/>
              </w:rPr>
            </w:pPr>
            <w:sdt>
              <w:sdtPr>
                <w:id w:val="974697174"/>
                <w:tag w:val="goog_rdk_5"/>
              </w:sdtPr>
              <w:sdtContent>
                <w:r w:rsidDel="00000000" w:rsidR="00000000" w:rsidRPr="00000000">
                  <w:rPr>
                    <w:rFonts w:ascii="Gungsuh" w:cs="Gungsuh" w:eastAsia="Gungsuh" w:hAnsi="Gungsuh"/>
                    <w:rtl w:val="0"/>
                  </w:rPr>
                  <w:t xml:space="preserve">社債の総額</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9">
            <w:pPr>
              <w:spacing w:line="280" w:lineRule="auto"/>
              <w:rPr>
                <w:rFonts w:ascii="Times New Roman" w:cs="Times New Roman" w:eastAsia="Times New Roman" w:hAnsi="Times New Roman"/>
              </w:rPr>
            </w:pPr>
            <w:sdt>
              <w:sdtPr>
                <w:id w:val="1364199680"/>
                <w:tag w:val="goog_rdk_6"/>
              </w:sdtPr>
              <w:sdtContent>
                <w:r w:rsidDel="00000000" w:rsidR="00000000" w:rsidRPr="00000000">
                  <w:rPr>
                    <w:rFonts w:ascii="Gungsuh" w:cs="Gungsuh" w:eastAsia="Gungsuh" w:hAnsi="Gungsuh"/>
                    <w:rtl w:val="0"/>
                  </w:rPr>
                  <w:t xml:space="preserve">金{{ numeric_mm2qekj8 }}億円</w:t>
                </w:r>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B">
            <w:pPr>
              <w:spacing w:line="280" w:lineRule="auto"/>
              <w:rPr>
                <w:rFonts w:ascii="Times New Roman" w:cs="Times New Roman" w:eastAsia="Times New Roman" w:hAnsi="Times New Roman"/>
              </w:rPr>
            </w:pPr>
            <w:sdt>
              <w:sdtPr>
                <w:id w:val="1642975001"/>
                <w:tag w:val="goog_rdk_7"/>
              </w:sdtPr>
              <w:sdtContent>
                <w:r w:rsidDel="00000000" w:rsidR="00000000" w:rsidRPr="00000000">
                  <w:rPr>
                    <w:rFonts w:ascii="Gungsuh" w:cs="Gungsuh" w:eastAsia="Gungsuh" w:hAnsi="Gungsuh"/>
                    <w:rtl w:val="0"/>
                  </w:rPr>
                  <w:t xml:space="preserve">各社債の金額</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C">
            <w:pPr>
              <w:spacing w:line="280" w:lineRule="auto"/>
              <w:rPr>
                <w:rFonts w:ascii="Times New Roman" w:cs="Times New Roman" w:eastAsia="Times New Roman" w:hAnsi="Times New Roman"/>
              </w:rPr>
            </w:pPr>
            <w:sdt>
              <w:sdtPr>
                <w:id w:val="1476367206"/>
                <w:tag w:val="goog_rdk_8"/>
              </w:sdtPr>
              <w:sdtContent>
                <w:r w:rsidDel="00000000" w:rsidR="00000000" w:rsidRPr="00000000">
                  <w:rPr>
                    <w:rFonts w:ascii="Gungsuh" w:cs="Gungsuh" w:eastAsia="Gungsuh" w:hAnsi="Gungsuh"/>
                    <w:rtl w:val="0"/>
                  </w:rPr>
                  <w:t xml:space="preserve">金{{ numeric_mkzr5kqz }}万円</w:t>
                </w:r>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E">
            <w:pPr>
              <w:spacing w:line="280" w:lineRule="auto"/>
              <w:rPr>
                <w:rFonts w:ascii="Times New Roman" w:cs="Times New Roman" w:eastAsia="Times New Roman" w:hAnsi="Times New Roman"/>
              </w:rPr>
            </w:pPr>
            <w:sdt>
              <w:sdtPr>
                <w:id w:val="275110994"/>
                <w:tag w:val="goog_rdk_9"/>
              </w:sdtPr>
              <w:sdtContent>
                <w:r w:rsidDel="00000000" w:rsidR="00000000" w:rsidRPr="00000000">
                  <w:rPr>
                    <w:rFonts w:ascii="Gungsuh" w:cs="Gungsuh" w:eastAsia="Gungsuh" w:hAnsi="Gungsuh"/>
                    <w:rtl w:val="0"/>
                  </w:rPr>
                  <w:t xml:space="preserve">利率</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F">
            <w:pPr>
              <w:spacing w:line="280" w:lineRule="auto"/>
              <w:rPr>
                <w:rFonts w:ascii="Times New Roman" w:cs="Times New Roman" w:eastAsia="Times New Roman" w:hAnsi="Times New Roman"/>
              </w:rPr>
            </w:pPr>
            <w:sdt>
              <w:sdtPr>
                <w:id w:val="1992652142"/>
                <w:tag w:val="goog_rdk_10"/>
              </w:sdtPr>
              <w:sdtContent>
                <w:r w:rsidDel="00000000" w:rsidR="00000000" w:rsidRPr="00000000">
                  <w:rPr>
                    <w:rFonts w:ascii="Gungsuh" w:cs="Gungsuh" w:eastAsia="Gungsuh" w:hAnsi="Gungsuh"/>
                    <w:rtl w:val="0"/>
                  </w:rPr>
                  <w:t xml:space="preserve">年{{ numeric_mkzva8j2 }}%</w:t>
                </w:r>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1">
            <w:pPr>
              <w:spacing w:line="280" w:lineRule="auto"/>
              <w:rPr>
                <w:rFonts w:ascii="Times New Roman" w:cs="Times New Roman" w:eastAsia="Times New Roman" w:hAnsi="Times New Roman"/>
              </w:rPr>
            </w:pPr>
            <w:sdt>
              <w:sdtPr>
                <w:id w:val="184362236"/>
                <w:tag w:val="goog_rdk_11"/>
              </w:sdtPr>
              <w:sdtContent>
                <w:r w:rsidDel="00000000" w:rsidR="00000000" w:rsidRPr="00000000">
                  <w:rPr>
                    <w:rFonts w:ascii="Gungsuh" w:cs="Gungsuh" w:eastAsia="Gungsuh" w:hAnsi="Gungsuh"/>
                    <w:rtl w:val="0"/>
                  </w:rPr>
                  <w:t xml:space="preserve">払込金額</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2">
            <w:pPr>
              <w:spacing w:line="280" w:lineRule="auto"/>
              <w:rPr>
                <w:rFonts w:ascii="Times New Roman" w:cs="Times New Roman" w:eastAsia="Times New Roman" w:hAnsi="Times New Roman"/>
              </w:rPr>
            </w:pPr>
            <w:sdt>
              <w:sdtPr>
                <w:id w:val="-1838524057"/>
                <w:tag w:val="goog_rdk_12"/>
              </w:sdtPr>
              <w:sdtContent>
                <w:r w:rsidDel="00000000" w:rsidR="00000000" w:rsidRPr="00000000">
                  <w:rPr>
                    <w:rFonts w:ascii="Gungsuh" w:cs="Gungsuh" w:eastAsia="Gungsuh" w:hAnsi="Gungsuh"/>
                    <w:rtl w:val="0"/>
                  </w:rPr>
                  <w:t xml:space="preserve">額面100円につき100円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4">
            <w:pPr>
              <w:spacing w:line="280" w:lineRule="auto"/>
              <w:rPr>
                <w:rFonts w:ascii="Times New Roman" w:cs="Times New Roman" w:eastAsia="Times New Roman" w:hAnsi="Times New Roman"/>
              </w:rPr>
            </w:pPr>
            <w:sdt>
              <w:sdtPr>
                <w:id w:val="1477552332"/>
                <w:tag w:val="goog_rdk_13"/>
              </w:sdtPr>
              <w:sdtContent>
                <w:r w:rsidDel="00000000" w:rsidR="00000000" w:rsidRPr="00000000">
                  <w:rPr>
                    <w:rFonts w:ascii="Gungsuh" w:cs="Gungsuh" w:eastAsia="Gungsuh" w:hAnsi="Gungsuh"/>
                    <w:rtl w:val="0"/>
                  </w:rPr>
                  <w:t xml:space="preserve">償還金額</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5">
            <w:pPr>
              <w:spacing w:line="280" w:lineRule="auto"/>
              <w:rPr>
                <w:rFonts w:ascii="Times New Roman" w:cs="Times New Roman" w:eastAsia="Times New Roman" w:hAnsi="Times New Roman"/>
              </w:rPr>
            </w:pPr>
            <w:sdt>
              <w:sdtPr>
                <w:id w:val="-1094151423"/>
                <w:tag w:val="goog_rdk_14"/>
              </w:sdtPr>
              <w:sdtContent>
                <w:r w:rsidDel="00000000" w:rsidR="00000000" w:rsidRPr="00000000">
                  <w:rPr>
                    <w:rFonts w:ascii="Gungsuh" w:cs="Gungsuh" w:eastAsia="Gungsuh" w:hAnsi="Gungsuh"/>
                    <w:rtl w:val="0"/>
                  </w:rPr>
                  <w:t xml:space="preserve">額面100円につき100円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7">
            <w:pPr>
              <w:spacing w:line="280" w:lineRule="auto"/>
              <w:rPr>
                <w:rFonts w:ascii="Times New Roman" w:cs="Times New Roman" w:eastAsia="Times New Roman" w:hAnsi="Times New Roman"/>
              </w:rPr>
            </w:pPr>
            <w:sdt>
              <w:sdtPr>
                <w:id w:val="-1174998657"/>
                <w:tag w:val="goog_rdk_15"/>
              </w:sdtPr>
              <w:sdtContent>
                <w:r w:rsidDel="00000000" w:rsidR="00000000" w:rsidRPr="00000000">
                  <w:rPr>
                    <w:rFonts w:ascii="Gungsuh" w:cs="Gungsuh" w:eastAsia="Gungsuh" w:hAnsi="Gungsuh"/>
                    <w:rtl w:val="0"/>
                  </w:rPr>
                  <w:t xml:space="preserve">償還の方法及び期限</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8">
            <w:pPr>
              <w:numPr>
                <w:ilvl w:val="0"/>
                <w:numId w:val="1"/>
              </w:numPr>
              <w:spacing w:line="280" w:lineRule="auto"/>
              <w:ind w:left="397" w:hanging="340"/>
              <w:rPr>
                <w:rFonts w:ascii="Times New Roman" w:cs="Times New Roman" w:eastAsia="Times New Roman" w:hAnsi="Times New Roman"/>
              </w:rPr>
            </w:pPr>
            <w:r w:rsidDel="00000000" w:rsidR="00000000" w:rsidRPr="00000000">
              <w:rPr>
                <w:rFonts w:ascii="MS Mincho" w:cs="MS Mincho" w:eastAsia="MS Mincho" w:hAnsi="MS Mincho"/>
                <w:color w:val="111111"/>
                <w:sz w:val="19"/>
                <w:szCs w:val="19"/>
                <w:highlight w:val="white"/>
                <w:rtl w:val="0"/>
              </w:rPr>
              <w:t xml:space="preserve">{{ date_mkzvbwp7 }}</w:t>
            </w:r>
            <w:sdt>
              <w:sdtPr>
                <w:id w:val="1033392087"/>
                <w:tag w:val="goog_rdk_16"/>
              </w:sdtPr>
              <w:sdtContent>
                <w:r w:rsidDel="00000000" w:rsidR="00000000" w:rsidRPr="00000000">
                  <w:rPr>
                    <w:rFonts w:ascii="Gungsuh" w:cs="Gungsuh" w:eastAsia="Gungsuh" w:hAnsi="Gungsuh"/>
                    <w:rtl w:val="0"/>
                  </w:rPr>
                  <w:t xml:space="preserve">に本社債の総額を償還する。</w:t>
                </w:r>
              </w:sdtContent>
            </w:sdt>
          </w:p>
          <w:p w:rsidR="00000000" w:rsidDel="00000000" w:rsidP="00000000" w:rsidRDefault="00000000" w:rsidRPr="00000000" w14:paraId="00000019">
            <w:pPr>
              <w:numPr>
                <w:ilvl w:val="0"/>
                <w:numId w:val="1"/>
              </w:numPr>
              <w:spacing w:line="280" w:lineRule="auto"/>
              <w:ind w:left="397" w:hanging="340"/>
              <w:rPr>
                <w:rFonts w:ascii="Times New Roman" w:cs="Times New Roman" w:eastAsia="Times New Roman" w:hAnsi="Times New Roman"/>
              </w:rPr>
            </w:pPr>
            <w:sdt>
              <w:sdtPr>
                <w:id w:val="-468496810"/>
                <w:tag w:val="goog_rdk_17"/>
              </w:sdtPr>
              <w:sdtContent>
                <w:r w:rsidDel="00000000" w:rsidR="00000000" w:rsidRPr="00000000">
                  <w:rPr>
                    <w:rFonts w:ascii="Gungsuh" w:cs="Gungsuh" w:eastAsia="Gungsuh" w:hAnsi="Gungsuh"/>
                    <w:rtl w:val="0"/>
                  </w:rPr>
                  <w:t xml:space="preserve">当社は、本社債の全部又は一部を繰上償還及び買入消却することができる。</w:t>
                </w:r>
              </w:sdtContent>
            </w:sdt>
          </w:p>
          <w:p w:rsidR="00000000" w:rsidDel="00000000" w:rsidP="00000000" w:rsidRDefault="00000000" w:rsidRPr="00000000" w14:paraId="0000001A">
            <w:pPr>
              <w:numPr>
                <w:ilvl w:val="0"/>
                <w:numId w:val="1"/>
              </w:numPr>
              <w:spacing w:line="280" w:lineRule="auto"/>
              <w:ind w:left="397" w:hanging="340"/>
              <w:rPr>
                <w:rFonts w:ascii="Times New Roman" w:cs="Times New Roman" w:eastAsia="Times New Roman" w:hAnsi="Times New Roman"/>
              </w:rPr>
            </w:pPr>
            <w:sdt>
              <w:sdtPr>
                <w:id w:val="-2123858564"/>
                <w:tag w:val="goog_rdk_18"/>
              </w:sdtPr>
              <w:sdtContent>
                <w:r w:rsidDel="00000000" w:rsidR="00000000" w:rsidRPr="00000000">
                  <w:rPr>
                    <w:rFonts w:ascii="Gungsuh" w:cs="Gungsuh" w:eastAsia="Gungsuh" w:hAnsi="Gungsuh"/>
                    <w:rtl w:val="0"/>
                  </w:rPr>
                  <w:t xml:space="preserve">本社債の償還をなすべき日（以下「償還期日」という。）が銀行休業日にあたるときは、その前営業日にこれを繰り上げる。</w:t>
                </w:r>
              </w:sdtContent>
            </w:sdt>
          </w:p>
          <w:p w:rsidR="00000000" w:rsidDel="00000000" w:rsidP="00000000" w:rsidRDefault="00000000" w:rsidRPr="00000000" w14:paraId="0000001B">
            <w:pPr>
              <w:numPr>
                <w:ilvl w:val="0"/>
                <w:numId w:val="1"/>
              </w:numPr>
              <w:spacing w:line="280" w:lineRule="auto"/>
              <w:ind w:left="397" w:hanging="340"/>
              <w:rPr>
                <w:rFonts w:ascii="Times New Roman" w:cs="Times New Roman" w:eastAsia="Times New Roman" w:hAnsi="Times New Roman"/>
              </w:rPr>
            </w:pPr>
            <w:sdt>
              <w:sdtPr>
                <w:id w:val="1032268174"/>
                <w:tag w:val="goog_rdk_19"/>
              </w:sdtPr>
              <w:sdtContent>
                <w:r w:rsidDel="00000000" w:rsidR="00000000" w:rsidRPr="00000000">
                  <w:rPr>
                    <w:rFonts w:ascii="Gungsuh" w:cs="Gungsuh" w:eastAsia="Gungsuh" w:hAnsi="Gungsuh"/>
                    <w:rtl w:val="0"/>
                  </w:rPr>
                  <w:t xml:space="preserve">本社債の償還は、社債権者が指定する預金口座への送金により行う。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D">
            <w:pPr>
              <w:spacing w:line="280" w:lineRule="auto"/>
              <w:rPr>
                <w:rFonts w:ascii="Times New Roman" w:cs="Times New Roman" w:eastAsia="Times New Roman" w:hAnsi="Times New Roman"/>
              </w:rPr>
            </w:pPr>
            <w:sdt>
              <w:sdtPr>
                <w:id w:val="2062528556"/>
                <w:tag w:val="goog_rdk_20"/>
              </w:sdtPr>
              <w:sdtContent>
                <w:r w:rsidDel="00000000" w:rsidR="00000000" w:rsidRPr="00000000">
                  <w:rPr>
                    <w:rFonts w:ascii="Gungsuh" w:cs="Gungsuh" w:eastAsia="Gungsuh" w:hAnsi="Gungsuh"/>
                    <w:rtl w:val="0"/>
                  </w:rPr>
                  <w:t xml:space="preserve">利息支払の方法及び期限</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E">
            <w:pPr>
              <w:numPr>
                <w:ilvl w:val="0"/>
                <w:numId w:val="3"/>
              </w:numPr>
              <w:spacing w:line="280" w:lineRule="auto"/>
              <w:ind w:left="397" w:hanging="340"/>
              <w:rPr>
                <w:rFonts w:ascii="Times New Roman" w:cs="Times New Roman" w:eastAsia="Times New Roman" w:hAnsi="Times New Roman"/>
              </w:rPr>
            </w:pPr>
            <w:sdt>
              <w:sdtPr>
                <w:id w:val="700796167"/>
                <w:tag w:val="goog_rdk_21"/>
              </w:sdtPr>
              <w:sdtContent>
                <w:r w:rsidDel="00000000" w:rsidR="00000000" w:rsidRPr="00000000">
                  <w:rPr>
                    <w:rFonts w:ascii="Gungsuh" w:cs="Gungsuh" w:eastAsia="Gungsuh" w:hAnsi="Gungsuh"/>
                    <w:rtl w:val="0"/>
                  </w:rPr>
                  <w:t xml:space="preserve">本社債の利息は、払込期日の翌日（同日を含む。）から償還期日（同日を含む。）までこれを付し、償還期日にその全額を支払う。</w:t>
                </w:r>
              </w:sdtContent>
            </w:sdt>
          </w:p>
          <w:p w:rsidR="00000000" w:rsidDel="00000000" w:rsidP="00000000" w:rsidRDefault="00000000" w:rsidRPr="00000000" w14:paraId="0000001F">
            <w:pPr>
              <w:numPr>
                <w:ilvl w:val="0"/>
                <w:numId w:val="3"/>
              </w:numPr>
              <w:spacing w:line="280" w:lineRule="auto"/>
              <w:ind w:left="397" w:hanging="340"/>
              <w:rPr>
                <w:rFonts w:ascii="Times New Roman" w:cs="Times New Roman" w:eastAsia="Times New Roman" w:hAnsi="Times New Roman"/>
              </w:rPr>
            </w:pPr>
            <w:sdt>
              <w:sdtPr>
                <w:id w:val="-1747941976"/>
                <w:tag w:val="goog_rdk_22"/>
              </w:sdtPr>
              <w:sdtContent>
                <w:r w:rsidDel="00000000" w:rsidR="00000000" w:rsidRPr="00000000">
                  <w:rPr>
                    <w:rFonts w:ascii="Gungsuh" w:cs="Gungsuh" w:eastAsia="Gungsuh" w:hAnsi="Gungsuh"/>
                    <w:rtl w:val="0"/>
                  </w:rPr>
                  <w:t xml:space="preserve">1年に満たない期間につき利息を計算するときは、1年を365日とする日割をもってこれを計算する。</w:t>
                </w:r>
              </w:sdtContent>
            </w:sdt>
          </w:p>
          <w:p w:rsidR="00000000" w:rsidDel="00000000" w:rsidP="00000000" w:rsidRDefault="00000000" w:rsidRPr="00000000" w14:paraId="00000020">
            <w:pPr>
              <w:numPr>
                <w:ilvl w:val="0"/>
                <w:numId w:val="3"/>
              </w:numPr>
              <w:spacing w:line="280" w:lineRule="auto"/>
              <w:ind w:left="397" w:hanging="340"/>
              <w:rPr>
                <w:rFonts w:ascii="Times New Roman" w:cs="Times New Roman" w:eastAsia="Times New Roman" w:hAnsi="Times New Roman"/>
              </w:rPr>
            </w:pPr>
            <w:sdt>
              <w:sdtPr>
                <w:id w:val="-1265809667"/>
                <w:tag w:val="goog_rdk_23"/>
              </w:sdtPr>
              <w:sdtContent>
                <w:r w:rsidDel="00000000" w:rsidR="00000000" w:rsidRPr="00000000">
                  <w:rPr>
                    <w:rFonts w:ascii="Gungsuh" w:cs="Gungsuh" w:eastAsia="Gungsuh" w:hAnsi="Gungsuh"/>
                    <w:rtl w:val="0"/>
                  </w:rPr>
                  <w:t xml:space="preserve">償還期日後は利息を付さない。</w:t>
                </w:r>
              </w:sdtContent>
            </w:sdt>
          </w:p>
          <w:p w:rsidR="00000000" w:rsidDel="00000000" w:rsidP="00000000" w:rsidRDefault="00000000" w:rsidRPr="00000000" w14:paraId="00000021">
            <w:pPr>
              <w:numPr>
                <w:ilvl w:val="0"/>
                <w:numId w:val="3"/>
              </w:numPr>
              <w:spacing w:line="280" w:lineRule="auto"/>
              <w:ind w:left="397" w:hanging="340"/>
              <w:rPr>
                <w:rFonts w:ascii="Times New Roman" w:cs="Times New Roman" w:eastAsia="Times New Roman" w:hAnsi="Times New Roman"/>
              </w:rPr>
            </w:pPr>
            <w:sdt>
              <w:sdtPr>
                <w:id w:val="832654986"/>
                <w:tag w:val="goog_rdk_24"/>
              </w:sdtPr>
              <w:sdtContent>
                <w:r w:rsidDel="00000000" w:rsidR="00000000" w:rsidRPr="00000000">
                  <w:rPr>
                    <w:rFonts w:ascii="Gungsuh" w:cs="Gungsuh" w:eastAsia="Gungsuh" w:hAnsi="Gungsuh"/>
                    <w:rtl w:val="0"/>
                  </w:rPr>
                  <w:t xml:space="preserve">利払日が銀行休業日にあたるときは、その前銀行営業日にこれを繰り上げる。</w:t>
                </w:r>
              </w:sdtContent>
            </w:sdt>
          </w:p>
          <w:p w:rsidR="00000000" w:rsidDel="00000000" w:rsidP="00000000" w:rsidRDefault="00000000" w:rsidRPr="00000000" w14:paraId="00000022">
            <w:pPr>
              <w:numPr>
                <w:ilvl w:val="0"/>
                <w:numId w:val="3"/>
              </w:numPr>
              <w:spacing w:line="280" w:lineRule="auto"/>
              <w:ind w:left="397" w:hanging="340"/>
              <w:rPr>
                <w:rFonts w:ascii="Times New Roman" w:cs="Times New Roman" w:eastAsia="Times New Roman" w:hAnsi="Times New Roman"/>
              </w:rPr>
            </w:pPr>
            <w:sdt>
              <w:sdtPr>
                <w:id w:val="-2111354963"/>
                <w:tag w:val="goog_rdk_25"/>
              </w:sdtPr>
              <w:sdtContent>
                <w:r w:rsidDel="00000000" w:rsidR="00000000" w:rsidRPr="00000000">
                  <w:rPr>
                    <w:rFonts w:ascii="Gungsuh" w:cs="Gungsuh" w:eastAsia="Gungsuh" w:hAnsi="Gungsuh"/>
                    <w:rtl w:val="0"/>
                  </w:rPr>
                  <w:t xml:space="preserve">利息の支払は、社債権者が指定する預金口座への送金により行う。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4">
            <w:pPr>
              <w:spacing w:line="280" w:lineRule="auto"/>
              <w:rPr>
                <w:rFonts w:ascii="Times New Roman" w:cs="Times New Roman" w:eastAsia="Times New Roman" w:hAnsi="Times New Roman"/>
              </w:rPr>
            </w:pPr>
            <w:sdt>
              <w:sdtPr>
                <w:id w:val="-490799056"/>
                <w:tag w:val="goog_rdk_26"/>
              </w:sdtPr>
              <w:sdtContent>
                <w:r w:rsidDel="00000000" w:rsidR="00000000" w:rsidRPr="00000000">
                  <w:rPr>
                    <w:rFonts w:ascii="Gungsuh" w:cs="Gungsuh" w:eastAsia="Gungsuh" w:hAnsi="Gungsuh"/>
                    <w:rtl w:val="0"/>
                  </w:rPr>
                  <w:t xml:space="preserve">社債券の発行</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5">
            <w:pPr>
              <w:spacing w:line="280" w:lineRule="auto"/>
              <w:rPr>
                <w:rFonts w:ascii="Times New Roman" w:cs="Times New Roman" w:eastAsia="Times New Roman" w:hAnsi="Times New Roman"/>
              </w:rPr>
            </w:pPr>
            <w:sdt>
              <w:sdtPr>
                <w:id w:val="148055828"/>
                <w:tag w:val="goog_rdk_27"/>
              </w:sdtPr>
              <w:sdtContent>
                <w:r w:rsidDel="00000000" w:rsidR="00000000" w:rsidRPr="00000000">
                  <w:rPr>
                    <w:rFonts w:ascii="Gungsuh" w:cs="Gungsuh" w:eastAsia="Gungsuh" w:hAnsi="Gungsuh"/>
                    <w:rtl w:val="0"/>
                  </w:rPr>
                  <w:t xml:space="preserve">本社債は社債券を発行しない。</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7">
            <w:pPr>
              <w:spacing w:line="280" w:lineRule="auto"/>
              <w:rPr>
                <w:rFonts w:ascii="Times New Roman" w:cs="Times New Roman" w:eastAsia="Times New Roman" w:hAnsi="Times New Roman"/>
              </w:rPr>
            </w:pPr>
            <w:sdt>
              <w:sdtPr>
                <w:id w:val="-1200640105"/>
                <w:tag w:val="goog_rdk_28"/>
              </w:sdtPr>
              <w:sdtContent>
                <w:r w:rsidDel="00000000" w:rsidR="00000000" w:rsidRPr="00000000">
                  <w:rPr>
                    <w:rFonts w:ascii="Gungsuh" w:cs="Gungsuh" w:eastAsia="Gungsuh" w:hAnsi="Gungsuh"/>
                    <w:rtl w:val="0"/>
                  </w:rPr>
                  <w:t xml:space="preserve">期限の利益喪失</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8">
            <w:pPr>
              <w:spacing w:line="280" w:lineRule="auto"/>
              <w:rPr>
                <w:rFonts w:ascii="Times New Roman" w:cs="Times New Roman" w:eastAsia="Times New Roman" w:hAnsi="Times New Roman"/>
              </w:rPr>
            </w:pPr>
            <w:sdt>
              <w:sdtPr>
                <w:id w:val="1129474858"/>
                <w:tag w:val="goog_rdk_29"/>
              </w:sdtPr>
              <w:sdtContent>
                <w:r w:rsidDel="00000000" w:rsidR="00000000" w:rsidRPr="00000000">
                  <w:rPr>
                    <w:rFonts w:ascii="Gungsuh" w:cs="Gungsuh" w:eastAsia="Gungsuh" w:hAnsi="Gungsuh"/>
                    <w:rtl w:val="0"/>
                  </w:rPr>
                  <w:t xml:space="preserve">当社は、次のいずれかの事由が発生した場合には、本社債の全てにつき期限の利益を喪失する。</w:t>
                </w:r>
              </w:sdtContent>
            </w:sdt>
          </w:p>
          <w:p w:rsidR="00000000" w:rsidDel="00000000" w:rsidP="00000000" w:rsidRDefault="00000000" w:rsidRPr="00000000" w14:paraId="00000029">
            <w:pPr>
              <w:numPr>
                <w:ilvl w:val="0"/>
                <w:numId w:val="5"/>
              </w:numPr>
              <w:spacing w:line="280" w:lineRule="auto"/>
              <w:ind w:left="397" w:hanging="340"/>
              <w:rPr>
                <w:rFonts w:ascii="Times New Roman" w:cs="Times New Roman" w:eastAsia="Times New Roman" w:hAnsi="Times New Roman"/>
              </w:rPr>
            </w:pPr>
            <w:sdt>
              <w:sdtPr>
                <w:id w:val="2002329870"/>
                <w:tag w:val="goog_rdk_30"/>
              </w:sdtPr>
              <w:sdtContent>
                <w:r w:rsidDel="00000000" w:rsidR="00000000" w:rsidRPr="00000000">
                  <w:rPr>
                    <w:rFonts w:ascii="Gungsuh" w:cs="Gungsuh" w:eastAsia="Gungsuh" w:hAnsi="Gungsuh"/>
                    <w:rtl w:val="0"/>
                  </w:rPr>
                  <w:t xml:space="preserve">当社が第7項（償還の方法及び期限）又は第8項（利息支払いの方法及び期限）の規定に違背し、5銀行営業日以内に履行又は治癒されないとき。</w:t>
                </w:r>
              </w:sdtContent>
            </w:sdt>
          </w:p>
          <w:p w:rsidR="00000000" w:rsidDel="00000000" w:rsidP="00000000" w:rsidRDefault="00000000" w:rsidRPr="00000000" w14:paraId="0000002A">
            <w:pPr>
              <w:numPr>
                <w:ilvl w:val="0"/>
                <w:numId w:val="5"/>
              </w:numPr>
              <w:spacing w:line="280" w:lineRule="auto"/>
              <w:ind w:left="397" w:hanging="340"/>
              <w:rPr>
                <w:rFonts w:ascii="Times New Roman" w:cs="Times New Roman" w:eastAsia="Times New Roman" w:hAnsi="Times New Roman"/>
              </w:rPr>
            </w:pPr>
            <w:sdt>
              <w:sdtPr>
                <w:id w:val="1217363172"/>
                <w:tag w:val="goog_rdk_31"/>
              </w:sdtPr>
              <w:sdtContent>
                <w:r w:rsidDel="00000000" w:rsidR="00000000" w:rsidRPr="00000000">
                  <w:rPr>
                    <w:rFonts w:ascii="Gungsuh" w:cs="Gungsuh" w:eastAsia="Gungsuh" w:hAnsi="Gungsuh"/>
                    <w:rtl w:val="0"/>
                  </w:rPr>
                  <w:t xml:space="preserve">当社が事業を廃止したとき、又は当社が解散（合併の場合を除く。）の決議を行い又は解散命令若しくは解散判決を受けたとき。</w:t>
                </w:r>
              </w:sdtContent>
            </w:sdt>
          </w:p>
          <w:p w:rsidR="00000000" w:rsidDel="00000000" w:rsidP="00000000" w:rsidRDefault="00000000" w:rsidRPr="00000000" w14:paraId="0000002B">
            <w:pPr>
              <w:numPr>
                <w:ilvl w:val="0"/>
                <w:numId w:val="5"/>
              </w:numPr>
              <w:spacing w:line="280" w:lineRule="auto"/>
              <w:ind w:left="397" w:hanging="340"/>
              <w:rPr>
                <w:rFonts w:ascii="Times New Roman" w:cs="Times New Roman" w:eastAsia="Times New Roman" w:hAnsi="Times New Roman"/>
              </w:rPr>
            </w:pPr>
            <w:sdt>
              <w:sdtPr>
                <w:id w:val="-728487439"/>
                <w:tag w:val="goog_rdk_32"/>
              </w:sdtPr>
              <w:sdtContent>
                <w:r w:rsidDel="00000000" w:rsidR="00000000" w:rsidRPr="00000000">
                  <w:rPr>
                    <w:rFonts w:ascii="Gungsuh" w:cs="Gungsuh" w:eastAsia="Gungsuh" w:hAnsi="Gungsuh"/>
                    <w:rtl w:val="0"/>
                  </w:rPr>
                  <w:t xml:space="preserve">当社が、その資産に関して差押、保全差押、競売の申立て若しくは公租公課等の滞納処分を受けたとき。</w:t>
                </w:r>
              </w:sdtContent>
            </w:sdt>
          </w:p>
          <w:p w:rsidR="00000000" w:rsidDel="00000000" w:rsidP="00000000" w:rsidRDefault="00000000" w:rsidRPr="00000000" w14:paraId="0000002C">
            <w:pPr>
              <w:numPr>
                <w:ilvl w:val="0"/>
                <w:numId w:val="5"/>
              </w:numPr>
              <w:spacing w:line="280" w:lineRule="auto"/>
              <w:ind w:left="397" w:hanging="340"/>
              <w:rPr>
                <w:rFonts w:ascii="Times New Roman" w:cs="Times New Roman" w:eastAsia="Times New Roman" w:hAnsi="Times New Roman"/>
              </w:rPr>
            </w:pPr>
            <w:sdt>
              <w:sdtPr>
                <w:id w:val="-270374740"/>
                <w:tag w:val="goog_rdk_33"/>
              </w:sdtPr>
              <w:sdtContent>
                <w:r w:rsidDel="00000000" w:rsidR="00000000" w:rsidRPr="00000000">
                  <w:rPr>
                    <w:rFonts w:ascii="Gungsuh" w:cs="Gungsuh" w:eastAsia="Gungsuh" w:hAnsi="Gungsuh"/>
                    <w:rtl w:val="0"/>
                  </w:rPr>
                  <w:t xml:space="preserve">当社が、当社の破産手続開始、民事再生手続開始、会社更生手続開始若しくは特別清算開始の申立てをし、又は、これらの手続開始の決定又は特別清算開始の命令を受けたとき。</w:t>
                </w:r>
              </w:sdtContent>
            </w:sdt>
          </w:p>
          <w:p w:rsidR="00000000" w:rsidDel="00000000" w:rsidP="00000000" w:rsidRDefault="00000000" w:rsidRPr="00000000" w14:paraId="0000002D">
            <w:pPr>
              <w:numPr>
                <w:ilvl w:val="0"/>
                <w:numId w:val="5"/>
              </w:numPr>
              <w:spacing w:line="280" w:lineRule="auto"/>
              <w:ind w:left="397" w:hanging="340"/>
              <w:rPr>
                <w:rFonts w:ascii="Times New Roman" w:cs="Times New Roman" w:eastAsia="Times New Roman" w:hAnsi="Times New Roman"/>
              </w:rPr>
            </w:pPr>
            <w:sdt>
              <w:sdtPr>
                <w:id w:val="1525541082"/>
                <w:tag w:val="goog_rdk_34"/>
              </w:sdtPr>
              <w:sdtContent>
                <w:r w:rsidDel="00000000" w:rsidR="00000000" w:rsidRPr="00000000">
                  <w:rPr>
                    <w:rFonts w:ascii="Gungsuh" w:cs="Gungsuh" w:eastAsia="Gungsuh" w:hAnsi="Gungsuh"/>
                    <w:rtl w:val="0"/>
                  </w:rPr>
                  <w:t xml:space="preserve">当社につき支払の停止があったとき、当社が支払不能の状態に陥ったとき、又は当社が手形交換所の取引停止処分若しくは銀行取引停止処分その他これに類する処分を受けたとき。</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F">
            <w:pPr>
              <w:spacing w:line="280" w:lineRule="auto"/>
              <w:rPr>
                <w:rFonts w:ascii="Times New Roman" w:cs="Times New Roman" w:eastAsia="Times New Roman" w:hAnsi="Times New Roman"/>
              </w:rPr>
            </w:pPr>
            <w:sdt>
              <w:sdtPr>
                <w:id w:val="-157953688"/>
                <w:tag w:val="goog_rdk_35"/>
              </w:sdtPr>
              <w:sdtContent>
                <w:r w:rsidDel="00000000" w:rsidR="00000000" w:rsidRPr="00000000">
                  <w:rPr>
                    <w:rFonts w:ascii="Gungsuh" w:cs="Gungsuh" w:eastAsia="Gungsuh" w:hAnsi="Gungsuh"/>
                    <w:rtl w:val="0"/>
                  </w:rPr>
                  <w:t xml:space="preserve">遅延損害金</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0">
            <w:pPr>
              <w:spacing w:line="280" w:lineRule="auto"/>
              <w:rPr>
                <w:rFonts w:ascii="Times New Roman" w:cs="Times New Roman" w:eastAsia="Times New Roman" w:hAnsi="Times New Roman"/>
              </w:rPr>
            </w:pPr>
            <w:sdt>
              <w:sdtPr>
                <w:id w:val="-1384899142"/>
                <w:tag w:val="goog_rdk_36"/>
              </w:sdtPr>
              <w:sdtContent>
                <w:r w:rsidDel="00000000" w:rsidR="00000000" w:rsidRPr="00000000">
                  <w:rPr>
                    <w:rFonts w:ascii="Gungsuh" w:cs="Gungsuh" w:eastAsia="Gungsuh" w:hAnsi="Gungsuh"/>
                    <w:rtl w:val="0"/>
                  </w:rPr>
                  <w:t xml:space="preserve">当社が本社債の償還を行うべき日又は期限の利益を喪失した日に償還しなかった場合、その未払金額については、当該日の翌日から支払完了の日まで本社債の利息と同じ割合による遅延損害金を社債権者に対して支払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2">
            <w:pPr>
              <w:spacing w:line="280" w:lineRule="auto"/>
              <w:rPr>
                <w:rFonts w:ascii="Times New Roman" w:cs="Times New Roman" w:eastAsia="Times New Roman" w:hAnsi="Times New Roman"/>
              </w:rPr>
            </w:pPr>
            <w:sdt>
              <w:sdtPr>
                <w:id w:val="-262865850"/>
                <w:tag w:val="goog_rdk_37"/>
              </w:sdtPr>
              <w:sdtContent>
                <w:r w:rsidDel="00000000" w:rsidR="00000000" w:rsidRPr="00000000">
                  <w:rPr>
                    <w:rFonts w:ascii="Gungsuh" w:cs="Gungsuh" w:eastAsia="Gungsuh" w:hAnsi="Gungsuh"/>
                    <w:rtl w:val="0"/>
                  </w:rPr>
                  <w:t xml:space="preserve">社債管理者の不設置</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3">
            <w:pPr>
              <w:spacing w:line="280" w:lineRule="auto"/>
              <w:rPr>
                <w:rFonts w:ascii="Times New Roman" w:cs="Times New Roman" w:eastAsia="Times New Roman" w:hAnsi="Times New Roman"/>
              </w:rPr>
            </w:pPr>
            <w:sdt>
              <w:sdtPr>
                <w:id w:val="1987714940"/>
                <w:tag w:val="goog_rdk_38"/>
              </w:sdtPr>
              <w:sdtContent>
                <w:r w:rsidDel="00000000" w:rsidR="00000000" w:rsidRPr="00000000">
                  <w:rPr>
                    <w:rFonts w:ascii="Gungsuh" w:cs="Gungsuh" w:eastAsia="Gungsuh" w:hAnsi="Gungsuh"/>
                    <w:rtl w:val="0"/>
                  </w:rPr>
                  <w:t xml:space="preserve">本社債は、会社法第702条ただし書及び会社法施行規則第169条の要件を充たすものであり、本社債の管理を行う社債管理者は設置しない。</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5">
            <w:pPr>
              <w:spacing w:line="280" w:lineRule="auto"/>
              <w:rPr>
                <w:rFonts w:ascii="Times New Roman" w:cs="Times New Roman" w:eastAsia="Times New Roman" w:hAnsi="Times New Roman"/>
              </w:rPr>
            </w:pPr>
            <w:sdt>
              <w:sdtPr>
                <w:id w:val="-1017769169"/>
                <w:tag w:val="goog_rdk_39"/>
              </w:sdtPr>
              <w:sdtContent>
                <w:r w:rsidDel="00000000" w:rsidR="00000000" w:rsidRPr="00000000">
                  <w:rPr>
                    <w:rFonts w:ascii="Gungsuh" w:cs="Gungsuh" w:eastAsia="Gungsuh" w:hAnsi="Gungsuh"/>
                    <w:rtl w:val="0"/>
                  </w:rPr>
                  <w:t xml:space="preserve">譲渡制限</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6">
            <w:pPr>
              <w:numPr>
                <w:ilvl w:val="0"/>
                <w:numId w:val="4"/>
              </w:numPr>
              <w:spacing w:line="280" w:lineRule="auto"/>
              <w:ind w:left="397" w:hanging="340"/>
              <w:rPr>
                <w:rFonts w:ascii="Times New Roman" w:cs="Times New Roman" w:eastAsia="Times New Roman" w:hAnsi="Times New Roman"/>
              </w:rPr>
            </w:pPr>
            <w:sdt>
              <w:sdtPr>
                <w:id w:val="-652724364"/>
                <w:tag w:val="goog_rdk_40"/>
              </w:sdtPr>
              <w:sdtContent>
                <w:r w:rsidDel="00000000" w:rsidR="00000000" w:rsidRPr="00000000">
                  <w:rPr>
                    <w:rFonts w:ascii="Gungsuh" w:cs="Gungsuh" w:eastAsia="Gungsuh" w:hAnsi="Gungsuh"/>
                    <w:rtl w:val="0"/>
                  </w:rPr>
                  <w:t xml:space="preserve">社債権者は、当社の代表取締役の承認を受けなければ、その所有する本社債の第三者への譲渡又は質入れ等（その他一切の担保設定含む。）をすることはできない。</w:t>
                </w:r>
              </w:sdtContent>
            </w:sdt>
          </w:p>
          <w:p w:rsidR="00000000" w:rsidDel="00000000" w:rsidP="00000000" w:rsidRDefault="00000000" w:rsidRPr="00000000" w14:paraId="00000037">
            <w:pPr>
              <w:numPr>
                <w:ilvl w:val="0"/>
                <w:numId w:val="4"/>
              </w:numPr>
              <w:spacing w:line="280" w:lineRule="auto"/>
              <w:ind w:left="397" w:hanging="340"/>
              <w:rPr>
                <w:rFonts w:ascii="Times New Roman" w:cs="Times New Roman" w:eastAsia="Times New Roman" w:hAnsi="Times New Roman"/>
              </w:rPr>
            </w:pPr>
            <w:sdt>
              <w:sdtPr>
                <w:id w:val="144836423"/>
                <w:tag w:val="goog_rdk_41"/>
              </w:sdtPr>
              <w:sdtContent>
                <w:r w:rsidDel="00000000" w:rsidR="00000000" w:rsidRPr="00000000">
                  <w:rPr>
                    <w:rFonts w:ascii="Gungsuh" w:cs="Gungsuh" w:eastAsia="Gungsuh" w:hAnsi="Gungsuh"/>
                    <w:rtl w:val="0"/>
                  </w:rPr>
                  <w:t xml:space="preserve">本社債は、第3項に規定する各社債の金額未満に分割できないものとする。</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9">
            <w:pPr>
              <w:spacing w:line="280" w:lineRule="auto"/>
              <w:rPr>
                <w:rFonts w:ascii="Times New Roman" w:cs="Times New Roman" w:eastAsia="Times New Roman" w:hAnsi="Times New Roman"/>
              </w:rPr>
            </w:pPr>
            <w:sdt>
              <w:sdtPr>
                <w:id w:val="-218144002"/>
                <w:tag w:val="goog_rdk_42"/>
              </w:sdtPr>
              <w:sdtContent>
                <w:r w:rsidDel="00000000" w:rsidR="00000000" w:rsidRPr="00000000">
                  <w:rPr>
                    <w:rFonts w:ascii="Gungsuh" w:cs="Gungsuh" w:eastAsia="Gungsuh" w:hAnsi="Gungsuh"/>
                    <w:rtl w:val="0"/>
                  </w:rPr>
                  <w:t xml:space="preserve">告知事項</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A">
            <w:pPr>
              <w:numPr>
                <w:ilvl w:val="0"/>
                <w:numId w:val="2"/>
              </w:numPr>
              <w:spacing w:line="280" w:lineRule="auto"/>
              <w:ind w:left="397" w:hanging="340"/>
              <w:rPr>
                <w:rFonts w:ascii="Times New Roman" w:cs="Times New Roman" w:eastAsia="Times New Roman" w:hAnsi="Times New Roman"/>
              </w:rPr>
            </w:pPr>
            <w:sdt>
              <w:sdtPr>
                <w:id w:val="-2096253098"/>
                <w:tag w:val="goog_rdk_43"/>
              </w:sdtPr>
              <w:sdtContent>
                <w:r w:rsidDel="00000000" w:rsidR="00000000" w:rsidRPr="00000000">
                  <w:rPr>
                    <w:rFonts w:ascii="Gungsuh" w:cs="Gungsuh" w:eastAsia="Gungsuh" w:hAnsi="Gungsuh"/>
                    <w:rtl w:val="0"/>
                  </w:rPr>
                  <w:t xml:space="preserve">本社債取得の申込みの勧誘は、金融商品取引法第2条第3項第2号ハに該当することにより、当該取得の申込みの勧誘に関し同法第4条第1項の規定による届出が行われていない。</w:t>
                </w:r>
              </w:sdtContent>
            </w:sdt>
          </w:p>
          <w:p w:rsidR="00000000" w:rsidDel="00000000" w:rsidP="00000000" w:rsidRDefault="00000000" w:rsidRPr="00000000" w14:paraId="0000003B">
            <w:pPr>
              <w:numPr>
                <w:ilvl w:val="0"/>
                <w:numId w:val="2"/>
              </w:numPr>
              <w:spacing w:line="280" w:lineRule="auto"/>
              <w:ind w:left="397" w:hanging="340"/>
              <w:rPr>
                <w:rFonts w:ascii="Times New Roman" w:cs="Times New Roman" w:eastAsia="Times New Roman" w:hAnsi="Times New Roman"/>
              </w:rPr>
            </w:pPr>
            <w:sdt>
              <w:sdtPr>
                <w:id w:val="1905771617"/>
                <w:tag w:val="goog_rdk_44"/>
              </w:sdtPr>
              <w:sdtContent>
                <w:r w:rsidDel="00000000" w:rsidR="00000000" w:rsidRPr="00000000">
                  <w:rPr>
                    <w:rFonts w:ascii="Gungsuh" w:cs="Gungsuh" w:eastAsia="Gungsuh" w:hAnsi="Gungsuh"/>
                    <w:rtl w:val="0"/>
                  </w:rPr>
                  <w:t xml:space="preserve">社債権者が本社債を譲渡する場合は、本社債に関して、その売付の申込み又は買付けの申込みの勧誘が金融商品取引法第2条第4項第2号ハに該当することにより、当該売付の申込み又は買付けの申込みの勧誘に関し同法第4条第1項の規定による届出が行われていない旨、及び、本社債が各社債の金額未満に分割できない旨について、あらかじめ又は同時にその相手方に対し書面をもって告知するものとする。</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D">
            <w:pPr>
              <w:spacing w:line="280" w:lineRule="auto"/>
              <w:rPr>
                <w:rFonts w:ascii="Times New Roman" w:cs="Times New Roman" w:eastAsia="Times New Roman" w:hAnsi="Times New Roman"/>
              </w:rPr>
            </w:pPr>
            <w:sdt>
              <w:sdtPr>
                <w:id w:val="42874888"/>
                <w:tag w:val="goog_rdk_45"/>
              </w:sdtPr>
              <w:sdtContent>
                <w:r w:rsidDel="00000000" w:rsidR="00000000" w:rsidRPr="00000000">
                  <w:rPr>
                    <w:rFonts w:ascii="Gungsuh" w:cs="Gungsuh" w:eastAsia="Gungsuh" w:hAnsi="Gungsuh"/>
                    <w:rtl w:val="0"/>
                  </w:rPr>
                  <w:t xml:space="preserve">連帯保証</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E">
            <w:pPr>
              <w:spacing w:line="280" w:lineRule="auto"/>
              <w:rPr>
                <w:rFonts w:ascii="Times New Roman" w:cs="Times New Roman" w:eastAsia="Times New Roman" w:hAnsi="Times New Roman"/>
              </w:rPr>
            </w:pPr>
            <w:sdt>
              <w:sdtPr>
                <w:id w:val="-2147466699"/>
                <w:tag w:val="goog_rdk_46"/>
              </w:sdtPr>
              <w:sdtContent>
                <w:r w:rsidDel="00000000" w:rsidR="00000000" w:rsidRPr="00000000">
                  <w:rPr>
                    <w:rFonts w:ascii="Gungsuh" w:cs="Gungsuh" w:eastAsia="Gungsuh" w:hAnsi="Gungsuh"/>
                    <w:rtl w:val="0"/>
                  </w:rPr>
                  <w:t xml:space="preserve">当社の代表取締役である藤井雄太郎及び石川佑介並びに顧問である永野貴士は、本社債の元利金の返還債務について、当社と連帯して保証する。</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40">
            <w:pPr>
              <w:spacing w:line="280" w:lineRule="auto"/>
              <w:rPr>
                <w:rFonts w:ascii="Times New Roman" w:cs="Times New Roman" w:eastAsia="Times New Roman" w:hAnsi="Times New Roman"/>
              </w:rPr>
            </w:pPr>
            <w:sdt>
              <w:sdtPr>
                <w:id w:val="-1613993236"/>
                <w:tag w:val="goog_rdk_47"/>
              </w:sdtPr>
              <w:sdtContent>
                <w:r w:rsidDel="00000000" w:rsidR="00000000" w:rsidRPr="00000000">
                  <w:rPr>
                    <w:rFonts w:ascii="Gungsuh" w:cs="Gungsuh" w:eastAsia="Gungsuh" w:hAnsi="Gungsuh"/>
                    <w:rtl w:val="0"/>
                  </w:rPr>
                  <w:t xml:space="preserve">払込期日</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41">
            <w:pPr>
              <w:spacing w:lin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date_mkzvtpra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43">
            <w:pPr>
              <w:spacing w:line="280" w:lineRule="auto"/>
              <w:rPr>
                <w:rFonts w:ascii="Times New Roman" w:cs="Times New Roman" w:eastAsia="Times New Roman" w:hAnsi="Times New Roman"/>
              </w:rPr>
            </w:pPr>
            <w:sdt>
              <w:sdtPr>
                <w:id w:val="938088687"/>
                <w:tag w:val="goog_rdk_48"/>
              </w:sdtPr>
              <w:sdtContent>
                <w:r w:rsidDel="00000000" w:rsidR="00000000" w:rsidRPr="00000000">
                  <w:rPr>
                    <w:rFonts w:ascii="Gungsuh" w:cs="Gungsuh" w:eastAsia="Gungsuh" w:hAnsi="Gungsuh"/>
                    <w:rtl w:val="0"/>
                  </w:rPr>
                  <w:t xml:space="preserve">振込銀行口座</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44">
            <w:pPr>
              <w:spacing w:line="280" w:lineRule="auto"/>
              <w:rPr>
                <w:rFonts w:ascii="Times New Roman" w:cs="Times New Roman" w:eastAsia="Times New Roman" w:hAnsi="Times New Roman"/>
              </w:rPr>
            </w:pPr>
            <w:sdt>
              <w:sdtPr>
                <w:id w:val="-746962567"/>
                <w:tag w:val="goog_rdk_49"/>
              </w:sdtPr>
              <w:sdtContent>
                <w:r w:rsidDel="00000000" w:rsidR="00000000" w:rsidRPr="00000000">
                  <w:rPr>
                    <w:rFonts w:ascii="Gungsuh" w:cs="Gungsuh" w:eastAsia="Gungsuh" w:hAnsi="Gungsuh"/>
                    <w:rtl w:val="0"/>
                  </w:rPr>
                  <w:t xml:space="preserve">GMOあおぞらネット銀行　</w:t>
                </w:r>
              </w:sdtContent>
            </w:sdt>
            <w:r w:rsidDel="00000000" w:rsidR="00000000" w:rsidRPr="00000000">
              <w:rPr>
                <w:rtl w:val="0"/>
              </w:rPr>
              <w:t xml:space="preserve">法人営業部</w:t>
            </w:r>
            <w:sdt>
              <w:sdtPr>
                <w:id w:val="498297356"/>
                <w:tag w:val="goog_rdk_50"/>
              </w:sdtPr>
              <w:sdtContent>
                <w:r w:rsidDel="00000000" w:rsidR="00000000" w:rsidRPr="00000000">
                  <w:rPr>
                    <w:rFonts w:ascii="Gungsuh" w:cs="Gungsuh" w:eastAsia="Gungsuh" w:hAnsi="Gungsuh"/>
                    <w:rtl w:val="0"/>
                  </w:rPr>
                  <w:t xml:space="preserve">　普通預金　</w:t>
                </w:r>
              </w:sdtContent>
            </w:sdt>
          </w:p>
          <w:p w:rsidR="00000000" w:rsidDel="00000000" w:rsidP="00000000" w:rsidRDefault="00000000" w:rsidRPr="00000000" w14:paraId="00000045">
            <w:pPr>
              <w:spacing w:line="280" w:lineRule="auto"/>
              <w:rPr>
                <w:rFonts w:ascii="Times New Roman" w:cs="Times New Roman" w:eastAsia="Times New Roman" w:hAnsi="Times New Roman"/>
              </w:rPr>
            </w:pPr>
            <w:sdt>
              <w:sdtPr>
                <w:id w:val="-1204923904"/>
                <w:tag w:val="goog_rdk_51"/>
              </w:sdtPr>
              <w:sdtContent>
                <w:r w:rsidDel="00000000" w:rsidR="00000000" w:rsidRPr="00000000">
                  <w:rPr>
                    <w:rFonts w:ascii="Gungsuh" w:cs="Gungsuh" w:eastAsia="Gungsuh" w:hAnsi="Gungsuh"/>
                    <w:rtl w:val="0"/>
                  </w:rPr>
                  <w:t xml:space="preserve">口座番号　2358599</w:t>
                </w:r>
              </w:sdtContent>
            </w:sdt>
          </w:p>
          <w:p w:rsidR="00000000" w:rsidDel="00000000" w:rsidP="00000000" w:rsidRDefault="00000000" w:rsidRPr="00000000" w14:paraId="00000046">
            <w:pPr>
              <w:spacing w:line="280" w:lineRule="auto"/>
              <w:rPr>
                <w:rFonts w:ascii="Times New Roman" w:cs="Times New Roman" w:eastAsia="Times New Roman" w:hAnsi="Times New Roman"/>
              </w:rPr>
            </w:pPr>
            <w:sdt>
              <w:sdtPr>
                <w:id w:val="617611874"/>
                <w:tag w:val="goog_rdk_52"/>
              </w:sdtPr>
              <w:sdtContent>
                <w:r w:rsidDel="00000000" w:rsidR="00000000" w:rsidRPr="00000000">
                  <w:rPr>
                    <w:rFonts w:ascii="Gungsuh" w:cs="Gungsuh" w:eastAsia="Gungsuh" w:hAnsi="Gungsuh"/>
                    <w:rtl w:val="0"/>
                  </w:rPr>
                  <w:t xml:space="preserve">グロ－バルロジステイツクスサ－ビス（カ</w:t>
                </w:r>
              </w:sdtContent>
            </w:sdt>
            <w:r w:rsidDel="00000000" w:rsidR="00000000" w:rsidRPr="00000000">
              <w:rPr>
                <w:rtl w:val="0"/>
              </w:rPr>
            </w:r>
          </w:p>
        </w:tc>
      </w:tr>
    </w:tbl>
    <w:p w:rsidR="00000000" w:rsidDel="00000000" w:rsidP="00000000" w:rsidRDefault="00000000" w:rsidRPr="00000000" w14:paraId="00000047">
      <w:pPr>
        <w:spacing w:lin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 w:right="0" w:hanging="425"/>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 w:right="0" w:hanging="425"/>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625957706"/>
          <w:tag w:val="goog_rdk_53"/>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以上</w:t>
          </w:r>
        </w:sdtContent>
      </w:sdt>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4">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5">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zvIuHPvOy0lmPMBSmjQERyeW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DgAciExYzlXdy0xY1NNSmRPcndaOEFyM3BRRmVnY1NscU9pW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