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3EDA" w14:textId="77777777" w:rsidR="00137883" w:rsidRPr="00F6486C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1B3C147A" w14:textId="77777777" w:rsidR="00137883" w:rsidRPr="00F6486C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AEA59A5" w14:textId="77777777" w:rsidR="00137883" w:rsidRPr="00F6486C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3B7DFA2A" w14:textId="77777777" w:rsidR="00137883" w:rsidRPr="00F6486C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6AF2F466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596D06A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5C62098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CDD0F88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7A9A39A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71F64AEC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0A522DE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A375E1D" w14:textId="43DA03DC" w:rsidR="00137883" w:rsidRPr="00F6486C" w:rsidRDefault="00137883" w:rsidP="0013788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Замыкания 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922529B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4C7D682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7CF6AC" w14:textId="77777777" w:rsidR="00137883" w:rsidRPr="00F6486C" w:rsidRDefault="00137883" w:rsidP="001378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20FD5DD" w14:textId="01BD7335" w:rsidR="00137883" w:rsidRPr="00006A22" w:rsidRDefault="00137883" w:rsidP="001378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14:paraId="448C4DA9" w14:textId="77777777" w:rsidR="00137883" w:rsidRPr="00F6486C" w:rsidRDefault="00137883" w:rsidP="001378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558C2615" w14:textId="77777777" w:rsidR="00137883" w:rsidRPr="00F6486C" w:rsidRDefault="00137883" w:rsidP="001378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C9DDDB9" w14:textId="77777777" w:rsidR="00137883" w:rsidRPr="00F6486C" w:rsidRDefault="00137883" w:rsidP="001378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F500A34" w14:textId="77777777" w:rsidR="00137883" w:rsidRPr="00F6486C" w:rsidRDefault="00137883" w:rsidP="001378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CA43A71" w14:textId="77777777" w:rsidR="00137883" w:rsidRPr="00F6486C" w:rsidRDefault="00137883" w:rsidP="001378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362DAD0" w14:textId="77777777" w:rsidR="00137883" w:rsidRPr="00F6486C" w:rsidRDefault="00137883" w:rsidP="001378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137883" w:rsidRPr="00F6486C" w14:paraId="32222559" w14:textId="77777777" w:rsidTr="004E272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714EA2" w14:textId="77777777" w:rsidR="00137883" w:rsidRPr="00F6486C" w:rsidRDefault="00137883" w:rsidP="004E2720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FE25400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8BD51DA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Зиёдуллаев Жавохир Эркин угли </w:t>
            </w:r>
          </w:p>
          <w:p w14:paraId="21F9E779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0B31C72E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FB2E85C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5D88D12F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64CDE804" w14:textId="77777777" w:rsidR="00137883" w:rsidRPr="00F6486C" w:rsidRDefault="00137883" w:rsidP="004E272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A4AC987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137883" w:rsidRPr="00F6486C" w14:paraId="61B7D329" w14:textId="77777777" w:rsidTr="004E272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FF90FC" w14:textId="77777777" w:rsidR="00137883" w:rsidRPr="00F6486C" w:rsidRDefault="00137883" w:rsidP="004E2720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16A0298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5AF23C09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9F615AA" w14:textId="77777777" w:rsidR="00137883" w:rsidRPr="00F6486C" w:rsidRDefault="00137883" w:rsidP="004E272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0A9EB62" w14:textId="77777777" w:rsidR="00137883" w:rsidRPr="00F6486C" w:rsidRDefault="00137883" w:rsidP="004E272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137883" w:rsidRPr="00F6486C" w14:paraId="24D71439" w14:textId="77777777" w:rsidTr="004E272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42CAD73" w14:textId="77777777" w:rsidR="00137883" w:rsidRPr="00F6486C" w:rsidRDefault="00137883" w:rsidP="004E272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0701A6" w14:textId="77777777" w:rsidR="00137883" w:rsidRPr="00F6486C" w:rsidRDefault="00137883" w:rsidP="004E272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A2F9D28" w14:textId="77777777" w:rsidR="00137883" w:rsidRPr="00F6486C" w:rsidRDefault="00137883" w:rsidP="001378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FACE830" w14:textId="77777777" w:rsidR="00137883" w:rsidRPr="00F6486C" w:rsidRDefault="00137883" w:rsidP="001378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7545F6A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DD4784" w14:textId="77777777" w:rsidR="00137883" w:rsidRPr="00F6486C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0D5CE9" w14:textId="77777777" w:rsidR="00137883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9B214D6" w14:textId="77777777" w:rsidR="00137883" w:rsidRDefault="00137883" w:rsidP="001378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D62670" w14:textId="77777777" w:rsidR="00137883" w:rsidRDefault="00137883" w:rsidP="001378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CBEEC6" w14:textId="7DFDF4FF" w:rsidR="001F1058" w:rsidRDefault="009257C1">
      <w:r>
        <w:lastRenderedPageBreak/>
        <w:t>Пример 1</w:t>
      </w:r>
    </w:p>
    <w:p w14:paraId="12ACE7F5" w14:textId="2578AB6D" w:rsidR="009257C1" w:rsidRDefault="009257C1">
      <w:r>
        <w:rPr>
          <w:noProof/>
        </w:rPr>
        <w:drawing>
          <wp:inline distT="0" distB="0" distL="0" distR="0" wp14:anchorId="258E9C8C" wp14:editId="6B187CCD">
            <wp:extent cx="410527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3E41" w14:textId="6DC5A702" w:rsidR="009257C1" w:rsidRDefault="009257C1">
      <w:r>
        <w:t xml:space="preserve">Индивидуальное задание </w:t>
      </w:r>
    </w:p>
    <w:p w14:paraId="52A4F30F" w14:textId="492F2279" w:rsidR="009257C1" w:rsidRDefault="006D1545">
      <w:r>
        <w:rPr>
          <w:noProof/>
          <w:lang w:eastAsia="ru-RU"/>
        </w:rPr>
        <w:drawing>
          <wp:inline distT="0" distB="0" distL="0" distR="0" wp14:anchorId="04A1E503" wp14:editId="09522712">
            <wp:extent cx="5940425" cy="1124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5C3" w14:textId="46D4DC02" w:rsidR="006D1545" w:rsidRDefault="006D1545">
      <w:r>
        <w:rPr>
          <w:noProof/>
        </w:rPr>
        <w:lastRenderedPageBreak/>
        <w:drawing>
          <wp:inline distT="0" distB="0" distL="0" distR="0" wp14:anchorId="3CB46FB9" wp14:editId="712EF15C">
            <wp:extent cx="559117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E2D" w14:textId="117D9E2A" w:rsidR="006D1545" w:rsidRDefault="006D1545"/>
    <w:p w14:paraId="12F9A8F6" w14:textId="77777777" w:rsidR="004548CA" w:rsidRDefault="006D1545" w:rsidP="006D1545">
      <w:pPr>
        <w:pStyle w:val="a3"/>
        <w:spacing w:before="61" w:line="398" w:lineRule="auto"/>
        <w:ind w:left="730" w:right="3606"/>
        <w:rPr>
          <w:rStyle w:val="20"/>
          <w:lang w:val="en-US"/>
        </w:rPr>
      </w:pPr>
      <w:r w:rsidRPr="00D92513">
        <w:rPr>
          <w:lang w:val="en-US"/>
        </w:rPr>
        <w:t>GitHub</w:t>
      </w:r>
      <w:r w:rsidRPr="006D1545">
        <w:rPr>
          <w:rStyle w:val="20"/>
          <w:lang w:val="en-US"/>
        </w:rPr>
        <w:t>:</w:t>
      </w:r>
    </w:p>
    <w:p w14:paraId="2051D7B8" w14:textId="4362142C" w:rsidR="006D1545" w:rsidRPr="006D1545" w:rsidRDefault="006D1545" w:rsidP="006D1545">
      <w:pPr>
        <w:pStyle w:val="a3"/>
        <w:spacing w:before="61" w:line="398" w:lineRule="auto"/>
        <w:ind w:left="730" w:right="3606"/>
        <w:rPr>
          <w:spacing w:val="-2"/>
          <w:lang w:val="en-US"/>
        </w:rPr>
      </w:pPr>
      <w:r w:rsidRPr="006D1545">
        <w:rPr>
          <w:rStyle w:val="20"/>
          <w:lang w:val="en-US"/>
        </w:rPr>
        <w:t xml:space="preserve"> </w:t>
      </w:r>
      <w:r w:rsidRPr="006D1545">
        <w:rPr>
          <w:rStyle w:val="20"/>
          <w:lang w:val="en-US"/>
        </w:rPr>
        <w:t>https://github.com/javoxir21/laba</w:t>
      </w:r>
      <w:r w:rsidR="004548CA">
        <w:rPr>
          <w:rStyle w:val="20"/>
          <w:lang w:val="en-US"/>
        </w:rPr>
        <w:t>-</w:t>
      </w:r>
      <w:r w:rsidR="002A3187">
        <w:rPr>
          <w:rStyle w:val="20"/>
          <w:lang w:val="en-US"/>
        </w:rPr>
        <w:t>s</w:t>
      </w:r>
      <w:bookmarkStart w:id="0" w:name="_GoBack"/>
      <w:bookmarkEnd w:id="0"/>
      <w:r w:rsidRPr="006D1545">
        <w:rPr>
          <w:rStyle w:val="20"/>
          <w:lang w:val="en-US"/>
        </w:rPr>
        <w:t>14.git</w:t>
      </w:r>
    </w:p>
    <w:p w14:paraId="7ECD6849" w14:textId="77777777" w:rsidR="006D1545" w:rsidRPr="006D1545" w:rsidRDefault="006D1545" w:rsidP="006D1545">
      <w:pPr>
        <w:pStyle w:val="a3"/>
        <w:spacing w:before="61" w:line="398" w:lineRule="auto"/>
        <w:ind w:left="730" w:right="3606" w:firstLine="2746"/>
        <w:rPr>
          <w:lang w:val="en-US"/>
        </w:rPr>
      </w:pPr>
    </w:p>
    <w:p w14:paraId="2926AC6F" w14:textId="77777777" w:rsidR="006D1545" w:rsidRDefault="006D1545" w:rsidP="006D1545">
      <w:pPr>
        <w:pStyle w:val="a3"/>
        <w:spacing w:line="275" w:lineRule="exact"/>
        <w:ind w:left="3008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14:paraId="4BB1F82A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before="183" w:line="259" w:lineRule="auto"/>
        <w:ind w:left="741" w:right="166"/>
        <w:rPr>
          <w:sz w:val="24"/>
        </w:rPr>
      </w:pPr>
      <w:r>
        <w:rPr>
          <w:sz w:val="24"/>
        </w:rPr>
        <w:t>Замыкание</w:t>
      </w:r>
      <w:r>
        <w:rPr>
          <w:spacing w:val="1"/>
          <w:sz w:val="24"/>
        </w:rPr>
        <w:t xml:space="preserve"> </w:t>
      </w:r>
      <w:r>
        <w:rPr>
          <w:sz w:val="24"/>
        </w:rPr>
        <w:t>(closure)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вне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</w:t>
      </w:r>
      <w:r>
        <w:rPr>
          <w:spacing w:val="-1"/>
          <w:sz w:val="24"/>
        </w:rPr>
        <w:t xml:space="preserve"> </w:t>
      </w:r>
      <w:r>
        <w:rPr>
          <w:sz w:val="24"/>
        </w:rPr>
        <w:t>и 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являющиеся ее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параметрами.</w:t>
      </w:r>
    </w:p>
    <w:p w14:paraId="058A34EF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line="275" w:lineRule="exact"/>
        <w:ind w:hanging="36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EF826B6" wp14:editId="60F1DB13">
            <wp:simplePos x="0" y="0"/>
            <wp:positionH relativeFrom="page">
              <wp:posOffset>1537335</wp:posOffset>
            </wp:positionH>
            <wp:positionV relativeFrom="paragraph">
              <wp:posOffset>192086</wp:posOffset>
            </wp:positionV>
            <wp:extent cx="1657350" cy="828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0"/>
      <w:bookmarkEnd w:id="1"/>
      <w:r>
        <w:rPr>
          <w:sz w:val="24"/>
        </w:rPr>
        <w:t>В</w:t>
      </w:r>
      <w:r>
        <w:rPr>
          <w:spacing w:val="79"/>
          <w:sz w:val="24"/>
        </w:rPr>
        <w:t xml:space="preserve"> </w:t>
      </w:r>
      <w:r>
        <w:rPr>
          <w:sz w:val="24"/>
        </w:rPr>
        <w:t>python</w:t>
      </w:r>
      <w:r>
        <w:rPr>
          <w:spacing w:val="82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82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8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2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82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81"/>
          <w:sz w:val="24"/>
        </w:rPr>
        <w:t xml:space="preserve"> </w:t>
      </w:r>
      <w:r>
        <w:rPr>
          <w:sz w:val="24"/>
        </w:rPr>
        <w:t>например:</w:t>
      </w:r>
    </w:p>
    <w:p w14:paraId="221D67DA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before="4" w:line="259" w:lineRule="auto"/>
        <w:ind w:left="741" w:right="173"/>
        <w:rPr>
          <w:sz w:val="24"/>
        </w:rPr>
      </w:pPr>
      <w:r>
        <w:rPr>
          <w:sz w:val="24"/>
        </w:rPr>
        <w:t>Область видимости Local имеют переменные, которые создаются и используются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 функций.</w:t>
      </w:r>
    </w:p>
    <w:p w14:paraId="5D25E46B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71"/>
        <w:rPr>
          <w:sz w:val="24"/>
        </w:rPr>
      </w:pPr>
      <w:r>
        <w:rPr>
          <w:sz w:val="24"/>
        </w:rPr>
        <w:t>Суть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Enclosing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вот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3"/>
          <w:sz w:val="24"/>
        </w:rPr>
        <w:t xml:space="preserve"> </w:t>
      </w:r>
      <w:r>
        <w:rPr>
          <w:sz w:val="24"/>
        </w:rPr>
        <w:t>вложенной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enclosing</w:t>
      </w:r>
      <w:r>
        <w:rPr>
          <w:spacing w:val="-4"/>
          <w:sz w:val="24"/>
        </w:rPr>
        <w:t xml:space="preserve"> </w:t>
      </w:r>
      <w:r>
        <w:rPr>
          <w:sz w:val="24"/>
        </w:rPr>
        <w:t>области видимости.</w:t>
      </w:r>
    </w:p>
    <w:p w14:paraId="11B8CEFD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70"/>
        <w:rPr>
          <w:sz w:val="24"/>
        </w:rPr>
      </w:pP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глобальные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модуля.</w:t>
      </w:r>
    </w:p>
    <w:p w14:paraId="79E98BE2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rPr>
          <w:sz w:val="24"/>
        </w:rPr>
      </w:pPr>
      <w:r>
        <w:rPr>
          <w:sz w:val="24"/>
        </w:rPr>
        <w:t>Built-in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широкая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видимости.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интерпретатора. В рамках этой области видимости находятся функции open, len и</w:t>
      </w:r>
      <w:r>
        <w:rPr>
          <w:spacing w:val="1"/>
          <w:sz w:val="24"/>
        </w:rPr>
        <w:t xml:space="preserve"> </w:t>
      </w:r>
      <w:r>
        <w:rPr>
          <w:sz w:val="24"/>
        </w:rPr>
        <w:t>т.п.,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туда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любом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требуют предварительного импорта.</w:t>
      </w:r>
    </w:p>
    <w:p w14:paraId="0FA8645A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rPr>
          <w:sz w:val="24"/>
        </w:rPr>
      </w:pPr>
    </w:p>
    <w:p w14:paraId="4A1E7EED" w14:textId="77777777" w:rsidR="006D1545" w:rsidRDefault="006D1545" w:rsidP="006D1545">
      <w:pPr>
        <w:pStyle w:val="a5"/>
        <w:numPr>
          <w:ilvl w:val="0"/>
          <w:numId w:val="1"/>
        </w:numPr>
        <w:tabs>
          <w:tab w:val="left" w:pos="742"/>
        </w:tabs>
        <w:spacing w:before="19" w:line="259" w:lineRule="auto"/>
        <w:ind w:left="741" w:right="165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96E4244" wp14:editId="55F106CA">
            <wp:extent cx="6064250" cy="5067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«В общем случае, операция комбинирования объектов данных обладает свойством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замыкания в том случае, если результаты соединения объектов с помощью этой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операции сами могут соединяться этой же операцией». — Это свойство 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строить</w:t>
      </w:r>
      <w:r>
        <w:rPr>
          <w:spacing w:val="-2"/>
          <w:sz w:val="24"/>
        </w:rPr>
        <w:t xml:space="preserve"> </w:t>
      </w:r>
      <w:r>
        <w:rPr>
          <w:sz w:val="24"/>
        </w:rPr>
        <w:t>иерархические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 данных.</w:t>
      </w:r>
    </w:p>
    <w:p w14:paraId="1B2973F2" w14:textId="77777777" w:rsidR="006D1545" w:rsidRDefault="006D1545"/>
    <w:sectPr w:rsidR="006D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50F4A"/>
    <w:multiLevelType w:val="hybridMultilevel"/>
    <w:tmpl w:val="829C24D0"/>
    <w:lvl w:ilvl="0" w:tplc="8E164A7A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B267C6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927C4834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5CDE3A34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43101EFC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1EBA339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DC06366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AC5E038E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9C24BD4A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45"/>
    <w:rsid w:val="00137883"/>
    <w:rsid w:val="001F1058"/>
    <w:rsid w:val="002A3187"/>
    <w:rsid w:val="004548CA"/>
    <w:rsid w:val="006D1545"/>
    <w:rsid w:val="009257C1"/>
    <w:rsid w:val="0093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D87C"/>
  <w15:chartTrackingRefBased/>
  <w15:docId w15:val="{F7A7DE9D-48B9-42E2-B427-DD84B538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883"/>
  </w:style>
  <w:style w:type="paragraph" w:styleId="2">
    <w:name w:val="heading 2"/>
    <w:basedOn w:val="a"/>
    <w:next w:val="a"/>
    <w:link w:val="20"/>
    <w:uiPriority w:val="9"/>
    <w:unhideWhenUsed/>
    <w:qFormat/>
    <w:rsid w:val="006D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D15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D15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6D1545"/>
    <w:pPr>
      <w:widowControl w:val="0"/>
      <w:autoSpaceDE w:val="0"/>
      <w:autoSpaceDN w:val="0"/>
      <w:spacing w:after="0" w:line="240" w:lineRule="auto"/>
      <w:ind w:left="741" w:hanging="360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6D15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1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4</cp:revision>
  <dcterms:created xsi:type="dcterms:W3CDTF">2023-01-09T07:46:00Z</dcterms:created>
  <dcterms:modified xsi:type="dcterms:W3CDTF">2023-01-09T12:56:00Z</dcterms:modified>
</cp:coreProperties>
</file>