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6F4" w:rsidRPr="007466F4" w:rsidRDefault="007466F4" w:rsidP="007466F4">
      <w:pPr>
        <w:pStyle w:val="Ttulo1"/>
        <w:jc w:val="center"/>
        <w:rPr>
          <w:color w:val="C45911" w:themeColor="accent2" w:themeShade="BF"/>
          <w:sz w:val="96"/>
          <w:szCs w:val="96"/>
        </w:rPr>
      </w:pPr>
      <w:r w:rsidRPr="007466F4">
        <w:rPr>
          <w:color w:val="C45911" w:themeColor="accent2" w:themeShade="BF"/>
          <w:sz w:val="96"/>
          <w:szCs w:val="96"/>
        </w:rPr>
        <w:t xml:space="preserve">Práctica </w:t>
      </w:r>
      <w:r w:rsidR="00DA6F1C">
        <w:rPr>
          <w:color w:val="C45911" w:themeColor="accent2" w:themeShade="BF"/>
          <w:sz w:val="96"/>
          <w:szCs w:val="96"/>
        </w:rPr>
        <w:t>8</w:t>
      </w: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7466F4" w:rsidRPr="007466F4" w:rsidRDefault="007466F4" w:rsidP="007466F4">
      <w:pPr>
        <w:rPr>
          <w:color w:val="C45911" w:themeColor="accent2" w:themeShade="BF"/>
        </w:rPr>
      </w:pPr>
    </w:p>
    <w:p w:rsidR="00DA6F1C" w:rsidRDefault="00DA6F1C" w:rsidP="00DA6F1C">
      <w:pPr>
        <w:pStyle w:val="Ttulo1"/>
        <w:jc w:val="center"/>
        <w:rPr>
          <w:color w:val="C45911" w:themeColor="accent2" w:themeShade="BF"/>
          <w:sz w:val="92"/>
          <w:szCs w:val="92"/>
        </w:rPr>
      </w:pPr>
      <w:r>
        <w:rPr>
          <w:color w:val="C45911" w:themeColor="accent2" w:themeShade="BF"/>
          <w:sz w:val="92"/>
          <w:szCs w:val="92"/>
        </w:rPr>
        <w:t>Aprendizaje Automático</w:t>
      </w:r>
    </w:p>
    <w:p w:rsidR="00DA6F1C" w:rsidRDefault="00DA6F1C" w:rsidP="00DA6F1C"/>
    <w:p w:rsidR="00DA6F1C" w:rsidRDefault="00DA6F1C" w:rsidP="00DA6F1C"/>
    <w:p w:rsidR="00DA6F1C" w:rsidRDefault="00DA6F1C" w:rsidP="00DA6F1C"/>
    <w:p w:rsidR="00DA6F1C" w:rsidRPr="00DA6F1C" w:rsidRDefault="00DA6F1C" w:rsidP="00DA6F1C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7466F4" w:rsidRDefault="007466F4" w:rsidP="007466F4"/>
    <w:p w:rsidR="00DA6F1C" w:rsidRDefault="00DA6F1C" w:rsidP="007466F4"/>
    <w:p w:rsidR="00DA6F1C" w:rsidRDefault="00DA6F1C" w:rsidP="007466F4"/>
    <w:p w:rsidR="007466F4" w:rsidRDefault="007466F4" w:rsidP="007466F4"/>
    <w:p w:rsidR="007466F4" w:rsidRDefault="007466F4" w:rsidP="007466F4"/>
    <w:p w:rsidR="007466F4" w:rsidRPr="007466F4" w:rsidRDefault="007466F4" w:rsidP="007466F4"/>
    <w:p w:rsidR="007466F4" w:rsidRDefault="007466F4" w:rsidP="007466F4">
      <w:pPr>
        <w:jc w:val="right"/>
      </w:pPr>
      <w:r>
        <w:t>Javier Pellejero Ortega</w:t>
      </w:r>
      <w:r w:rsidR="009C540D">
        <w:t xml:space="preserve"> &amp; </w:t>
      </w:r>
      <w:r>
        <w:t>Zhaoyan Ni</w:t>
      </w:r>
    </w:p>
    <w:p w:rsidR="007466F4" w:rsidRDefault="007466F4" w:rsidP="007466F4">
      <w:pPr>
        <w:jc w:val="right"/>
      </w:pPr>
      <w:r>
        <w:t>Inteligencia Artificial</w:t>
      </w:r>
    </w:p>
    <w:p w:rsidR="00F330FD" w:rsidRDefault="00F330FD" w:rsidP="007466F4">
      <w:pPr>
        <w:jc w:val="right"/>
      </w:pPr>
      <w:r>
        <w:t>Grupo 11</w:t>
      </w:r>
    </w:p>
    <w:p w:rsidR="006F750B" w:rsidRDefault="007466F4" w:rsidP="00DA6F1C">
      <w:pPr>
        <w:jc w:val="right"/>
      </w:pPr>
      <w:r>
        <w:t>Doble grado Matemáticas e ingeniería informática</w:t>
      </w:r>
    </w:p>
    <w:p w:rsidR="00DA6F1C" w:rsidRDefault="00DA6F1C" w:rsidP="00DA6F1C">
      <w:pPr>
        <w:pStyle w:val="Subttulo"/>
        <w:numPr>
          <w:ilvl w:val="0"/>
          <w:numId w:val="32"/>
        </w:numPr>
        <w:rPr>
          <w:sz w:val="28"/>
          <w:szCs w:val="28"/>
        </w:rPr>
      </w:pPr>
      <w:r w:rsidRPr="00DA6F1C">
        <w:rPr>
          <w:sz w:val="28"/>
          <w:szCs w:val="28"/>
        </w:rPr>
        <w:lastRenderedPageBreak/>
        <w:t>Agrupamiento</w:t>
      </w:r>
      <w:r w:rsidR="00C218AF">
        <w:rPr>
          <w:sz w:val="28"/>
          <w:szCs w:val="28"/>
        </w:rPr>
        <w:t>.</w:t>
      </w:r>
    </w:p>
    <w:p w:rsidR="00755047" w:rsidRDefault="00755047" w:rsidP="007550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tab/>
        <w:t xml:space="preserve">Para el agrupamiento hemos optado por una base de datos de semillas que podemos encontrar en el link </w:t>
      </w:r>
      <w:hyperlink r:id="rId8" w:history="1">
        <w:r w:rsidRPr="004C0DB1">
          <w:rPr>
            <w:rStyle w:val="Hipervnculo"/>
            <w:rFonts w:ascii="CMTT10" w:hAnsi="CMTT10" w:cs="CMTT10"/>
            <w:b/>
          </w:rPr>
          <w:t>http://archive.ics.uci.edu/ml/datasets/seeds</w:t>
        </w:r>
      </w:hyperlink>
      <w:r>
        <w:rPr>
          <w:rFonts w:ascii="CMR10" w:hAnsi="CMR10" w:cs="CMR10"/>
          <w:color w:val="000000"/>
        </w:rPr>
        <w:t>, y mide una serie de atributos de hasta 3 tipos distintos de semillas de trigo (</w:t>
      </w:r>
      <w:r w:rsidRPr="00755047">
        <w:rPr>
          <w:rFonts w:ascii="Arial" w:hAnsi="Arial" w:cs="Arial"/>
          <w:i/>
          <w:color w:val="123654"/>
          <w:sz w:val="20"/>
          <w:szCs w:val="20"/>
        </w:rPr>
        <w:t>Kama</w:t>
      </w:r>
      <w:r>
        <w:rPr>
          <w:rFonts w:ascii="Arial" w:hAnsi="Arial" w:cs="Arial"/>
          <w:color w:val="123654"/>
          <w:sz w:val="20"/>
          <w:szCs w:val="20"/>
        </w:rPr>
        <w:t xml:space="preserve">, </w:t>
      </w:r>
      <w:r w:rsidRPr="00755047">
        <w:rPr>
          <w:rFonts w:ascii="Arial" w:hAnsi="Arial" w:cs="Arial"/>
          <w:i/>
          <w:color w:val="123654"/>
          <w:sz w:val="20"/>
          <w:szCs w:val="20"/>
        </w:rPr>
        <w:t>Rosa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>
        <w:rPr>
          <w:rFonts w:ascii="Arial" w:hAnsi="Arial" w:cs="Arial"/>
          <w:color w:val="123654"/>
          <w:sz w:val="20"/>
          <w:szCs w:val="20"/>
        </w:rPr>
        <w:t>y</w:t>
      </w:r>
      <w:r>
        <w:rPr>
          <w:rFonts w:ascii="Arial" w:hAnsi="Arial" w:cs="Arial"/>
          <w:color w:val="123654"/>
          <w:sz w:val="20"/>
          <w:szCs w:val="20"/>
        </w:rPr>
        <w:t xml:space="preserve"> </w:t>
      </w:r>
      <w:r w:rsidRPr="00755047">
        <w:rPr>
          <w:rFonts w:ascii="Arial" w:hAnsi="Arial" w:cs="Arial"/>
          <w:i/>
          <w:color w:val="123654"/>
          <w:sz w:val="20"/>
          <w:szCs w:val="20"/>
        </w:rPr>
        <w:t>Canadian</w:t>
      </w:r>
      <w:r>
        <w:rPr>
          <w:rFonts w:ascii="Arial" w:hAnsi="Arial" w:cs="Arial"/>
          <w:color w:val="123654"/>
          <w:sz w:val="20"/>
          <w:szCs w:val="20"/>
        </w:rPr>
        <w:t>)</w:t>
      </w:r>
      <w:r>
        <w:rPr>
          <w:rFonts w:ascii="CMR10" w:hAnsi="CMR10" w:cs="CMR10"/>
          <w:color w:val="000000"/>
        </w:rPr>
        <w:t xml:space="preserve"> que comentaremos a continuación. En total hay datos de 70 de cada uno de los subtipos de semilla.</w:t>
      </w:r>
    </w:p>
    <w:p w:rsidR="008D56F8" w:rsidRDefault="008D56F8" w:rsidP="007550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0"/>
        <w:gridCol w:w="4895"/>
        <w:gridCol w:w="1269"/>
      </w:tblGrid>
      <w:tr w:rsidR="008D56F8" w:rsidTr="008D56F8">
        <w:tc>
          <w:tcPr>
            <w:tcW w:w="2330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Nombre del Atributo</w:t>
            </w:r>
          </w:p>
        </w:tc>
        <w:tc>
          <w:tcPr>
            <w:tcW w:w="4895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Descripción</w:t>
            </w:r>
          </w:p>
        </w:tc>
        <w:tc>
          <w:tcPr>
            <w:tcW w:w="1269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Tipo</w:t>
            </w:r>
          </w:p>
        </w:tc>
      </w:tr>
      <w:tr w:rsidR="008D56F8" w:rsidTr="008D56F8">
        <w:tc>
          <w:tcPr>
            <w:tcW w:w="2330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proofErr w:type="spellStart"/>
            <w:r w:rsidRPr="008D56F8">
              <w:rPr>
                <w:rFonts w:cstheme="minorHAnsi"/>
                <w:b/>
                <w:color w:val="000000"/>
              </w:rPr>
              <w:t>area</w:t>
            </w:r>
            <w:proofErr w:type="spellEnd"/>
          </w:p>
        </w:tc>
        <w:tc>
          <w:tcPr>
            <w:tcW w:w="4895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 w:rsidRPr="008D56F8">
              <w:rPr>
                <w:rFonts w:cstheme="minorHAnsi"/>
                <w:color w:val="000000"/>
              </w:rPr>
              <w:t>área de la semilla</w:t>
            </w:r>
          </w:p>
        </w:tc>
        <w:tc>
          <w:tcPr>
            <w:tcW w:w="1269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Real</w:t>
            </w:r>
          </w:p>
        </w:tc>
      </w:tr>
      <w:tr w:rsidR="008D56F8" w:rsidTr="008D56F8">
        <w:tc>
          <w:tcPr>
            <w:tcW w:w="2330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proofErr w:type="spellStart"/>
            <w:r w:rsidRPr="008D56F8">
              <w:rPr>
                <w:rFonts w:cstheme="minorHAnsi"/>
                <w:b/>
                <w:color w:val="000000"/>
              </w:rPr>
              <w:t>perimeter</w:t>
            </w:r>
            <w:proofErr w:type="spellEnd"/>
          </w:p>
        </w:tc>
        <w:tc>
          <w:tcPr>
            <w:tcW w:w="4895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 w:rsidRPr="008D56F8">
              <w:rPr>
                <w:rFonts w:cstheme="minorHAnsi"/>
                <w:color w:val="000000"/>
              </w:rPr>
              <w:t>perímetro de la semilla</w:t>
            </w:r>
          </w:p>
        </w:tc>
        <w:tc>
          <w:tcPr>
            <w:tcW w:w="1269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Real</w:t>
            </w:r>
          </w:p>
        </w:tc>
      </w:tr>
      <w:tr w:rsidR="008D56F8" w:rsidTr="008D56F8">
        <w:tc>
          <w:tcPr>
            <w:tcW w:w="2330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 w:rsidRPr="008D56F8">
              <w:rPr>
                <w:rFonts w:cstheme="minorHAnsi"/>
                <w:b/>
                <w:color w:val="000000"/>
              </w:rPr>
              <w:t>compact</w:t>
            </w:r>
          </w:p>
        </w:tc>
        <w:tc>
          <w:tcPr>
            <w:tcW w:w="4895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cstheme="minorHAnsi"/>
                <w:color w:val="000000"/>
              </w:rPr>
              <w:t>c</w:t>
            </w:r>
            <w:r w:rsidRPr="008D56F8">
              <w:rPr>
                <w:rFonts w:cstheme="minorHAnsi"/>
                <w:color w:val="000000"/>
              </w:rPr>
              <w:t xml:space="preserve">ompacidad que viene dada por la fórmula </w:t>
            </w:r>
            <w:r w:rsidRPr="008D56F8">
              <w:rPr>
                <w:rFonts w:cstheme="minorHAnsi"/>
                <w:i/>
                <w:color w:val="000000"/>
              </w:rPr>
              <w:t>C=4·pi·Area/</w:t>
            </w:r>
            <w:proofErr w:type="spellStart"/>
            <w:r w:rsidRPr="008D56F8">
              <w:rPr>
                <w:rFonts w:cstheme="minorHAnsi"/>
                <w:i/>
                <w:color w:val="000000"/>
              </w:rPr>
              <w:t>perimeter</w:t>
            </w:r>
            <w:proofErr w:type="spellEnd"/>
            <w:r w:rsidRPr="008D56F8">
              <w:rPr>
                <w:rFonts w:cstheme="minorHAnsi"/>
                <w:i/>
                <w:color w:val="000000"/>
                <w:vertAlign w:val="superscript"/>
              </w:rPr>
              <w:t>2</w:t>
            </w:r>
          </w:p>
        </w:tc>
        <w:tc>
          <w:tcPr>
            <w:tcW w:w="1269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Real</w:t>
            </w:r>
          </w:p>
        </w:tc>
      </w:tr>
      <w:tr w:rsidR="008D56F8" w:rsidTr="008D56F8">
        <w:tc>
          <w:tcPr>
            <w:tcW w:w="2330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proofErr w:type="spellStart"/>
            <w:r w:rsidRPr="008D56F8">
              <w:rPr>
                <w:rFonts w:cstheme="minorHAnsi"/>
                <w:b/>
                <w:i/>
                <w:color w:val="000000"/>
              </w:rPr>
              <w:t>lengthKernel</w:t>
            </w:r>
            <w:proofErr w:type="spellEnd"/>
          </w:p>
        </w:tc>
        <w:tc>
          <w:tcPr>
            <w:tcW w:w="4895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 w:rsidRPr="008D56F8">
              <w:rPr>
                <w:rFonts w:cstheme="minorHAnsi"/>
                <w:i/>
                <w:color w:val="000000"/>
              </w:rPr>
              <w:t>longitud de la semilla</w:t>
            </w:r>
          </w:p>
        </w:tc>
        <w:tc>
          <w:tcPr>
            <w:tcW w:w="1269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Real</w:t>
            </w:r>
          </w:p>
        </w:tc>
      </w:tr>
      <w:tr w:rsidR="008D56F8" w:rsidTr="008D56F8">
        <w:tc>
          <w:tcPr>
            <w:tcW w:w="2330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proofErr w:type="spellStart"/>
            <w:r w:rsidRPr="008D56F8">
              <w:rPr>
                <w:rFonts w:cstheme="minorHAnsi"/>
                <w:b/>
                <w:i/>
                <w:color w:val="000000"/>
              </w:rPr>
              <w:t>width</w:t>
            </w:r>
            <w:proofErr w:type="spellEnd"/>
          </w:p>
        </w:tc>
        <w:tc>
          <w:tcPr>
            <w:tcW w:w="4895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 w:rsidRPr="008D56F8">
              <w:rPr>
                <w:rFonts w:cstheme="minorHAnsi"/>
                <w:i/>
                <w:color w:val="000000"/>
              </w:rPr>
              <w:t>ancho de la semilla</w:t>
            </w:r>
          </w:p>
        </w:tc>
        <w:tc>
          <w:tcPr>
            <w:tcW w:w="1269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Real</w:t>
            </w:r>
          </w:p>
        </w:tc>
      </w:tr>
      <w:tr w:rsidR="008D56F8" w:rsidTr="008D56F8">
        <w:tc>
          <w:tcPr>
            <w:tcW w:w="2330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proofErr w:type="spellStart"/>
            <w:r w:rsidRPr="008D56F8">
              <w:rPr>
                <w:rFonts w:cstheme="minorHAnsi"/>
                <w:b/>
                <w:i/>
                <w:color w:val="000000"/>
              </w:rPr>
              <w:t>a</w:t>
            </w:r>
            <w:r w:rsidRPr="008D56F8">
              <w:rPr>
                <w:rFonts w:cstheme="minorHAnsi"/>
                <w:b/>
              </w:rPr>
              <w:t>ssymmetryCoefficient</w:t>
            </w:r>
            <w:proofErr w:type="spellEnd"/>
          </w:p>
        </w:tc>
        <w:tc>
          <w:tcPr>
            <w:tcW w:w="4895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 w:rsidRPr="008D56F8">
              <w:rPr>
                <w:rFonts w:cstheme="minorHAnsi"/>
              </w:rPr>
              <w:t>coe</w:t>
            </w:r>
            <w:r>
              <w:rPr>
                <w:rFonts w:cstheme="minorHAnsi"/>
              </w:rPr>
              <w:t>fi</w:t>
            </w:r>
            <w:r w:rsidRPr="008D56F8">
              <w:rPr>
                <w:rFonts w:cstheme="minorHAnsi"/>
              </w:rPr>
              <w:t>ciente de asimetr</w:t>
            </w:r>
            <w:r>
              <w:rPr>
                <w:rFonts w:cstheme="minorHAnsi"/>
              </w:rPr>
              <w:t>í</w:t>
            </w:r>
            <w:r w:rsidRPr="008D56F8">
              <w:rPr>
                <w:rFonts w:cstheme="minorHAnsi"/>
              </w:rPr>
              <w:t>a</w:t>
            </w:r>
          </w:p>
        </w:tc>
        <w:tc>
          <w:tcPr>
            <w:tcW w:w="1269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Real</w:t>
            </w:r>
          </w:p>
        </w:tc>
      </w:tr>
      <w:tr w:rsidR="008D56F8" w:rsidTr="008D56F8">
        <w:tc>
          <w:tcPr>
            <w:tcW w:w="2330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proofErr w:type="spellStart"/>
            <w:r w:rsidRPr="008D56F8">
              <w:rPr>
                <w:rFonts w:cstheme="minorHAnsi"/>
                <w:b/>
              </w:rPr>
              <w:t>lengthKernelGrove</w:t>
            </w:r>
            <w:proofErr w:type="spellEnd"/>
          </w:p>
        </w:tc>
        <w:tc>
          <w:tcPr>
            <w:tcW w:w="4895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 w:rsidRPr="008D56F8">
              <w:rPr>
                <w:rFonts w:cstheme="minorHAnsi"/>
              </w:rPr>
              <w:t xml:space="preserve">longitud de la curvatura </w:t>
            </w:r>
            <w:r>
              <w:rPr>
                <w:rFonts w:cstheme="minorHAnsi"/>
              </w:rPr>
              <w:t xml:space="preserve">central </w:t>
            </w:r>
            <w:r w:rsidRPr="008D56F8">
              <w:rPr>
                <w:rFonts w:cstheme="minorHAnsi"/>
              </w:rPr>
              <w:t>de la semilla</w:t>
            </w:r>
          </w:p>
        </w:tc>
        <w:tc>
          <w:tcPr>
            <w:tcW w:w="1269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 w:rsidRPr="008D56F8">
              <w:rPr>
                <w:rFonts w:ascii="CMR10" w:hAnsi="CMR10" w:cs="CMR10"/>
                <w:color w:val="000000"/>
              </w:rPr>
              <w:t>Real</w:t>
            </w:r>
          </w:p>
        </w:tc>
      </w:tr>
      <w:tr w:rsidR="008D56F8" w:rsidTr="008D56F8">
        <w:tc>
          <w:tcPr>
            <w:tcW w:w="2330" w:type="dxa"/>
          </w:tcPr>
          <w:p w:rsidR="008D56F8" w:rsidRPr="008D56F8" w:rsidRDefault="008D56F8" w:rsidP="008D56F8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proofErr w:type="spellStart"/>
            <w:r w:rsidRPr="008D56F8">
              <w:rPr>
                <w:rFonts w:cstheme="minorHAnsi"/>
                <w:b/>
              </w:rPr>
              <w:t>varietiesOfWheat</w:t>
            </w:r>
            <w:proofErr w:type="spellEnd"/>
          </w:p>
        </w:tc>
        <w:tc>
          <w:tcPr>
            <w:tcW w:w="4895" w:type="dxa"/>
          </w:tcPr>
          <w:p w:rsidR="008D56F8" w:rsidRPr="008D56F8" w:rsidRDefault="008D56F8" w:rsidP="008D56F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D56F8">
              <w:rPr>
                <w:rFonts w:cstheme="minorHAnsi"/>
              </w:rPr>
              <w:t>variedad</w:t>
            </w:r>
            <w:r>
              <w:rPr>
                <w:rFonts w:cstheme="minorHAnsi"/>
              </w:rPr>
              <w:t xml:space="preserve"> de la semilla</w:t>
            </w:r>
            <w:r w:rsidRPr="008D56F8">
              <w:rPr>
                <w:rFonts w:cstheme="minorHAnsi"/>
              </w:rPr>
              <w:t xml:space="preserve">: 1-Kama, 2-Rosa </w:t>
            </w:r>
            <w:r>
              <w:rPr>
                <w:rFonts w:cstheme="minorHAnsi"/>
              </w:rPr>
              <w:t>y</w:t>
            </w:r>
            <w:r w:rsidRPr="008D56F8">
              <w:rPr>
                <w:rFonts w:cstheme="minorHAnsi"/>
              </w:rPr>
              <w:t xml:space="preserve"> 3-Canadian</w:t>
            </w:r>
          </w:p>
        </w:tc>
        <w:tc>
          <w:tcPr>
            <w:tcW w:w="1269" w:type="dxa"/>
          </w:tcPr>
          <w:p w:rsidR="008D56F8" w:rsidRDefault="008D56F8" w:rsidP="008D56F8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</w:rPr>
            </w:pPr>
            <w:r>
              <w:rPr>
                <w:rFonts w:ascii="CMR10" w:hAnsi="CMR10" w:cs="CMR10"/>
                <w:color w:val="000000"/>
              </w:rPr>
              <w:t>C</w:t>
            </w:r>
            <w:r>
              <w:rPr>
                <w:rFonts w:ascii="CMR10" w:hAnsi="CMR10" w:cs="CMR10"/>
                <w:color w:val="000000"/>
              </w:rPr>
              <w:t>ategórico</w:t>
            </w:r>
          </w:p>
        </w:tc>
      </w:tr>
    </w:tbl>
    <w:p w:rsidR="008D56F8" w:rsidRDefault="008D56F8" w:rsidP="008D56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8D56F8" w:rsidRPr="008D56F8" w:rsidRDefault="008D56F8" w:rsidP="008D56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Comentemos ahora la preparación que hemos realizado sobre los datos</w:t>
      </w:r>
      <w:r w:rsidR="00F504B2">
        <w:rPr>
          <w:rFonts w:cstheme="minorHAnsi"/>
          <w:color w:val="000000"/>
        </w:rPr>
        <w:t>. Para empezar</w:t>
      </w:r>
      <w:r w:rsidR="00A8323C">
        <w:rPr>
          <w:rFonts w:cstheme="minorHAnsi"/>
          <w:color w:val="000000"/>
        </w:rPr>
        <w:t>,</w:t>
      </w:r>
      <w:r w:rsidR="00F504B2">
        <w:rPr>
          <w:rFonts w:cstheme="minorHAnsi"/>
          <w:color w:val="000000"/>
        </w:rPr>
        <w:t xml:space="preserve"> hemos optado por una normalización de los datos</w:t>
      </w:r>
      <w:r w:rsidR="00A8323C">
        <w:rPr>
          <w:rFonts w:cstheme="minorHAnsi"/>
          <w:color w:val="000000"/>
        </w:rPr>
        <w:t>. Esto es debido a que vamos a utilizar el algoritmo jerárquico que maneja distancias.</w:t>
      </w:r>
      <w:bookmarkStart w:id="0" w:name="_GoBack"/>
      <w:bookmarkEnd w:id="0"/>
    </w:p>
    <w:p w:rsidR="00755047" w:rsidRPr="00C218AF" w:rsidRDefault="00755047" w:rsidP="00755047">
      <w:pPr>
        <w:autoSpaceDE w:val="0"/>
        <w:autoSpaceDN w:val="0"/>
        <w:adjustRightInd w:val="0"/>
        <w:spacing w:after="0" w:line="240" w:lineRule="auto"/>
      </w:pPr>
    </w:p>
    <w:sectPr w:rsidR="00755047" w:rsidRPr="00C21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CCD" w:rsidRDefault="00843CCD" w:rsidP="005B549F">
      <w:pPr>
        <w:spacing w:after="0" w:line="240" w:lineRule="auto"/>
      </w:pPr>
      <w:r>
        <w:separator/>
      </w:r>
    </w:p>
  </w:endnote>
  <w:endnote w:type="continuationSeparator" w:id="0">
    <w:p w:rsidR="00843CCD" w:rsidRDefault="00843CCD" w:rsidP="005B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CCD" w:rsidRDefault="00843CCD" w:rsidP="005B549F">
      <w:pPr>
        <w:spacing w:after="0" w:line="240" w:lineRule="auto"/>
      </w:pPr>
      <w:r>
        <w:separator/>
      </w:r>
    </w:p>
  </w:footnote>
  <w:footnote w:type="continuationSeparator" w:id="0">
    <w:p w:rsidR="00843CCD" w:rsidRDefault="00843CCD" w:rsidP="005B5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DA7"/>
    <w:multiLevelType w:val="hybridMultilevel"/>
    <w:tmpl w:val="C570ED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A4931"/>
    <w:multiLevelType w:val="hybridMultilevel"/>
    <w:tmpl w:val="371C8D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631688"/>
    <w:multiLevelType w:val="hybridMultilevel"/>
    <w:tmpl w:val="17BA914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E488F"/>
    <w:multiLevelType w:val="hybridMultilevel"/>
    <w:tmpl w:val="408A7C7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571DC"/>
    <w:multiLevelType w:val="hybridMultilevel"/>
    <w:tmpl w:val="62F6D69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C643E8"/>
    <w:multiLevelType w:val="hybridMultilevel"/>
    <w:tmpl w:val="16FC05C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4B331D"/>
    <w:multiLevelType w:val="hybridMultilevel"/>
    <w:tmpl w:val="2D24045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2D04D8"/>
    <w:multiLevelType w:val="hybridMultilevel"/>
    <w:tmpl w:val="18E673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A24355"/>
    <w:multiLevelType w:val="hybridMultilevel"/>
    <w:tmpl w:val="76D2F48E"/>
    <w:lvl w:ilvl="0" w:tplc="8FB461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D518A"/>
    <w:multiLevelType w:val="hybridMultilevel"/>
    <w:tmpl w:val="B66CB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B7264"/>
    <w:multiLevelType w:val="hybridMultilevel"/>
    <w:tmpl w:val="89D08B9C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59037E"/>
    <w:multiLevelType w:val="multilevel"/>
    <w:tmpl w:val="1A3E33A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9FD6BBE"/>
    <w:multiLevelType w:val="hybridMultilevel"/>
    <w:tmpl w:val="456A5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5035B7"/>
    <w:multiLevelType w:val="hybridMultilevel"/>
    <w:tmpl w:val="EBD4A4E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C05AA3"/>
    <w:multiLevelType w:val="hybridMultilevel"/>
    <w:tmpl w:val="F6A4A202"/>
    <w:lvl w:ilvl="0" w:tplc="0C0A0011">
      <w:start w:val="1"/>
      <w:numFmt w:val="decimal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F565D"/>
    <w:multiLevelType w:val="hybridMultilevel"/>
    <w:tmpl w:val="CF7C43E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0A28FB"/>
    <w:multiLevelType w:val="hybridMultilevel"/>
    <w:tmpl w:val="7406A948"/>
    <w:lvl w:ilvl="0" w:tplc="7C368E38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C066C"/>
    <w:multiLevelType w:val="hybridMultilevel"/>
    <w:tmpl w:val="06DA5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A27472"/>
    <w:multiLevelType w:val="hybridMultilevel"/>
    <w:tmpl w:val="9B8830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95B3A10"/>
    <w:multiLevelType w:val="hybridMultilevel"/>
    <w:tmpl w:val="45D8C6B8"/>
    <w:lvl w:ilvl="0" w:tplc="D8523E4C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D32CB9"/>
    <w:multiLevelType w:val="hybridMultilevel"/>
    <w:tmpl w:val="DFFC8B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26895"/>
    <w:multiLevelType w:val="hybridMultilevel"/>
    <w:tmpl w:val="48F2BBE0"/>
    <w:lvl w:ilvl="0" w:tplc="08C484DC">
      <w:start w:val="1"/>
      <w:numFmt w:val="decimal"/>
      <w:lvlText w:val="%1."/>
      <w:lvlJc w:val="left"/>
      <w:pPr>
        <w:ind w:left="360" w:hanging="360"/>
      </w:p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b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B41E5F"/>
    <w:multiLevelType w:val="hybridMultilevel"/>
    <w:tmpl w:val="9C644ADA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CC53C81"/>
    <w:multiLevelType w:val="hybridMultilevel"/>
    <w:tmpl w:val="4ED48A0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706DC8"/>
    <w:multiLevelType w:val="hybridMultilevel"/>
    <w:tmpl w:val="C84ED2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892D86"/>
    <w:multiLevelType w:val="hybridMultilevel"/>
    <w:tmpl w:val="B9AEFF0E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0C2269"/>
    <w:multiLevelType w:val="hybridMultilevel"/>
    <w:tmpl w:val="A8C661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E794E"/>
    <w:multiLevelType w:val="hybridMultilevel"/>
    <w:tmpl w:val="ED709F5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D1402"/>
    <w:multiLevelType w:val="hybridMultilevel"/>
    <w:tmpl w:val="9932900E"/>
    <w:lvl w:ilvl="0" w:tplc="9544ECB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11D1C"/>
    <w:multiLevelType w:val="multilevel"/>
    <w:tmpl w:val="F6D4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77DEF"/>
    <w:multiLevelType w:val="hybridMultilevel"/>
    <w:tmpl w:val="3D5EBB5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9"/>
  </w:num>
  <w:num w:numId="2">
    <w:abstractNumId w:val="0"/>
  </w:num>
  <w:num w:numId="3">
    <w:abstractNumId w:val="17"/>
  </w:num>
  <w:num w:numId="4">
    <w:abstractNumId w:val="21"/>
  </w:num>
  <w:num w:numId="5">
    <w:abstractNumId w:val="11"/>
  </w:num>
  <w:num w:numId="6">
    <w:abstractNumId w:val="2"/>
  </w:num>
  <w:num w:numId="7">
    <w:abstractNumId w:val="25"/>
  </w:num>
  <w:num w:numId="8">
    <w:abstractNumId w:val="10"/>
  </w:num>
  <w:num w:numId="9">
    <w:abstractNumId w:val="22"/>
  </w:num>
  <w:num w:numId="10">
    <w:abstractNumId w:val="7"/>
  </w:num>
  <w:num w:numId="11">
    <w:abstractNumId w:val="1"/>
  </w:num>
  <w:num w:numId="12">
    <w:abstractNumId w:val="27"/>
  </w:num>
  <w:num w:numId="13">
    <w:abstractNumId w:val="5"/>
  </w:num>
  <w:num w:numId="14">
    <w:abstractNumId w:val="24"/>
  </w:num>
  <w:num w:numId="15">
    <w:abstractNumId w:val="18"/>
  </w:num>
  <w:num w:numId="16">
    <w:abstractNumId w:val="12"/>
  </w:num>
  <w:num w:numId="17">
    <w:abstractNumId w:val="13"/>
  </w:num>
  <w:num w:numId="18">
    <w:abstractNumId w:val="19"/>
  </w:num>
  <w:num w:numId="19">
    <w:abstractNumId w:val="14"/>
  </w:num>
  <w:num w:numId="20">
    <w:abstractNumId w:val="28"/>
  </w:num>
  <w:num w:numId="21">
    <w:abstractNumId w:val="8"/>
  </w:num>
  <w:num w:numId="22">
    <w:abstractNumId w:val="16"/>
  </w:num>
  <w:num w:numId="23">
    <w:abstractNumId w:val="3"/>
  </w:num>
  <w:num w:numId="24">
    <w:abstractNumId w:val="23"/>
  </w:num>
  <w:num w:numId="25">
    <w:abstractNumId w:val="26"/>
  </w:num>
  <w:num w:numId="26">
    <w:abstractNumId w:val="6"/>
  </w:num>
  <w:num w:numId="27">
    <w:abstractNumId w:val="4"/>
  </w:num>
  <w:num w:numId="28">
    <w:abstractNumId w:val="20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1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266"/>
    <w:rsid w:val="000136A8"/>
    <w:rsid w:val="00022E84"/>
    <w:rsid w:val="00051B6C"/>
    <w:rsid w:val="000614BF"/>
    <w:rsid w:val="000650B6"/>
    <w:rsid w:val="00070A60"/>
    <w:rsid w:val="00074686"/>
    <w:rsid w:val="000B1060"/>
    <w:rsid w:val="000B6305"/>
    <w:rsid w:val="000D2217"/>
    <w:rsid w:val="000E7701"/>
    <w:rsid w:val="001145D9"/>
    <w:rsid w:val="00141914"/>
    <w:rsid w:val="001426EC"/>
    <w:rsid w:val="00163D67"/>
    <w:rsid w:val="00184C03"/>
    <w:rsid w:val="0019141E"/>
    <w:rsid w:val="0019709F"/>
    <w:rsid w:val="001B1365"/>
    <w:rsid w:val="001D75D9"/>
    <w:rsid w:val="001F1D91"/>
    <w:rsid w:val="00206D3B"/>
    <w:rsid w:val="00217EB7"/>
    <w:rsid w:val="002345AD"/>
    <w:rsid w:val="00237CAA"/>
    <w:rsid w:val="00244BBB"/>
    <w:rsid w:val="0025672E"/>
    <w:rsid w:val="002762C4"/>
    <w:rsid w:val="00282946"/>
    <w:rsid w:val="00291A57"/>
    <w:rsid w:val="002A4225"/>
    <w:rsid w:val="002B2793"/>
    <w:rsid w:val="002F52D7"/>
    <w:rsid w:val="00301FF3"/>
    <w:rsid w:val="0031021B"/>
    <w:rsid w:val="00331288"/>
    <w:rsid w:val="00332C7D"/>
    <w:rsid w:val="0035563C"/>
    <w:rsid w:val="003703F1"/>
    <w:rsid w:val="00382CC6"/>
    <w:rsid w:val="00392127"/>
    <w:rsid w:val="003D4DDA"/>
    <w:rsid w:val="003E33F2"/>
    <w:rsid w:val="003F45D1"/>
    <w:rsid w:val="004125C4"/>
    <w:rsid w:val="00422DEF"/>
    <w:rsid w:val="00427FE3"/>
    <w:rsid w:val="00444F2E"/>
    <w:rsid w:val="00447A70"/>
    <w:rsid w:val="0047350D"/>
    <w:rsid w:val="00495E87"/>
    <w:rsid w:val="004B09B4"/>
    <w:rsid w:val="004D4059"/>
    <w:rsid w:val="0050046B"/>
    <w:rsid w:val="005026C4"/>
    <w:rsid w:val="00506224"/>
    <w:rsid w:val="005144E7"/>
    <w:rsid w:val="00516776"/>
    <w:rsid w:val="0052074E"/>
    <w:rsid w:val="00530FE9"/>
    <w:rsid w:val="00546751"/>
    <w:rsid w:val="005506BD"/>
    <w:rsid w:val="00573CAE"/>
    <w:rsid w:val="0059287D"/>
    <w:rsid w:val="005B549F"/>
    <w:rsid w:val="005F4295"/>
    <w:rsid w:val="005F4D53"/>
    <w:rsid w:val="00603D4A"/>
    <w:rsid w:val="006112E0"/>
    <w:rsid w:val="0064677F"/>
    <w:rsid w:val="00647643"/>
    <w:rsid w:val="006661AF"/>
    <w:rsid w:val="00666AC9"/>
    <w:rsid w:val="006A2270"/>
    <w:rsid w:val="006A4E0C"/>
    <w:rsid w:val="006B428B"/>
    <w:rsid w:val="006E2BBC"/>
    <w:rsid w:val="006F750B"/>
    <w:rsid w:val="0070263A"/>
    <w:rsid w:val="00725A16"/>
    <w:rsid w:val="00731ACD"/>
    <w:rsid w:val="0074032D"/>
    <w:rsid w:val="007466F4"/>
    <w:rsid w:val="00755047"/>
    <w:rsid w:val="00765A80"/>
    <w:rsid w:val="007B3E50"/>
    <w:rsid w:val="007E2CA0"/>
    <w:rsid w:val="00811404"/>
    <w:rsid w:val="00843A2B"/>
    <w:rsid w:val="00843CCD"/>
    <w:rsid w:val="00847CFD"/>
    <w:rsid w:val="00854100"/>
    <w:rsid w:val="00873B75"/>
    <w:rsid w:val="00875E3B"/>
    <w:rsid w:val="008C743B"/>
    <w:rsid w:val="008D06BE"/>
    <w:rsid w:val="008D210E"/>
    <w:rsid w:val="008D56F8"/>
    <w:rsid w:val="008E4D8F"/>
    <w:rsid w:val="008F5952"/>
    <w:rsid w:val="00994751"/>
    <w:rsid w:val="009C540D"/>
    <w:rsid w:val="009E121C"/>
    <w:rsid w:val="009F5451"/>
    <w:rsid w:val="009F7D98"/>
    <w:rsid w:val="00A047F6"/>
    <w:rsid w:val="00A4387D"/>
    <w:rsid w:val="00A507AE"/>
    <w:rsid w:val="00A56976"/>
    <w:rsid w:val="00A73C6A"/>
    <w:rsid w:val="00A74231"/>
    <w:rsid w:val="00A76EDF"/>
    <w:rsid w:val="00A8323C"/>
    <w:rsid w:val="00A93CC1"/>
    <w:rsid w:val="00A959F2"/>
    <w:rsid w:val="00AA6F70"/>
    <w:rsid w:val="00AC2AD4"/>
    <w:rsid w:val="00AE2231"/>
    <w:rsid w:val="00B026FD"/>
    <w:rsid w:val="00B30045"/>
    <w:rsid w:val="00B70210"/>
    <w:rsid w:val="00B867AE"/>
    <w:rsid w:val="00B87F54"/>
    <w:rsid w:val="00B938ED"/>
    <w:rsid w:val="00BA4073"/>
    <w:rsid w:val="00BD2E20"/>
    <w:rsid w:val="00BD4555"/>
    <w:rsid w:val="00C00C93"/>
    <w:rsid w:val="00C218AF"/>
    <w:rsid w:val="00C6142B"/>
    <w:rsid w:val="00C6236F"/>
    <w:rsid w:val="00C72DC8"/>
    <w:rsid w:val="00C83FE9"/>
    <w:rsid w:val="00CA11E1"/>
    <w:rsid w:val="00CF5859"/>
    <w:rsid w:val="00D10844"/>
    <w:rsid w:val="00D1087F"/>
    <w:rsid w:val="00D16B11"/>
    <w:rsid w:val="00D3362A"/>
    <w:rsid w:val="00D453FE"/>
    <w:rsid w:val="00D46468"/>
    <w:rsid w:val="00D528AD"/>
    <w:rsid w:val="00D67196"/>
    <w:rsid w:val="00D96FA1"/>
    <w:rsid w:val="00DA6F1C"/>
    <w:rsid w:val="00DD3371"/>
    <w:rsid w:val="00E01470"/>
    <w:rsid w:val="00E17C3A"/>
    <w:rsid w:val="00E26AED"/>
    <w:rsid w:val="00E35389"/>
    <w:rsid w:val="00E3771A"/>
    <w:rsid w:val="00E3798C"/>
    <w:rsid w:val="00E760CF"/>
    <w:rsid w:val="00E81266"/>
    <w:rsid w:val="00E8146D"/>
    <w:rsid w:val="00E84A19"/>
    <w:rsid w:val="00E856F1"/>
    <w:rsid w:val="00E902C7"/>
    <w:rsid w:val="00EA0DAD"/>
    <w:rsid w:val="00EC41F8"/>
    <w:rsid w:val="00ED2DF7"/>
    <w:rsid w:val="00F03320"/>
    <w:rsid w:val="00F074B6"/>
    <w:rsid w:val="00F21901"/>
    <w:rsid w:val="00F279A0"/>
    <w:rsid w:val="00F330FD"/>
    <w:rsid w:val="00F455E6"/>
    <w:rsid w:val="00F46FC2"/>
    <w:rsid w:val="00F504B2"/>
    <w:rsid w:val="00F50C77"/>
    <w:rsid w:val="00F51D71"/>
    <w:rsid w:val="00F60A23"/>
    <w:rsid w:val="00FC0F86"/>
    <w:rsid w:val="00FD2E3C"/>
    <w:rsid w:val="00FE0265"/>
    <w:rsid w:val="00FE08AF"/>
    <w:rsid w:val="00FF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8D776"/>
  <w15:chartTrackingRefBased/>
  <w15:docId w15:val="{68E03D2D-9359-45FB-8753-3E27EEF1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6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266"/>
    <w:rPr>
      <w:color w:val="0000FF"/>
      <w:u w:val="single"/>
    </w:rPr>
  </w:style>
  <w:style w:type="paragraph" w:styleId="Sinespaciado">
    <w:name w:val="No Spacing"/>
    <w:uiPriority w:val="1"/>
    <w:qFormat/>
    <w:rsid w:val="00E812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44B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66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46468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Fuentedeprrafopredeter"/>
    <w:rsid w:val="00D46468"/>
  </w:style>
  <w:style w:type="character" w:styleId="Hipervnculovisitado">
    <w:name w:val="FollowedHyperlink"/>
    <w:basedOn w:val="Fuentedeprrafopredeter"/>
    <w:uiPriority w:val="99"/>
    <w:semiHidden/>
    <w:unhideWhenUsed/>
    <w:rsid w:val="000D2217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19709F"/>
    <w:rPr>
      <w:b/>
      <w:bCs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F5859"/>
    <w:rPr>
      <w:color w:val="808080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CF58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3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2">
    <w:name w:val="Grid Table 2 Accent 2"/>
    <w:basedOn w:val="Tablanormal"/>
    <w:uiPriority w:val="47"/>
    <w:rsid w:val="0025672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2">
    <w:name w:val="Grid Table 4 Accent 2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6">
    <w:name w:val="Grid Table 4 Accent 6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25672E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2567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7concolores-nfasis1">
    <w:name w:val="Grid Table 7 Colorful Accent 1"/>
    <w:basedOn w:val="Tablanormal"/>
    <w:uiPriority w:val="52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6concolores-nfasis1">
    <w:name w:val="Grid Table 6 Colorful Accent 1"/>
    <w:basedOn w:val="Tablanormal"/>
    <w:uiPriority w:val="51"/>
    <w:rsid w:val="0025672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49F"/>
  </w:style>
  <w:style w:type="paragraph" w:styleId="Piedepgina">
    <w:name w:val="footer"/>
    <w:basedOn w:val="Normal"/>
    <w:link w:val="PiedepginaCar"/>
    <w:uiPriority w:val="99"/>
    <w:unhideWhenUsed/>
    <w:rsid w:val="005B5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49F"/>
  </w:style>
  <w:style w:type="paragraph" w:styleId="HTMLconformatoprevio">
    <w:name w:val="HTML Preformatted"/>
    <w:basedOn w:val="Normal"/>
    <w:link w:val="HTMLconformatoprevioCar"/>
    <w:uiPriority w:val="99"/>
    <w:unhideWhenUsed/>
    <w:rsid w:val="00D16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16B1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A6F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6F1C"/>
    <w:rPr>
      <w:rFonts w:eastAsiaTheme="minorEastAsia"/>
      <w:color w:val="5A5A5A" w:themeColor="text1" w:themeTint="A5"/>
      <w:spacing w:val="15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ee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4ADCCA-4A05-491B-8A4B-16A64796255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A8EB-95F7-43C6-AA44-7E74550C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13</cp:revision>
  <cp:lastPrinted>2017-10-05T11:09:00Z</cp:lastPrinted>
  <dcterms:created xsi:type="dcterms:W3CDTF">2017-10-31T22:25:00Z</dcterms:created>
  <dcterms:modified xsi:type="dcterms:W3CDTF">2018-05-12T22:52:00Z</dcterms:modified>
</cp:coreProperties>
</file>