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979E3" w14:textId="77777777" w:rsidR="00912F58" w:rsidRDefault="00912F58" w:rsidP="00A27DEE">
      <w:pPr>
        <w:jc w:val="both"/>
      </w:pPr>
      <w:r>
        <w:t xml:space="preserve">Due to the significant number of changes with respect to the previous two submissions, ASPLOS’18 and ASPLOS’19, we decided to summarize the most significant modifications in text. We introduced the aforesaid changes to address the main concerns of the reviewers. Therefore, we </w:t>
      </w:r>
      <w:r w:rsidR="00A27DEE">
        <w:t xml:space="preserve">also </w:t>
      </w:r>
      <w:r>
        <w:t xml:space="preserve">thank all the past reviewers for helping </w:t>
      </w:r>
      <w:r w:rsidR="0024763E">
        <w:t>us</w:t>
      </w:r>
      <w:r>
        <w:t xml:space="preserve"> making the current submission significantly stronger.</w:t>
      </w:r>
    </w:p>
    <w:p w14:paraId="7EF5AAB0" w14:textId="77777777" w:rsidR="00912F58" w:rsidRDefault="00912F58" w:rsidP="00A27DEE">
      <w:pPr>
        <w:jc w:val="both"/>
      </w:pPr>
    </w:p>
    <w:p w14:paraId="31A22F1B" w14:textId="4625E821" w:rsidR="00D80ED5" w:rsidRDefault="00912F58" w:rsidP="00A27DEE">
      <w:pPr>
        <w:jc w:val="both"/>
      </w:pPr>
      <w:r w:rsidRPr="00912F58">
        <w:rPr>
          <w:b/>
        </w:rPr>
        <w:t>ASPLOS 2018.</w:t>
      </w:r>
      <w:r w:rsidR="00A27DEE">
        <w:t xml:space="preserve"> The main co</w:t>
      </w:r>
      <w:r w:rsidR="0024763E">
        <w:t>ncerns</w:t>
      </w:r>
      <w:r w:rsidR="00A27DEE">
        <w:t xml:space="preserve"> of all three reviewers is the lack of a</w:t>
      </w:r>
      <w:r w:rsidR="0024763E">
        <w:t xml:space="preserve"> prototype</w:t>
      </w:r>
      <w:r w:rsidR="00A27DEE">
        <w:t xml:space="preserve"> in an existing OS</w:t>
      </w:r>
      <w:r w:rsidR="0024763E">
        <w:t xml:space="preserve"> that would demonstrate the feasibility of our proposal</w:t>
      </w:r>
      <w:r w:rsidR="00A27DEE">
        <w:t>.</w:t>
      </w:r>
      <w:r w:rsidR="00D80ED5">
        <w:t xml:space="preserve"> In contrast, </w:t>
      </w:r>
      <w:r w:rsidR="00263A07">
        <w:t xml:space="preserve">in our current submission, </w:t>
      </w:r>
      <w:r w:rsidR="00D80ED5">
        <w:t>we demon</w:t>
      </w:r>
      <w:r w:rsidR="00263A07">
        <w:t xml:space="preserve">strate </w:t>
      </w:r>
      <w:r w:rsidR="00002882">
        <w:t xml:space="preserve">that our technique is readily </w:t>
      </w:r>
      <w:r w:rsidR="00D80ED5">
        <w:t>implementable and compatible with commodity OSes by prototyping</w:t>
      </w:r>
      <w:r w:rsidR="004E4D97">
        <w:t xml:space="preserve"> DTRIM</w:t>
      </w:r>
      <w:r w:rsidR="00C533E4">
        <w:t xml:space="preserve"> in stock Linux. The </w:t>
      </w:r>
      <w:r w:rsidR="00263A07">
        <w:t xml:space="preserve">OS </w:t>
      </w:r>
      <w:r w:rsidR="00C533E4">
        <w:t>i</w:t>
      </w:r>
      <w:r w:rsidR="00C02836">
        <w:t xml:space="preserve">mplementation details </w:t>
      </w:r>
      <w:r w:rsidR="00263A07">
        <w:t xml:space="preserve">appear in </w:t>
      </w:r>
      <w:r w:rsidR="00D80ED5">
        <w:t>Section 5</w:t>
      </w:r>
      <w:r w:rsidR="00263A07">
        <w:t xml:space="preserve"> (OS Support)</w:t>
      </w:r>
      <w:r w:rsidR="00D80ED5">
        <w:t xml:space="preserve">, whereas </w:t>
      </w:r>
      <w:r w:rsidR="00263A07">
        <w:t xml:space="preserve">the </w:t>
      </w:r>
      <w:r w:rsidR="00D80ED5">
        <w:t>experiment</w:t>
      </w:r>
      <w:r w:rsidR="00C533E4">
        <w:t>s on</w:t>
      </w:r>
      <w:r w:rsidR="00D80ED5">
        <w:t xml:space="preserve"> a real system appear </w:t>
      </w:r>
      <w:r w:rsidR="00263A07">
        <w:t>in Section 7 (Evaluation)</w:t>
      </w:r>
      <w:r w:rsidR="00D80ED5">
        <w:t xml:space="preserve">. </w:t>
      </w:r>
    </w:p>
    <w:p w14:paraId="35F5DA61" w14:textId="77777777" w:rsidR="00C533E4" w:rsidRDefault="00C533E4" w:rsidP="00A27DEE">
      <w:pPr>
        <w:jc w:val="both"/>
      </w:pPr>
    </w:p>
    <w:p w14:paraId="33C77E3A" w14:textId="6D119490" w:rsidR="004E4D97" w:rsidRDefault="00C533E4" w:rsidP="00A27DEE">
      <w:pPr>
        <w:jc w:val="both"/>
      </w:pPr>
      <w:r w:rsidRPr="005C5838">
        <w:rPr>
          <w:b/>
        </w:rPr>
        <w:t xml:space="preserve">ASPLOS 2019. </w:t>
      </w:r>
      <w:r w:rsidR="00FA79BF">
        <w:t>Each reviewer has a different concern</w:t>
      </w:r>
      <w:r w:rsidR="00D04016">
        <w:t xml:space="preserve">. </w:t>
      </w:r>
      <w:r w:rsidR="00263A07">
        <w:t>The first reviewer is not clear on why the accelerators in ou</w:t>
      </w:r>
      <w:r w:rsidR="00C02836">
        <w:t>r baseline do not translate through</w:t>
      </w:r>
      <w:r w:rsidR="00263A07">
        <w:t xml:space="preserve"> an IOMMU. We included an IOMMU in the </w:t>
      </w:r>
      <w:r w:rsidR="00002882">
        <w:t>system overview</w:t>
      </w:r>
      <w:r w:rsidR="00263A07">
        <w:t xml:space="preserve"> presented in Figure 1, along with an explanation in Section</w:t>
      </w:r>
      <w:r w:rsidR="0024763E">
        <w:t>s</w:t>
      </w:r>
      <w:r w:rsidR="00263A07">
        <w:t xml:space="preserve"> 1</w:t>
      </w:r>
      <w:r w:rsidR="0024763E">
        <w:t>,</w:t>
      </w:r>
      <w:r w:rsidR="00C02836">
        <w:t xml:space="preserve"> 4</w:t>
      </w:r>
      <w:r w:rsidR="0024763E">
        <w:t>, and 9</w:t>
      </w:r>
      <w:r w:rsidR="00C02836">
        <w:t xml:space="preserve"> </w:t>
      </w:r>
      <w:r w:rsidR="0024763E">
        <w:t>as to</w:t>
      </w:r>
      <w:r w:rsidR="00C02836">
        <w:t xml:space="preserve"> </w:t>
      </w:r>
      <w:r w:rsidR="00263A07">
        <w:t>why an IOMMU is a</w:t>
      </w:r>
      <w:r w:rsidR="00C02836">
        <w:t>lways</w:t>
      </w:r>
      <w:r w:rsidR="00263A07">
        <w:t xml:space="preserve"> a suboptimal design with respect to our baseline</w:t>
      </w:r>
      <w:r w:rsidR="00C02836">
        <w:t xml:space="preserve">. The second reviewer questions whether </w:t>
      </w:r>
      <w:r w:rsidR="00ED158C">
        <w:t>DTRIM increases the latency of TLB hits and whether thread pollution in the memory-side TLBs dwarfs the benefits of higher TLB miss rates. For the former concern, w</w:t>
      </w:r>
      <w:r w:rsidR="00002882">
        <w:t>e included the TLB-</w:t>
      </w:r>
      <w:r w:rsidR="00ED158C">
        <w:t xml:space="preserve">hit scenario for both baseline and DTRIM in Figure 3, along with its associated explanation in Section 4, demonstrating that both techniques deliver the same latency. For the latter concern, we added </w:t>
      </w:r>
      <w:r w:rsidR="00986D15">
        <w:t>Section 7.</w:t>
      </w:r>
      <w:r w:rsidR="0024763E">
        <w:t>4</w:t>
      </w:r>
      <w:r w:rsidR="00986D15">
        <w:t xml:space="preserve"> (Thread Contention) along with Figure </w:t>
      </w:r>
      <w:r w:rsidR="0024763E">
        <w:t>8</w:t>
      </w:r>
      <w:r w:rsidR="00986D15">
        <w:t>, to demonstrate that thread contentio</w:t>
      </w:r>
      <w:r w:rsidR="00002882">
        <w:t>n is minimal, and the benefit of</w:t>
      </w:r>
      <w:r w:rsidR="00986D15">
        <w:t xml:space="preserve"> </w:t>
      </w:r>
      <w:r w:rsidR="0024763E">
        <w:t>memory partitioning</w:t>
      </w:r>
      <w:r w:rsidR="00986D15">
        <w:t xml:space="preserve"> </w:t>
      </w:r>
      <w:r w:rsidR="0024763E">
        <w:t xml:space="preserve">greatly </w:t>
      </w:r>
      <w:r w:rsidR="00986D15">
        <w:t>offset</w:t>
      </w:r>
      <w:r w:rsidR="00216FCC">
        <w:t>s</w:t>
      </w:r>
      <w:r w:rsidR="00986D15">
        <w:t xml:space="preserve"> any </w:t>
      </w:r>
      <w:r w:rsidR="00002882">
        <w:t xml:space="preserve">thread-induced TLB </w:t>
      </w:r>
      <w:r w:rsidR="00986D15">
        <w:t xml:space="preserve">contention. The last and third reviewer </w:t>
      </w:r>
      <w:r w:rsidR="00002882">
        <w:t xml:space="preserve">is </w:t>
      </w:r>
      <w:proofErr w:type="gramStart"/>
      <w:r w:rsidR="0024763E">
        <w:t>has</w:t>
      </w:r>
      <w:proofErr w:type="gramEnd"/>
      <w:r w:rsidR="0024763E">
        <w:t xml:space="preserve"> questions regarding </w:t>
      </w:r>
      <w:r w:rsidR="00002882">
        <w:t>our virtual-to-p</w:t>
      </w:r>
      <w:r w:rsidR="00B513E9">
        <w:t xml:space="preserve">hysical addressing methods and </w:t>
      </w:r>
      <w:r w:rsidR="0024763E">
        <w:t>raises concerns about</w:t>
      </w:r>
      <w:r w:rsidR="00B513E9">
        <w:t xml:space="preserve"> our implementation of remapping virtual addresses. Our Section</w:t>
      </w:r>
      <w:r w:rsidR="00002882">
        <w:t xml:space="preserve"> 5</w:t>
      </w:r>
      <w:r w:rsidR="00B513E9">
        <w:t xml:space="preserve"> (OS Support) explains in more detail our addressing methods, following the reviewer’s suggestion, and further explains how remap is correctly supported</w:t>
      </w:r>
      <w:r w:rsidR="00B4075E">
        <w:t xml:space="preserve"> in detail</w:t>
      </w:r>
      <w:r w:rsidR="00B513E9">
        <w:t>.</w:t>
      </w:r>
      <w:bookmarkStart w:id="0" w:name="_GoBack"/>
      <w:bookmarkEnd w:id="0"/>
    </w:p>
    <w:p w14:paraId="07423963" w14:textId="77777777" w:rsidR="00263A07" w:rsidRDefault="00263A07" w:rsidP="00A27DEE">
      <w:pPr>
        <w:jc w:val="both"/>
      </w:pPr>
    </w:p>
    <w:p w14:paraId="12A034EE" w14:textId="77777777" w:rsidR="0027380B" w:rsidRDefault="0027380B" w:rsidP="00A27DEE">
      <w:pPr>
        <w:jc w:val="both"/>
      </w:pPr>
    </w:p>
    <w:p w14:paraId="271B3726" w14:textId="77777777" w:rsidR="0027380B" w:rsidRDefault="0027380B" w:rsidP="00A27DEE">
      <w:pPr>
        <w:jc w:val="both"/>
      </w:pPr>
    </w:p>
    <w:p w14:paraId="5A1F787B" w14:textId="77777777" w:rsidR="005C5E3D" w:rsidRDefault="0024763E" w:rsidP="00912F58"/>
    <w:p w14:paraId="045DF20F" w14:textId="77777777" w:rsidR="00912F58" w:rsidRDefault="00912F58" w:rsidP="00912F58"/>
    <w:sectPr w:rsidR="0091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C62D1"/>
    <w:multiLevelType w:val="hybridMultilevel"/>
    <w:tmpl w:val="D02E0BA0"/>
    <w:lvl w:ilvl="0" w:tplc="D166EE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72926"/>
    <w:multiLevelType w:val="hybridMultilevel"/>
    <w:tmpl w:val="91B8D290"/>
    <w:lvl w:ilvl="0" w:tplc="7AD25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F58"/>
    <w:rsid w:val="00002882"/>
    <w:rsid w:val="00216FCC"/>
    <w:rsid w:val="0024763E"/>
    <w:rsid w:val="00263A07"/>
    <w:rsid w:val="0027380B"/>
    <w:rsid w:val="00390E2B"/>
    <w:rsid w:val="004E4D97"/>
    <w:rsid w:val="005C5838"/>
    <w:rsid w:val="00871BDD"/>
    <w:rsid w:val="00912F58"/>
    <w:rsid w:val="00986D15"/>
    <w:rsid w:val="00A27DEE"/>
    <w:rsid w:val="00B4075E"/>
    <w:rsid w:val="00B513E9"/>
    <w:rsid w:val="00B97B82"/>
    <w:rsid w:val="00C02836"/>
    <w:rsid w:val="00C533E4"/>
    <w:rsid w:val="00D04016"/>
    <w:rsid w:val="00D80ED5"/>
    <w:rsid w:val="00ED158C"/>
    <w:rsid w:val="00FA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9DAB"/>
  <w15:chartTrackingRefBased/>
  <w15:docId w15:val="{337789B9-EC6D-453D-85AD-60D2956C8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1512</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Picorel</dc:creator>
  <cp:keywords/>
  <dc:description/>
  <cp:lastModifiedBy>Djordje Jevdjic</cp:lastModifiedBy>
  <cp:revision>8</cp:revision>
  <cp:lastPrinted>2018-12-07T18:33:00Z</cp:lastPrinted>
  <dcterms:created xsi:type="dcterms:W3CDTF">2018-12-06T03:35:00Z</dcterms:created>
  <dcterms:modified xsi:type="dcterms:W3CDTF">2018-12-07T18:33:00Z</dcterms:modified>
</cp:coreProperties>
</file>