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5D0" w:rsidRDefault="000E35D0" w:rsidP="00622475">
      <w:pPr>
        <w:pStyle w:val="Text"/>
        <w:rPr>
          <w:rFonts w:ascii="Arial" w:hAnsi="Arial" w:cs="Arial"/>
          <w:b/>
          <w:bCs/>
          <w:kern w:val="28"/>
          <w:sz w:val="28"/>
          <w:szCs w:val="28"/>
        </w:rPr>
      </w:pPr>
      <w:r>
        <w:rPr>
          <w:rFonts w:ascii="Arial" w:hAnsi="Arial" w:cs="Arial"/>
          <w:b/>
          <w:bCs/>
          <w:kern w:val="28"/>
          <w:sz w:val="28"/>
          <w:szCs w:val="28"/>
        </w:rPr>
        <w:t>Exercise Vitamin A Deficiency and breast feeding</w:t>
      </w:r>
    </w:p>
    <w:p w:rsidR="000E35D0" w:rsidRDefault="000E35D0" w:rsidP="00622475">
      <w:pPr>
        <w:pStyle w:val="Text"/>
        <w:rPr>
          <w:rFonts w:ascii="Arial" w:hAnsi="Arial" w:cs="Arial"/>
          <w:b/>
          <w:bCs/>
          <w:kern w:val="28"/>
          <w:sz w:val="28"/>
          <w:szCs w:val="28"/>
        </w:rPr>
      </w:pPr>
    </w:p>
    <w:p w:rsidR="00AA0D22" w:rsidRPr="00EE4215" w:rsidRDefault="00AA0D22" w:rsidP="00622475">
      <w:pPr>
        <w:pStyle w:val="Text"/>
        <w:rPr>
          <w:rFonts w:ascii="Arial" w:hAnsi="Arial" w:cs="Arial"/>
          <w:b/>
          <w:bCs/>
          <w:kern w:val="28"/>
          <w:sz w:val="28"/>
          <w:szCs w:val="28"/>
        </w:rPr>
      </w:pPr>
      <w:r w:rsidRPr="00EE4215">
        <w:rPr>
          <w:rFonts w:ascii="Arial" w:hAnsi="Arial" w:cs="Arial"/>
          <w:b/>
          <w:bCs/>
          <w:kern w:val="28"/>
          <w:sz w:val="28"/>
          <w:szCs w:val="28"/>
        </w:rPr>
        <w:t>Explanations on the data set</w:t>
      </w:r>
    </w:p>
    <w:p w:rsidR="00AA0D22" w:rsidRPr="008A34CD" w:rsidRDefault="00AA0D22">
      <w:pPr>
        <w:pStyle w:val="BodyText"/>
      </w:pPr>
      <w:r w:rsidRPr="008A34CD">
        <w:t xml:space="preserve">The data come from a field trial in rural northern </w:t>
      </w:r>
      <w:smartTag w:uri="urn:schemas-microsoft-com:office:smarttags" w:element="place">
        <w:smartTag w:uri="urn:schemas-microsoft-com:office:smarttags" w:element="country-region">
          <w:r w:rsidRPr="008A34CD">
            <w:t>Ghana</w:t>
          </w:r>
        </w:smartTag>
      </w:smartTag>
      <w:r w:rsidRPr="008A34CD">
        <w:t xml:space="preserve"> on the effect of Vitamin A given in large doses to children under 5</w:t>
      </w:r>
      <w:r w:rsidRPr="008A34CD">
        <w:rPr>
          <w:rStyle w:val="FootnoteReference"/>
        </w:rPr>
        <w:footnoteReference w:id="1"/>
      </w:r>
      <w:r w:rsidRPr="008A34CD">
        <w:t xml:space="preserve">. The data in this exercise were taken from the baseline survey. They include interview data provided by the mother or her substitute, clinical and laboratory data. You will find the data in </w:t>
      </w:r>
      <w:r w:rsidRPr="008A34CD">
        <w:rPr>
          <w:b/>
          <w:bCs/>
          <w:u w:val="single"/>
        </w:rPr>
        <w:t>VASTCHS.</w:t>
      </w:r>
      <w:r w:rsidR="006330EA">
        <w:rPr>
          <w:b/>
          <w:bCs/>
          <w:u w:val="single"/>
        </w:rPr>
        <w:t>csv</w:t>
      </w:r>
      <w:r w:rsidRPr="008A34CD">
        <w:t xml:space="preserve"> .</w:t>
      </w:r>
      <w:r w:rsidR="005C6DD9">
        <w:t xml:space="preserve"> Please note that in this csv file semi colons (;) have been used as field separators and comma’s as decimal-point characters. Take this into account when you import the dataset in R!</w:t>
      </w:r>
    </w:p>
    <w:p w:rsidR="00AB097A" w:rsidRPr="008A34CD" w:rsidRDefault="00AB097A">
      <w:pPr>
        <w:pStyle w:val="BodyText"/>
      </w:pPr>
    </w:p>
    <w:tbl>
      <w:tblPr>
        <w:tblW w:w="0" w:type="auto"/>
        <w:tblInd w:w="354"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55"/>
        <w:gridCol w:w="3232"/>
        <w:gridCol w:w="3671"/>
      </w:tblGrid>
      <w:tr w:rsidR="00AA0D22" w:rsidRPr="008A34CD">
        <w:tc>
          <w:tcPr>
            <w:tcW w:w="1355" w:type="dxa"/>
          </w:tcPr>
          <w:p w:rsidR="00AA0D22" w:rsidRPr="008A34CD" w:rsidRDefault="00AA0D22">
            <w:pPr>
              <w:pStyle w:val="Text"/>
              <w:keepNext/>
              <w:spacing w:before="60"/>
              <w:rPr>
                <w:b/>
                <w:sz w:val="20"/>
              </w:rPr>
            </w:pPr>
            <w:r w:rsidRPr="008A34CD">
              <w:rPr>
                <w:b/>
                <w:sz w:val="20"/>
              </w:rPr>
              <w:t>Field name</w:t>
            </w:r>
          </w:p>
        </w:tc>
        <w:tc>
          <w:tcPr>
            <w:tcW w:w="3232" w:type="dxa"/>
          </w:tcPr>
          <w:p w:rsidR="00AA0D22" w:rsidRPr="008A34CD" w:rsidRDefault="00AA0D22">
            <w:pPr>
              <w:pStyle w:val="Text"/>
              <w:keepNext/>
              <w:spacing w:before="60"/>
              <w:rPr>
                <w:b/>
                <w:sz w:val="20"/>
              </w:rPr>
            </w:pPr>
            <w:r w:rsidRPr="008A34CD">
              <w:rPr>
                <w:b/>
                <w:sz w:val="20"/>
              </w:rPr>
              <w:t>Variable</w:t>
            </w:r>
          </w:p>
        </w:tc>
        <w:tc>
          <w:tcPr>
            <w:tcW w:w="3671" w:type="dxa"/>
          </w:tcPr>
          <w:p w:rsidR="00AA0D22" w:rsidRPr="008A34CD" w:rsidRDefault="00AA0D22">
            <w:pPr>
              <w:pStyle w:val="Text"/>
              <w:keepNext/>
              <w:spacing w:before="60"/>
              <w:rPr>
                <w:b/>
                <w:sz w:val="20"/>
              </w:rPr>
            </w:pPr>
            <w:r w:rsidRPr="008A34CD">
              <w:rPr>
                <w:b/>
                <w:sz w:val="20"/>
              </w:rPr>
              <w:t>Codes</w:t>
            </w:r>
          </w:p>
        </w:tc>
      </w:tr>
      <w:tr w:rsidR="00AA0D22" w:rsidRPr="008A34CD">
        <w:tc>
          <w:tcPr>
            <w:tcW w:w="1355" w:type="dxa"/>
          </w:tcPr>
          <w:p w:rsidR="00AA0D22" w:rsidRPr="008A34CD" w:rsidRDefault="00AA0D22">
            <w:pPr>
              <w:pStyle w:val="Text"/>
              <w:keepNext/>
              <w:spacing w:before="60"/>
              <w:rPr>
                <w:sz w:val="20"/>
              </w:rPr>
            </w:pPr>
            <w:r w:rsidRPr="008A34CD">
              <w:rPr>
                <w:sz w:val="20"/>
              </w:rPr>
              <w:t>ID</w:t>
            </w:r>
          </w:p>
        </w:tc>
        <w:tc>
          <w:tcPr>
            <w:tcW w:w="3232" w:type="dxa"/>
          </w:tcPr>
          <w:p w:rsidR="00AA0D22" w:rsidRPr="008A34CD" w:rsidRDefault="00AA0D22">
            <w:pPr>
              <w:pStyle w:val="Text"/>
              <w:keepNext/>
              <w:spacing w:before="60"/>
              <w:rPr>
                <w:sz w:val="20"/>
              </w:rPr>
            </w:pPr>
            <w:r w:rsidRPr="008A34CD">
              <w:rPr>
                <w:sz w:val="20"/>
              </w:rPr>
              <w:t>Identification number</w:t>
            </w:r>
          </w:p>
        </w:tc>
        <w:tc>
          <w:tcPr>
            <w:tcW w:w="3671" w:type="dxa"/>
          </w:tcPr>
          <w:p w:rsidR="00AA0D22" w:rsidRPr="008A34CD" w:rsidRDefault="00AA0D22">
            <w:pPr>
              <w:pStyle w:val="Text"/>
              <w:keepNext/>
              <w:spacing w:before="60"/>
              <w:rPr>
                <w:sz w:val="20"/>
              </w:rPr>
            </w:pPr>
          </w:p>
        </w:tc>
      </w:tr>
      <w:tr w:rsidR="00AA0D22" w:rsidRPr="008A34CD">
        <w:tc>
          <w:tcPr>
            <w:tcW w:w="1355" w:type="dxa"/>
          </w:tcPr>
          <w:p w:rsidR="00AA0D22" w:rsidRPr="008A34CD" w:rsidRDefault="00AA0D22">
            <w:pPr>
              <w:pStyle w:val="Text"/>
              <w:keepNext/>
              <w:spacing w:before="60"/>
              <w:rPr>
                <w:sz w:val="20"/>
              </w:rPr>
            </w:pPr>
            <w:r w:rsidRPr="008A34CD">
              <w:rPr>
                <w:sz w:val="20"/>
              </w:rPr>
              <w:t>AGE</w:t>
            </w:r>
          </w:p>
        </w:tc>
        <w:tc>
          <w:tcPr>
            <w:tcW w:w="3232" w:type="dxa"/>
          </w:tcPr>
          <w:p w:rsidR="00AA0D22" w:rsidRPr="008A34CD" w:rsidRDefault="00AA0D22">
            <w:pPr>
              <w:pStyle w:val="Text"/>
              <w:keepNext/>
              <w:spacing w:before="60"/>
              <w:rPr>
                <w:sz w:val="20"/>
              </w:rPr>
            </w:pPr>
            <w:r w:rsidRPr="008A34CD">
              <w:rPr>
                <w:sz w:val="20"/>
              </w:rPr>
              <w:t>Age (months)</w:t>
            </w:r>
          </w:p>
        </w:tc>
        <w:tc>
          <w:tcPr>
            <w:tcW w:w="3671" w:type="dxa"/>
          </w:tcPr>
          <w:p w:rsidR="00AA0D22" w:rsidRPr="008A34CD" w:rsidRDefault="00AA0D22">
            <w:pPr>
              <w:pStyle w:val="Text"/>
              <w:keepNext/>
              <w:spacing w:before="60"/>
              <w:rPr>
                <w:sz w:val="20"/>
              </w:rPr>
            </w:pPr>
          </w:p>
        </w:tc>
      </w:tr>
      <w:tr w:rsidR="00AA0D22" w:rsidRPr="008A34CD">
        <w:tc>
          <w:tcPr>
            <w:tcW w:w="1355" w:type="dxa"/>
          </w:tcPr>
          <w:p w:rsidR="00AA0D22" w:rsidRPr="008A34CD" w:rsidRDefault="00AA0D22">
            <w:pPr>
              <w:pStyle w:val="Text"/>
              <w:keepNext/>
              <w:spacing w:before="60"/>
              <w:rPr>
                <w:sz w:val="20"/>
              </w:rPr>
            </w:pPr>
            <w:r w:rsidRPr="008A34CD">
              <w:rPr>
                <w:sz w:val="20"/>
              </w:rPr>
              <w:t>HB</w:t>
            </w:r>
          </w:p>
        </w:tc>
        <w:tc>
          <w:tcPr>
            <w:tcW w:w="3232" w:type="dxa"/>
          </w:tcPr>
          <w:p w:rsidR="00AA0D22" w:rsidRPr="008A34CD" w:rsidRDefault="00AA0D22">
            <w:pPr>
              <w:pStyle w:val="Text"/>
              <w:keepNext/>
              <w:spacing w:before="60"/>
              <w:rPr>
                <w:sz w:val="20"/>
              </w:rPr>
            </w:pPr>
            <w:r w:rsidRPr="008A34CD">
              <w:rPr>
                <w:sz w:val="20"/>
              </w:rPr>
              <w:t>Haemoglobin level (g/dl)</w:t>
            </w:r>
          </w:p>
        </w:tc>
        <w:tc>
          <w:tcPr>
            <w:tcW w:w="3671" w:type="dxa"/>
          </w:tcPr>
          <w:p w:rsidR="00AA0D22" w:rsidRPr="008A34CD" w:rsidRDefault="00AA0D22">
            <w:pPr>
              <w:pStyle w:val="Text"/>
              <w:keepNext/>
              <w:spacing w:before="60"/>
              <w:rPr>
                <w:sz w:val="20"/>
              </w:rPr>
            </w:pPr>
          </w:p>
        </w:tc>
      </w:tr>
      <w:tr w:rsidR="00AA0D22" w:rsidRPr="008A34CD">
        <w:tc>
          <w:tcPr>
            <w:tcW w:w="1355" w:type="dxa"/>
          </w:tcPr>
          <w:p w:rsidR="00AA0D22" w:rsidRPr="008A34CD" w:rsidRDefault="00AA0D22">
            <w:pPr>
              <w:pStyle w:val="Text"/>
              <w:keepNext/>
              <w:spacing w:before="60"/>
              <w:rPr>
                <w:sz w:val="20"/>
              </w:rPr>
            </w:pPr>
            <w:r w:rsidRPr="008A34CD">
              <w:rPr>
                <w:sz w:val="20"/>
              </w:rPr>
              <w:t>SEX</w:t>
            </w:r>
          </w:p>
        </w:tc>
        <w:tc>
          <w:tcPr>
            <w:tcW w:w="3232" w:type="dxa"/>
          </w:tcPr>
          <w:p w:rsidR="00AA0D22" w:rsidRPr="008A34CD" w:rsidRDefault="00AA0D22">
            <w:pPr>
              <w:pStyle w:val="Text"/>
              <w:keepNext/>
              <w:spacing w:before="60"/>
              <w:rPr>
                <w:sz w:val="20"/>
              </w:rPr>
            </w:pPr>
            <w:r w:rsidRPr="008A34CD">
              <w:rPr>
                <w:sz w:val="20"/>
              </w:rPr>
              <w:t>Sex</w:t>
            </w:r>
          </w:p>
        </w:tc>
        <w:tc>
          <w:tcPr>
            <w:tcW w:w="3671" w:type="dxa"/>
          </w:tcPr>
          <w:p w:rsidR="00AA0D22" w:rsidRPr="008A34CD" w:rsidRDefault="00AA0D22">
            <w:pPr>
              <w:pStyle w:val="Text"/>
              <w:keepNext/>
              <w:spacing w:before="60"/>
              <w:rPr>
                <w:sz w:val="20"/>
              </w:rPr>
            </w:pPr>
            <w:r w:rsidRPr="008A34CD">
              <w:rPr>
                <w:sz w:val="20"/>
              </w:rPr>
              <w:t>1=male ; 2=female</w:t>
            </w:r>
          </w:p>
        </w:tc>
      </w:tr>
      <w:tr w:rsidR="00AA0D22" w:rsidRPr="008A34CD">
        <w:tc>
          <w:tcPr>
            <w:tcW w:w="1355" w:type="dxa"/>
          </w:tcPr>
          <w:p w:rsidR="00AA0D22" w:rsidRPr="008A34CD" w:rsidRDefault="00AA0D22">
            <w:pPr>
              <w:pStyle w:val="Text"/>
              <w:keepNext/>
              <w:spacing w:before="60"/>
              <w:rPr>
                <w:sz w:val="20"/>
              </w:rPr>
            </w:pPr>
            <w:r w:rsidRPr="008A34CD">
              <w:rPr>
                <w:sz w:val="20"/>
              </w:rPr>
              <w:t>WAZ</w:t>
            </w:r>
          </w:p>
        </w:tc>
        <w:tc>
          <w:tcPr>
            <w:tcW w:w="3232" w:type="dxa"/>
          </w:tcPr>
          <w:p w:rsidR="00AA0D22" w:rsidRPr="008A34CD" w:rsidRDefault="00AA0D22">
            <w:pPr>
              <w:pStyle w:val="Text"/>
              <w:keepNext/>
              <w:spacing w:before="60"/>
              <w:rPr>
                <w:sz w:val="20"/>
              </w:rPr>
            </w:pPr>
            <w:r w:rsidRPr="008A34CD">
              <w:rPr>
                <w:sz w:val="20"/>
              </w:rPr>
              <w:t>Weight for age z-score</w:t>
            </w:r>
          </w:p>
        </w:tc>
        <w:tc>
          <w:tcPr>
            <w:tcW w:w="3671" w:type="dxa"/>
          </w:tcPr>
          <w:p w:rsidR="00AA0D22" w:rsidRPr="008A34CD" w:rsidRDefault="00AA0D22">
            <w:pPr>
              <w:pStyle w:val="Text"/>
              <w:keepNext/>
              <w:spacing w:before="60"/>
              <w:rPr>
                <w:sz w:val="20"/>
              </w:rPr>
            </w:pPr>
          </w:p>
        </w:tc>
      </w:tr>
      <w:tr w:rsidR="00AA0D22" w:rsidRPr="008A34CD">
        <w:tc>
          <w:tcPr>
            <w:tcW w:w="1355" w:type="dxa"/>
          </w:tcPr>
          <w:p w:rsidR="00AA0D22" w:rsidRPr="008A34CD" w:rsidRDefault="00AA0D22">
            <w:pPr>
              <w:pStyle w:val="Text"/>
              <w:keepNext/>
              <w:spacing w:before="60"/>
              <w:rPr>
                <w:sz w:val="20"/>
              </w:rPr>
            </w:pPr>
            <w:r w:rsidRPr="008A34CD">
              <w:rPr>
                <w:sz w:val="20"/>
              </w:rPr>
              <w:t>HAZ</w:t>
            </w:r>
          </w:p>
        </w:tc>
        <w:tc>
          <w:tcPr>
            <w:tcW w:w="3232" w:type="dxa"/>
          </w:tcPr>
          <w:p w:rsidR="00AA0D22" w:rsidRPr="008A34CD" w:rsidRDefault="00AA0D22">
            <w:pPr>
              <w:pStyle w:val="Text"/>
              <w:keepNext/>
              <w:spacing w:before="60"/>
              <w:rPr>
                <w:sz w:val="20"/>
              </w:rPr>
            </w:pPr>
            <w:r w:rsidRPr="008A34CD">
              <w:rPr>
                <w:sz w:val="20"/>
              </w:rPr>
              <w:t>Height for age z-score</w:t>
            </w:r>
          </w:p>
        </w:tc>
        <w:tc>
          <w:tcPr>
            <w:tcW w:w="3671" w:type="dxa"/>
          </w:tcPr>
          <w:p w:rsidR="00AA0D22" w:rsidRPr="008A34CD" w:rsidRDefault="00AA0D22">
            <w:pPr>
              <w:pStyle w:val="Text"/>
              <w:keepNext/>
              <w:spacing w:before="60"/>
              <w:rPr>
                <w:sz w:val="20"/>
              </w:rPr>
            </w:pPr>
          </w:p>
        </w:tc>
      </w:tr>
      <w:tr w:rsidR="00AA0D22" w:rsidRPr="008A34CD">
        <w:tc>
          <w:tcPr>
            <w:tcW w:w="1355" w:type="dxa"/>
          </w:tcPr>
          <w:p w:rsidR="00AA0D22" w:rsidRPr="008A34CD" w:rsidRDefault="00AA0D22">
            <w:pPr>
              <w:pStyle w:val="Text"/>
              <w:keepNext/>
              <w:spacing w:before="60"/>
              <w:rPr>
                <w:sz w:val="20"/>
              </w:rPr>
            </w:pPr>
            <w:r w:rsidRPr="008A34CD">
              <w:rPr>
                <w:sz w:val="20"/>
              </w:rPr>
              <w:t>WHZ</w:t>
            </w:r>
          </w:p>
        </w:tc>
        <w:tc>
          <w:tcPr>
            <w:tcW w:w="3232" w:type="dxa"/>
          </w:tcPr>
          <w:p w:rsidR="00AA0D22" w:rsidRPr="008A34CD" w:rsidRDefault="00AA0D22">
            <w:pPr>
              <w:pStyle w:val="Text"/>
              <w:keepNext/>
              <w:spacing w:before="60"/>
              <w:rPr>
                <w:sz w:val="20"/>
              </w:rPr>
            </w:pPr>
            <w:r w:rsidRPr="008A34CD">
              <w:rPr>
                <w:sz w:val="20"/>
              </w:rPr>
              <w:t>Weight for height z-score</w:t>
            </w:r>
          </w:p>
        </w:tc>
        <w:tc>
          <w:tcPr>
            <w:tcW w:w="3671" w:type="dxa"/>
          </w:tcPr>
          <w:p w:rsidR="00AA0D22" w:rsidRPr="008A34CD" w:rsidRDefault="00AA0D22">
            <w:pPr>
              <w:pStyle w:val="Text"/>
              <w:keepNext/>
              <w:spacing w:before="60"/>
              <w:rPr>
                <w:sz w:val="20"/>
              </w:rPr>
            </w:pPr>
          </w:p>
        </w:tc>
      </w:tr>
      <w:tr w:rsidR="00AA0D22" w:rsidRPr="008A34CD">
        <w:tc>
          <w:tcPr>
            <w:tcW w:w="1355" w:type="dxa"/>
          </w:tcPr>
          <w:p w:rsidR="00AA0D22" w:rsidRPr="008A34CD" w:rsidRDefault="00AA0D22">
            <w:pPr>
              <w:pStyle w:val="Text"/>
              <w:keepNext/>
              <w:spacing w:before="60"/>
              <w:rPr>
                <w:sz w:val="20"/>
              </w:rPr>
            </w:pPr>
            <w:r w:rsidRPr="008A34CD">
              <w:rPr>
                <w:sz w:val="20"/>
              </w:rPr>
              <w:t>BCGSCAR</w:t>
            </w:r>
          </w:p>
        </w:tc>
        <w:tc>
          <w:tcPr>
            <w:tcW w:w="3232" w:type="dxa"/>
          </w:tcPr>
          <w:p w:rsidR="00AA0D22" w:rsidRPr="008A34CD" w:rsidRDefault="00AA0D22">
            <w:pPr>
              <w:pStyle w:val="Text"/>
              <w:keepNext/>
              <w:spacing w:before="60"/>
              <w:rPr>
                <w:sz w:val="20"/>
              </w:rPr>
            </w:pPr>
            <w:r w:rsidRPr="008A34CD">
              <w:rPr>
                <w:sz w:val="20"/>
              </w:rPr>
              <w:t>BCG scar</w:t>
            </w:r>
          </w:p>
        </w:tc>
        <w:tc>
          <w:tcPr>
            <w:tcW w:w="3671" w:type="dxa"/>
          </w:tcPr>
          <w:p w:rsidR="00AA0D22" w:rsidRPr="008A34CD" w:rsidRDefault="00AA0D22">
            <w:pPr>
              <w:pStyle w:val="Text"/>
              <w:keepNext/>
              <w:spacing w:before="60"/>
              <w:rPr>
                <w:sz w:val="20"/>
              </w:rPr>
            </w:pPr>
            <w:r w:rsidRPr="008A34CD">
              <w:rPr>
                <w:sz w:val="20"/>
              </w:rPr>
              <w:t>1=present ; 2=absent</w:t>
            </w:r>
          </w:p>
        </w:tc>
      </w:tr>
      <w:tr w:rsidR="00AA0D22" w:rsidRPr="008A34CD">
        <w:tc>
          <w:tcPr>
            <w:tcW w:w="1355" w:type="dxa"/>
          </w:tcPr>
          <w:p w:rsidR="00AA0D22" w:rsidRPr="008A34CD" w:rsidRDefault="00AA0D22">
            <w:pPr>
              <w:pStyle w:val="Text"/>
              <w:keepNext/>
              <w:spacing w:before="60"/>
              <w:rPr>
                <w:sz w:val="20"/>
              </w:rPr>
            </w:pPr>
            <w:r w:rsidRPr="008A34CD">
              <w:rPr>
                <w:sz w:val="20"/>
              </w:rPr>
              <w:t>MEASLES</w:t>
            </w:r>
          </w:p>
        </w:tc>
        <w:tc>
          <w:tcPr>
            <w:tcW w:w="3232" w:type="dxa"/>
          </w:tcPr>
          <w:p w:rsidR="00AA0D22" w:rsidRPr="008A34CD" w:rsidRDefault="00AA0D22">
            <w:pPr>
              <w:pStyle w:val="Text"/>
              <w:keepNext/>
              <w:spacing w:before="60"/>
              <w:rPr>
                <w:sz w:val="20"/>
              </w:rPr>
            </w:pPr>
            <w:r w:rsidRPr="008A34CD">
              <w:rPr>
                <w:sz w:val="20"/>
              </w:rPr>
              <w:t>Ever had measles</w:t>
            </w:r>
          </w:p>
        </w:tc>
        <w:tc>
          <w:tcPr>
            <w:tcW w:w="3671" w:type="dxa"/>
          </w:tcPr>
          <w:p w:rsidR="00AA0D22" w:rsidRPr="008A34CD" w:rsidRDefault="00AA0D22">
            <w:pPr>
              <w:pStyle w:val="Text"/>
              <w:keepNext/>
              <w:spacing w:before="60"/>
              <w:rPr>
                <w:sz w:val="20"/>
              </w:rPr>
            </w:pPr>
            <w:r w:rsidRPr="008A34CD">
              <w:rPr>
                <w:sz w:val="20"/>
              </w:rPr>
              <w:t>1=yes ; 2=no</w:t>
            </w:r>
          </w:p>
        </w:tc>
      </w:tr>
      <w:tr w:rsidR="00AA0D22" w:rsidRPr="008A34CD">
        <w:tc>
          <w:tcPr>
            <w:tcW w:w="1355" w:type="dxa"/>
          </w:tcPr>
          <w:p w:rsidR="00AA0D22" w:rsidRPr="008A34CD" w:rsidRDefault="00AA0D22">
            <w:pPr>
              <w:pStyle w:val="Text"/>
              <w:keepNext/>
              <w:spacing w:before="60"/>
              <w:rPr>
                <w:sz w:val="20"/>
              </w:rPr>
            </w:pPr>
            <w:r w:rsidRPr="008A34CD">
              <w:rPr>
                <w:sz w:val="20"/>
              </w:rPr>
              <w:t>ADMITTED</w:t>
            </w:r>
          </w:p>
        </w:tc>
        <w:tc>
          <w:tcPr>
            <w:tcW w:w="3232" w:type="dxa"/>
          </w:tcPr>
          <w:p w:rsidR="00AA0D22" w:rsidRPr="008A34CD" w:rsidRDefault="00AA0D22">
            <w:pPr>
              <w:pStyle w:val="Text"/>
              <w:keepNext/>
              <w:spacing w:before="60"/>
              <w:rPr>
                <w:sz w:val="20"/>
              </w:rPr>
            </w:pPr>
            <w:r w:rsidRPr="008A34CD">
              <w:rPr>
                <w:sz w:val="20"/>
              </w:rPr>
              <w:t>Admitted to hospital during past year</w:t>
            </w:r>
          </w:p>
        </w:tc>
        <w:tc>
          <w:tcPr>
            <w:tcW w:w="3671" w:type="dxa"/>
          </w:tcPr>
          <w:p w:rsidR="00AA0D22" w:rsidRPr="008A34CD" w:rsidRDefault="00AA0D22">
            <w:pPr>
              <w:pStyle w:val="Text"/>
              <w:keepNext/>
              <w:spacing w:before="60"/>
              <w:rPr>
                <w:sz w:val="20"/>
              </w:rPr>
            </w:pPr>
            <w:r w:rsidRPr="008A34CD">
              <w:rPr>
                <w:sz w:val="20"/>
              </w:rPr>
              <w:t>1=yes ; 2=no</w:t>
            </w:r>
          </w:p>
        </w:tc>
      </w:tr>
      <w:tr w:rsidR="00AA0D22" w:rsidRPr="008A34CD">
        <w:tc>
          <w:tcPr>
            <w:tcW w:w="1355" w:type="dxa"/>
          </w:tcPr>
          <w:p w:rsidR="00AA0D22" w:rsidRPr="008A34CD" w:rsidRDefault="00AA0D22">
            <w:pPr>
              <w:pStyle w:val="Text"/>
              <w:keepNext/>
              <w:spacing w:before="60"/>
              <w:rPr>
                <w:sz w:val="20"/>
              </w:rPr>
            </w:pPr>
            <w:r w:rsidRPr="008A34CD">
              <w:rPr>
                <w:sz w:val="20"/>
              </w:rPr>
              <w:t>CURRBF</w:t>
            </w:r>
          </w:p>
        </w:tc>
        <w:tc>
          <w:tcPr>
            <w:tcW w:w="3232" w:type="dxa"/>
          </w:tcPr>
          <w:p w:rsidR="00AA0D22" w:rsidRPr="008A34CD" w:rsidRDefault="00AA0D22">
            <w:pPr>
              <w:pStyle w:val="Text"/>
              <w:keepNext/>
              <w:spacing w:before="60"/>
              <w:rPr>
                <w:sz w:val="20"/>
              </w:rPr>
            </w:pPr>
            <w:r w:rsidRPr="008A34CD">
              <w:rPr>
                <w:sz w:val="20"/>
              </w:rPr>
              <w:t>Currently breastfed</w:t>
            </w:r>
          </w:p>
        </w:tc>
        <w:tc>
          <w:tcPr>
            <w:tcW w:w="3671" w:type="dxa"/>
          </w:tcPr>
          <w:p w:rsidR="00AA0D22" w:rsidRPr="008A34CD" w:rsidRDefault="00AA0D22">
            <w:pPr>
              <w:pStyle w:val="Text"/>
              <w:keepNext/>
              <w:spacing w:before="60"/>
              <w:rPr>
                <w:sz w:val="20"/>
              </w:rPr>
            </w:pPr>
            <w:r w:rsidRPr="008A34CD">
              <w:rPr>
                <w:sz w:val="20"/>
              </w:rPr>
              <w:t>1=yes ; 2=no</w:t>
            </w:r>
          </w:p>
        </w:tc>
      </w:tr>
      <w:tr w:rsidR="00AA0D22" w:rsidRPr="008A34CD">
        <w:tc>
          <w:tcPr>
            <w:tcW w:w="1355" w:type="dxa"/>
          </w:tcPr>
          <w:p w:rsidR="00AA0D22" w:rsidRPr="008A34CD" w:rsidRDefault="00AA0D22">
            <w:pPr>
              <w:pStyle w:val="Text"/>
              <w:keepNext/>
              <w:spacing w:before="60"/>
              <w:rPr>
                <w:sz w:val="20"/>
              </w:rPr>
            </w:pPr>
            <w:r w:rsidRPr="008A34CD">
              <w:rPr>
                <w:sz w:val="20"/>
              </w:rPr>
              <w:t>MOTHEDUC</w:t>
            </w:r>
          </w:p>
        </w:tc>
        <w:tc>
          <w:tcPr>
            <w:tcW w:w="3232" w:type="dxa"/>
          </w:tcPr>
          <w:p w:rsidR="00AA0D22" w:rsidRPr="008A34CD" w:rsidRDefault="00AA0D22">
            <w:pPr>
              <w:pStyle w:val="Text"/>
              <w:keepNext/>
              <w:spacing w:before="60"/>
              <w:rPr>
                <w:sz w:val="20"/>
              </w:rPr>
            </w:pPr>
            <w:r w:rsidRPr="008A34CD">
              <w:rPr>
                <w:sz w:val="20"/>
              </w:rPr>
              <w:t>Mother educated</w:t>
            </w:r>
          </w:p>
        </w:tc>
        <w:tc>
          <w:tcPr>
            <w:tcW w:w="3671" w:type="dxa"/>
          </w:tcPr>
          <w:p w:rsidR="00AA0D22" w:rsidRPr="008A34CD" w:rsidRDefault="00AA0D22">
            <w:pPr>
              <w:pStyle w:val="Text"/>
              <w:keepNext/>
              <w:spacing w:before="60"/>
              <w:rPr>
                <w:sz w:val="20"/>
              </w:rPr>
            </w:pPr>
            <w:r w:rsidRPr="008A34CD">
              <w:rPr>
                <w:sz w:val="20"/>
              </w:rPr>
              <w:t>1=yes ; 2=no</w:t>
            </w:r>
          </w:p>
        </w:tc>
      </w:tr>
      <w:tr w:rsidR="00AA0D22" w:rsidRPr="008A34CD">
        <w:tc>
          <w:tcPr>
            <w:tcW w:w="1355" w:type="dxa"/>
          </w:tcPr>
          <w:p w:rsidR="00AA0D22" w:rsidRPr="008A34CD" w:rsidRDefault="00AA0D22">
            <w:pPr>
              <w:pStyle w:val="Text"/>
              <w:keepNext/>
              <w:spacing w:before="60"/>
              <w:rPr>
                <w:sz w:val="20"/>
              </w:rPr>
            </w:pPr>
            <w:r w:rsidRPr="008A34CD">
              <w:rPr>
                <w:sz w:val="20"/>
              </w:rPr>
              <w:t>HANDPUMP</w:t>
            </w:r>
          </w:p>
        </w:tc>
        <w:tc>
          <w:tcPr>
            <w:tcW w:w="3232" w:type="dxa"/>
          </w:tcPr>
          <w:p w:rsidR="00AA0D22" w:rsidRPr="008A34CD" w:rsidRDefault="00AA0D22">
            <w:pPr>
              <w:pStyle w:val="Text"/>
              <w:keepNext/>
              <w:spacing w:before="60"/>
              <w:rPr>
                <w:sz w:val="20"/>
              </w:rPr>
            </w:pPr>
            <w:r w:rsidRPr="008A34CD">
              <w:rPr>
                <w:sz w:val="20"/>
              </w:rPr>
              <w:t>Access to a bore hole with pump</w:t>
            </w:r>
          </w:p>
        </w:tc>
        <w:tc>
          <w:tcPr>
            <w:tcW w:w="3671" w:type="dxa"/>
          </w:tcPr>
          <w:p w:rsidR="00AA0D22" w:rsidRPr="008A34CD" w:rsidRDefault="00AA0D22">
            <w:pPr>
              <w:pStyle w:val="Text"/>
              <w:keepNext/>
              <w:spacing w:before="60"/>
              <w:rPr>
                <w:sz w:val="20"/>
              </w:rPr>
            </w:pPr>
            <w:r w:rsidRPr="008A34CD">
              <w:rPr>
                <w:sz w:val="20"/>
              </w:rPr>
              <w:t>1=yes ; 2=not currently functioning ; 3=no</w:t>
            </w:r>
          </w:p>
        </w:tc>
      </w:tr>
      <w:tr w:rsidR="00AA0D22" w:rsidRPr="008A34CD">
        <w:tc>
          <w:tcPr>
            <w:tcW w:w="1355" w:type="dxa"/>
          </w:tcPr>
          <w:p w:rsidR="00AA0D22" w:rsidRPr="008A34CD" w:rsidRDefault="00AA0D22">
            <w:pPr>
              <w:pStyle w:val="Text"/>
              <w:spacing w:before="60"/>
              <w:rPr>
                <w:sz w:val="20"/>
              </w:rPr>
            </w:pPr>
            <w:r w:rsidRPr="008A34CD">
              <w:rPr>
                <w:sz w:val="20"/>
              </w:rPr>
              <w:t>RETINOL</w:t>
            </w:r>
          </w:p>
        </w:tc>
        <w:tc>
          <w:tcPr>
            <w:tcW w:w="3232" w:type="dxa"/>
          </w:tcPr>
          <w:p w:rsidR="00AA0D22" w:rsidRPr="008A34CD" w:rsidRDefault="00AA0D22">
            <w:pPr>
              <w:pStyle w:val="Text"/>
              <w:spacing w:before="60"/>
              <w:rPr>
                <w:sz w:val="20"/>
              </w:rPr>
            </w:pPr>
            <w:r w:rsidRPr="008A34CD">
              <w:rPr>
                <w:sz w:val="20"/>
              </w:rPr>
              <w:t>Serum retinol (µmol/l)</w:t>
            </w:r>
          </w:p>
        </w:tc>
        <w:tc>
          <w:tcPr>
            <w:tcW w:w="3671" w:type="dxa"/>
          </w:tcPr>
          <w:p w:rsidR="00AA0D22" w:rsidRPr="008A34CD" w:rsidRDefault="00AA0D22">
            <w:pPr>
              <w:pStyle w:val="Text"/>
              <w:spacing w:before="60"/>
              <w:rPr>
                <w:sz w:val="20"/>
              </w:rPr>
            </w:pPr>
          </w:p>
        </w:tc>
      </w:tr>
    </w:tbl>
    <w:p w:rsidR="00AA0D22" w:rsidRPr="008A34CD" w:rsidRDefault="00AA0D22">
      <w:pPr>
        <w:pStyle w:val="Heading1"/>
      </w:pPr>
      <w:r w:rsidRPr="008A34CD">
        <w:t>Objective of the analysis</w:t>
      </w:r>
    </w:p>
    <w:p w:rsidR="00B74769" w:rsidRPr="008A34CD" w:rsidRDefault="00AA0D22" w:rsidP="00B74769">
      <w:pPr>
        <w:pStyle w:val="BodyText"/>
        <w:numPr>
          <w:ilvl w:val="0"/>
          <w:numId w:val="43"/>
        </w:numPr>
      </w:pPr>
      <w:r w:rsidRPr="008A34CD">
        <w:t>To identify risk factors for moderate</w:t>
      </w:r>
      <w:r w:rsidR="00B74769" w:rsidRPr="008A34CD">
        <w:t xml:space="preserve"> to severe vitamin A deficiency.</w:t>
      </w:r>
    </w:p>
    <w:p w:rsidR="00B74769" w:rsidRPr="008A34CD" w:rsidRDefault="00B74769" w:rsidP="00083194">
      <w:pPr>
        <w:pStyle w:val="BodyText"/>
        <w:numPr>
          <w:ilvl w:val="0"/>
          <w:numId w:val="43"/>
        </w:numPr>
      </w:pPr>
      <w:r w:rsidRPr="008A34CD">
        <w:t>T</w:t>
      </w:r>
      <w:r w:rsidR="00AA0D22" w:rsidRPr="008A34CD">
        <w:t xml:space="preserve">o </w:t>
      </w:r>
      <w:r w:rsidR="00EE4215">
        <w:t>formulate an evidence-based recommendation for the</w:t>
      </w:r>
      <w:r w:rsidR="00AA0D22" w:rsidRPr="008A34CD">
        <w:t xml:space="preserve"> control of vitamin A deficiency</w:t>
      </w:r>
      <w:r w:rsidR="00083194">
        <w:t>, in particular to answer the question whether or not a campaign to promote breast feeding should be undertaken to control vitamin A deficiency in this setting</w:t>
      </w:r>
      <w:r w:rsidR="00AA0D22" w:rsidRPr="008A34CD">
        <w:t xml:space="preserve">. </w:t>
      </w:r>
    </w:p>
    <w:p w:rsidR="00AA0D22" w:rsidRPr="008A34CD" w:rsidRDefault="00B74769" w:rsidP="00B74769">
      <w:pPr>
        <w:pStyle w:val="BodyText"/>
      </w:pPr>
      <w:r w:rsidRPr="008A34CD">
        <w:br w:type="page"/>
      </w:r>
      <w:r w:rsidR="00AA0D22" w:rsidRPr="008A34CD">
        <w:lastRenderedPageBreak/>
        <w:t>This task involves the following steps:</w:t>
      </w:r>
    </w:p>
    <w:p w:rsidR="00AA0D22" w:rsidRPr="008A34CD" w:rsidRDefault="00D55C7A">
      <w:pPr>
        <w:pStyle w:val="Heading2"/>
      </w:pPr>
      <w:r w:rsidRPr="008A34CD">
        <w:t xml:space="preserve">Part 1: </w:t>
      </w:r>
      <w:r w:rsidR="00AA0D22" w:rsidRPr="008A34CD">
        <w:t>Summary of study sample</w:t>
      </w:r>
    </w:p>
    <w:p w:rsidR="00AA0D22" w:rsidRPr="008A34CD" w:rsidRDefault="00AA0D22">
      <w:pPr>
        <w:pStyle w:val="Text"/>
        <w:numPr>
          <w:ilvl w:val="0"/>
          <w:numId w:val="38"/>
        </w:numPr>
      </w:pPr>
      <w:r w:rsidRPr="008A34CD">
        <w:t xml:space="preserve">Describe the sample in terms of </w:t>
      </w:r>
      <w:r w:rsidRPr="008A34CD">
        <w:rPr>
          <w:b/>
          <w:bCs/>
        </w:rPr>
        <w:t>age</w:t>
      </w:r>
      <w:r w:rsidRPr="008A34CD">
        <w:t xml:space="preserve"> and </w:t>
      </w:r>
      <w:r w:rsidRPr="008A34CD">
        <w:rPr>
          <w:b/>
          <w:bCs/>
        </w:rPr>
        <w:t>sex</w:t>
      </w:r>
      <w:r w:rsidRPr="008A34CD">
        <w:t xml:space="preserve"> of the children. You may treat age as a continuous variable or group it into appropriate categories.</w:t>
      </w:r>
    </w:p>
    <w:p w:rsidR="00AA0D22" w:rsidRPr="008A34CD" w:rsidRDefault="00AA0D22" w:rsidP="00EE4215">
      <w:pPr>
        <w:pStyle w:val="Text"/>
        <w:numPr>
          <w:ilvl w:val="0"/>
          <w:numId w:val="38"/>
        </w:numPr>
      </w:pPr>
      <w:r w:rsidRPr="008A34CD">
        <w:t xml:space="preserve">Describe the data relating to </w:t>
      </w:r>
      <w:r w:rsidRPr="008A34CD">
        <w:rPr>
          <w:b/>
          <w:bCs/>
        </w:rPr>
        <w:t>nutritional status</w:t>
      </w:r>
      <w:r w:rsidRPr="008A34CD">
        <w:t xml:space="preserve"> (anthropometric data, haemoglobin and retinol levels).</w:t>
      </w:r>
      <w:r w:rsidR="00B74769" w:rsidRPr="008A34CD">
        <w:br/>
      </w:r>
      <w:r w:rsidRPr="008A34CD">
        <w:br/>
        <w:t xml:space="preserve">The </w:t>
      </w:r>
      <w:r w:rsidRPr="008A34CD">
        <w:rPr>
          <w:b/>
          <w:bCs/>
        </w:rPr>
        <w:t>anthropometric indicators</w:t>
      </w:r>
      <w:r w:rsidRPr="008A34CD">
        <w:t xml:space="preserve"> are computed relative to the NCHS </w:t>
      </w:r>
      <w:r w:rsidR="00042638">
        <w:t>(</w:t>
      </w:r>
      <w:smartTag w:uri="urn:schemas-microsoft-com:office:smarttags" w:element="PlaceName">
        <w:r w:rsidR="00042638">
          <w:t>National</w:t>
        </w:r>
      </w:smartTag>
      <w:r w:rsidR="00042638">
        <w:t xml:space="preserve"> </w:t>
      </w:r>
      <w:smartTag w:uri="urn:schemas-microsoft-com:office:smarttags" w:element="PlaceType">
        <w:r w:rsidR="00042638">
          <w:t>Center</w:t>
        </w:r>
      </w:smartTag>
      <w:r w:rsidR="00042638">
        <w:t xml:space="preserve"> for Health Statistics</w:t>
      </w:r>
      <w:r w:rsidR="004626DC">
        <w:t xml:space="preserve"> of the </w:t>
      </w:r>
      <w:smartTag w:uri="urn:schemas-microsoft-com:office:smarttags" w:element="country-region">
        <w:smartTag w:uri="urn:schemas-microsoft-com:office:smarttags" w:element="place">
          <w:r w:rsidR="004626DC">
            <w:t>US</w:t>
          </w:r>
        </w:smartTag>
      </w:smartTag>
      <w:r w:rsidR="00042638">
        <w:t xml:space="preserve">) </w:t>
      </w:r>
      <w:r w:rsidRPr="008A34CD">
        <w:t xml:space="preserve">standard. For example, a </w:t>
      </w:r>
      <w:r w:rsidR="00B74769" w:rsidRPr="008A34CD">
        <w:t>negative weight-for-age z-score</w:t>
      </w:r>
      <w:r w:rsidRPr="008A34CD">
        <w:t xml:space="preserve"> indicates that the child weighs less than the average of its </w:t>
      </w:r>
      <w:smartTag w:uri="urn:schemas-microsoft-com:office:smarttags" w:element="country-region">
        <w:smartTag w:uri="urn:schemas-microsoft-com:office:smarttags" w:element="place">
          <w:r w:rsidRPr="008A34CD">
            <w:t>US</w:t>
          </w:r>
        </w:smartTag>
      </w:smartTag>
      <w:r w:rsidRPr="008A34CD">
        <w:t xml:space="preserve"> counterparts. The </w:t>
      </w:r>
      <w:r w:rsidRPr="008A34CD">
        <w:rPr>
          <w:b/>
          <w:bCs/>
        </w:rPr>
        <w:t>threshold of -2</w:t>
      </w:r>
      <w:r w:rsidRPr="008A34CD">
        <w:t xml:space="preserve"> is used to define a </w:t>
      </w:r>
      <w:r w:rsidRPr="008A34CD">
        <w:rPr>
          <w:b/>
          <w:bCs/>
        </w:rPr>
        <w:t>nutritional deficiency</w:t>
      </w:r>
      <w:r w:rsidRPr="008A34CD">
        <w:t>: “wasted”: whz &lt; -2 ; “stunted”: haz &lt; -2 ; “underweight”: waz &lt; -2 .</w:t>
      </w:r>
      <w:r w:rsidRPr="008A34CD">
        <w:br/>
      </w:r>
      <w:r w:rsidR="00B74769" w:rsidRPr="008A34CD">
        <w:br/>
      </w:r>
      <w:r w:rsidR="00B74769" w:rsidRPr="008A34CD">
        <w:rPr>
          <w:b/>
          <w:bCs/>
        </w:rPr>
        <w:t>Haemoglobin levels</w:t>
      </w:r>
      <w:r w:rsidR="00B74769" w:rsidRPr="008A34CD">
        <w:t xml:space="preserve"> are </w:t>
      </w:r>
      <w:r w:rsidR="00C54C52">
        <w:t xml:space="preserve">used as </w:t>
      </w:r>
      <w:r w:rsidR="00B74769" w:rsidRPr="008A34CD">
        <w:t xml:space="preserve">an indicator of </w:t>
      </w:r>
      <w:r w:rsidR="00C54C52">
        <w:rPr>
          <w:b/>
          <w:bCs/>
        </w:rPr>
        <w:t>anemia</w:t>
      </w:r>
      <w:r w:rsidR="00B74769" w:rsidRPr="008A34CD">
        <w:t xml:space="preserve">. Threshold for </w:t>
      </w:r>
      <w:r w:rsidR="00EE4215" w:rsidRPr="008A34CD">
        <w:t xml:space="preserve">moderate </w:t>
      </w:r>
      <w:r w:rsidR="00EE4215">
        <w:t xml:space="preserve">to </w:t>
      </w:r>
      <w:r w:rsidR="00B74769" w:rsidRPr="008A34CD">
        <w:t xml:space="preserve">severe anaemia: </w:t>
      </w:r>
      <w:r w:rsidR="00B74769" w:rsidRPr="008A34CD">
        <w:rPr>
          <w:b/>
          <w:bCs/>
        </w:rPr>
        <w:t>hb &lt; 8</w:t>
      </w:r>
      <w:r w:rsidR="00C54C52">
        <w:rPr>
          <w:b/>
          <w:bCs/>
        </w:rPr>
        <w:t xml:space="preserve"> g/dl</w:t>
      </w:r>
      <w:r w:rsidR="00B74769" w:rsidRPr="008A34CD">
        <w:t xml:space="preserve"> .</w:t>
      </w:r>
      <w:r w:rsidR="00B74769" w:rsidRPr="008A34CD">
        <w:br/>
      </w:r>
      <w:r w:rsidRPr="008A34CD">
        <w:br/>
      </w:r>
      <w:r w:rsidRPr="008A34CD">
        <w:rPr>
          <w:b/>
          <w:bCs/>
        </w:rPr>
        <w:t>Serum retinol levels</w:t>
      </w:r>
      <w:r w:rsidRPr="008A34CD">
        <w:t xml:space="preserve"> are an indicator of </w:t>
      </w:r>
      <w:r w:rsidRPr="008A34CD">
        <w:rPr>
          <w:b/>
          <w:bCs/>
        </w:rPr>
        <w:t>vitamin A deficiency</w:t>
      </w:r>
      <w:r w:rsidRPr="008A34CD">
        <w:t xml:space="preserve">. Threshold for </w:t>
      </w:r>
      <w:r w:rsidR="00EE4215" w:rsidRPr="008A34CD">
        <w:t xml:space="preserve">moderate </w:t>
      </w:r>
      <w:r w:rsidR="00EE4215">
        <w:t xml:space="preserve">to </w:t>
      </w:r>
      <w:r w:rsidRPr="008A34CD">
        <w:t xml:space="preserve">severe deficiency: </w:t>
      </w:r>
      <w:r w:rsidRPr="008A34CD">
        <w:rPr>
          <w:b/>
          <w:bCs/>
        </w:rPr>
        <w:t>retinol &lt; 0.7</w:t>
      </w:r>
      <w:r w:rsidR="00C54C52" w:rsidRPr="007E6B24">
        <w:rPr>
          <w:b/>
        </w:rPr>
        <w:t xml:space="preserve"> µmol</w:t>
      </w:r>
      <w:r w:rsidR="00042638" w:rsidRPr="007E6B24">
        <w:rPr>
          <w:b/>
        </w:rPr>
        <w:t>/l</w:t>
      </w:r>
      <w:r w:rsidRPr="007E6B24">
        <w:rPr>
          <w:b/>
        </w:rPr>
        <w:t>.</w:t>
      </w:r>
      <w:r w:rsidRPr="008A34CD">
        <w:br/>
      </w:r>
      <w:r w:rsidRPr="008A34CD">
        <w:br/>
        <w:t xml:space="preserve">You may treat these variables as </w:t>
      </w:r>
      <w:r w:rsidRPr="008A34CD">
        <w:rPr>
          <w:b/>
          <w:bCs/>
        </w:rPr>
        <w:t>continuous</w:t>
      </w:r>
      <w:r w:rsidRPr="008A34CD">
        <w:t xml:space="preserve"> ones or </w:t>
      </w:r>
      <w:r w:rsidRPr="008A34CD">
        <w:rPr>
          <w:b/>
          <w:bCs/>
        </w:rPr>
        <w:t>regroup</w:t>
      </w:r>
      <w:r w:rsidRPr="008A34CD">
        <w:t xml:space="preserve"> them according to these </w:t>
      </w:r>
      <w:r w:rsidRPr="008A34CD">
        <w:rPr>
          <w:b/>
          <w:bCs/>
        </w:rPr>
        <w:t>thresholds.</w:t>
      </w:r>
    </w:p>
    <w:p w:rsidR="00AA0D22" w:rsidRPr="008A34CD" w:rsidRDefault="00AA0D22">
      <w:pPr>
        <w:pStyle w:val="Text"/>
        <w:numPr>
          <w:ilvl w:val="0"/>
          <w:numId w:val="38"/>
        </w:numPr>
      </w:pPr>
      <w:r w:rsidRPr="008A34CD">
        <w:t xml:space="preserve">How are the remaining </w:t>
      </w:r>
      <w:r w:rsidRPr="008A34CD">
        <w:rPr>
          <w:b/>
          <w:bCs/>
        </w:rPr>
        <w:t>potential risk factors</w:t>
      </w:r>
      <w:r w:rsidRPr="008A34CD">
        <w:t xml:space="preserve"> distributed in the sample?</w:t>
      </w:r>
    </w:p>
    <w:p w:rsidR="00B74769" w:rsidRPr="008A34CD" w:rsidRDefault="00D55C7A" w:rsidP="00D55C7A">
      <w:pPr>
        <w:pStyle w:val="Text"/>
        <w:tabs>
          <w:tab w:val="left" w:pos="2268"/>
        </w:tabs>
        <w:ind w:left="2268" w:hanging="2268"/>
        <w:rPr>
          <w:i/>
          <w:iCs/>
        </w:rPr>
      </w:pPr>
      <w:r w:rsidRPr="008A34CD">
        <w:rPr>
          <w:i/>
          <w:iCs/>
        </w:rPr>
        <w:t>For Part 1 y</w:t>
      </w:r>
      <w:r w:rsidR="00B74769" w:rsidRPr="008A34CD">
        <w:rPr>
          <w:i/>
          <w:iCs/>
        </w:rPr>
        <w:t>ou are expected to</w:t>
      </w:r>
    </w:p>
    <w:p w:rsidR="00B74769" w:rsidRPr="008A34CD" w:rsidRDefault="00D55C7A" w:rsidP="00B74769">
      <w:pPr>
        <w:pStyle w:val="Text"/>
        <w:numPr>
          <w:ilvl w:val="0"/>
          <w:numId w:val="44"/>
        </w:numPr>
        <w:tabs>
          <w:tab w:val="left" w:pos="2268"/>
        </w:tabs>
        <w:rPr>
          <w:i/>
          <w:iCs/>
        </w:rPr>
      </w:pPr>
      <w:r w:rsidRPr="008A34CD">
        <w:rPr>
          <w:i/>
          <w:iCs/>
        </w:rPr>
        <w:t>R</w:t>
      </w:r>
      <w:r w:rsidR="00AA0D22" w:rsidRPr="008A34CD">
        <w:rPr>
          <w:i/>
          <w:iCs/>
        </w:rPr>
        <w:t>ecode appropriately if you opt for recoding</w:t>
      </w:r>
    </w:p>
    <w:p w:rsidR="00B74769" w:rsidRPr="008A34CD" w:rsidRDefault="00D55C7A" w:rsidP="00B74769">
      <w:pPr>
        <w:pStyle w:val="Text"/>
        <w:numPr>
          <w:ilvl w:val="0"/>
          <w:numId w:val="44"/>
        </w:numPr>
        <w:tabs>
          <w:tab w:val="left" w:pos="2268"/>
        </w:tabs>
        <w:rPr>
          <w:i/>
          <w:iCs/>
        </w:rPr>
      </w:pPr>
      <w:r w:rsidRPr="008A34CD">
        <w:rPr>
          <w:i/>
          <w:iCs/>
        </w:rPr>
        <w:t>G</w:t>
      </w:r>
      <w:r w:rsidR="00AA0D22" w:rsidRPr="008A34CD">
        <w:rPr>
          <w:i/>
          <w:iCs/>
        </w:rPr>
        <w:t>ive appropriate summary statistics</w:t>
      </w:r>
    </w:p>
    <w:p w:rsidR="00B74769" w:rsidRPr="008A34CD" w:rsidRDefault="00D55C7A" w:rsidP="00D55C7A">
      <w:pPr>
        <w:pStyle w:val="Text"/>
        <w:numPr>
          <w:ilvl w:val="0"/>
          <w:numId w:val="44"/>
        </w:numPr>
        <w:tabs>
          <w:tab w:val="left" w:pos="2268"/>
        </w:tabs>
        <w:rPr>
          <w:i/>
          <w:iCs/>
        </w:rPr>
      </w:pPr>
      <w:r w:rsidRPr="008A34CD">
        <w:rPr>
          <w:i/>
          <w:iCs/>
        </w:rPr>
        <w:t>P</w:t>
      </w:r>
      <w:r w:rsidR="00AA0D22" w:rsidRPr="008A34CD">
        <w:rPr>
          <w:i/>
          <w:iCs/>
        </w:rPr>
        <w:t>resent clear tables / graphs, with appropriate headings, labels, totals etc.</w:t>
      </w:r>
    </w:p>
    <w:p w:rsidR="00AA0D22" w:rsidRPr="008A34CD" w:rsidRDefault="00D55C7A" w:rsidP="00D55C7A">
      <w:pPr>
        <w:pStyle w:val="Text"/>
        <w:numPr>
          <w:ilvl w:val="0"/>
          <w:numId w:val="44"/>
        </w:numPr>
        <w:tabs>
          <w:tab w:val="left" w:pos="2268"/>
        </w:tabs>
        <w:rPr>
          <w:i/>
          <w:iCs/>
        </w:rPr>
      </w:pPr>
      <w:r w:rsidRPr="008A34CD">
        <w:rPr>
          <w:i/>
          <w:iCs/>
        </w:rPr>
        <w:t xml:space="preserve">Present your results for </w:t>
      </w:r>
      <w:r w:rsidR="00145992" w:rsidRPr="008A34CD">
        <w:rPr>
          <w:i/>
          <w:iCs/>
        </w:rPr>
        <w:t>p</w:t>
      </w:r>
      <w:r w:rsidRPr="008A34CD">
        <w:rPr>
          <w:i/>
          <w:iCs/>
        </w:rPr>
        <w:t xml:space="preserve">art 1 concisely </w:t>
      </w:r>
      <w:r w:rsidR="00AA0D22" w:rsidRPr="008A34CD">
        <w:rPr>
          <w:i/>
          <w:iCs/>
        </w:rPr>
        <w:t>(1 page maximum)</w:t>
      </w:r>
    </w:p>
    <w:p w:rsidR="00083194" w:rsidRDefault="00D55C7A" w:rsidP="00083194">
      <w:pPr>
        <w:pStyle w:val="Heading2"/>
        <w:spacing w:before="0" w:after="0"/>
        <w:rPr>
          <w:b w:val="0"/>
          <w:i w:val="0"/>
        </w:rPr>
      </w:pPr>
      <w:r w:rsidRPr="008A34CD">
        <w:br w:type="page"/>
      </w:r>
      <w:r w:rsidRPr="008A34CD">
        <w:lastRenderedPageBreak/>
        <w:t>Part 2: Explore the a</w:t>
      </w:r>
      <w:r w:rsidR="00AA0D22" w:rsidRPr="008A34CD">
        <w:t xml:space="preserve">ssociation of potential risk factors </w:t>
      </w:r>
      <w:r w:rsidR="00EE4215">
        <w:t>for</w:t>
      </w:r>
      <w:r w:rsidR="00EE4215" w:rsidRPr="008A34CD">
        <w:t xml:space="preserve"> </w:t>
      </w:r>
      <w:r w:rsidR="00AA0D22" w:rsidRPr="008A34CD">
        <w:t>Vitamin A deficiency</w:t>
      </w:r>
      <w:r w:rsidR="00083194">
        <w:br/>
      </w:r>
    </w:p>
    <w:p w:rsidR="00083194" w:rsidRDefault="00083194" w:rsidP="00083194">
      <w:pPr>
        <w:pStyle w:val="Heading2"/>
        <w:spacing w:before="0" w:after="0"/>
        <w:rPr>
          <w:b w:val="0"/>
          <w:i w:val="0"/>
        </w:rPr>
      </w:pPr>
      <w:r>
        <w:rPr>
          <w:b w:val="0"/>
          <w:i w:val="0"/>
        </w:rPr>
        <w:t xml:space="preserve">For the purpose of this exercise you are requested to use odds ratios rather than risk ratios, eventhough using the latter might be more correct because the disease is very common. </w:t>
      </w:r>
    </w:p>
    <w:p w:rsidR="00AA0D22" w:rsidRPr="00083194" w:rsidRDefault="00083194" w:rsidP="00EE4215">
      <w:pPr>
        <w:pStyle w:val="Heading2"/>
        <w:rPr>
          <w:b w:val="0"/>
          <w:i w:val="0"/>
        </w:rPr>
      </w:pPr>
      <w:r>
        <w:rPr>
          <w:b w:val="0"/>
          <w:i w:val="0"/>
        </w:rPr>
        <w:t xml:space="preserve">Explore: </w:t>
      </w:r>
    </w:p>
    <w:p w:rsidR="00D43DB2" w:rsidRPr="00D43DB2" w:rsidRDefault="00D43DB2">
      <w:pPr>
        <w:pStyle w:val="BodyText"/>
        <w:numPr>
          <w:ilvl w:val="0"/>
          <w:numId w:val="39"/>
        </w:numPr>
      </w:pPr>
      <w:r w:rsidRPr="00D43DB2">
        <w:rPr>
          <w:b/>
          <w:bCs/>
        </w:rPr>
        <w:t>Breast feeding</w:t>
      </w:r>
      <w:r>
        <w:t xml:space="preserve"> as a potential protective factor agains vitamin A deficiency</w:t>
      </w:r>
    </w:p>
    <w:p w:rsidR="00AA0D22" w:rsidRPr="008A34CD" w:rsidRDefault="00AA0D22">
      <w:pPr>
        <w:pStyle w:val="BodyText"/>
        <w:numPr>
          <w:ilvl w:val="0"/>
          <w:numId w:val="39"/>
        </w:numPr>
      </w:pPr>
      <w:r w:rsidRPr="008A34CD">
        <w:rPr>
          <w:b/>
          <w:bCs/>
        </w:rPr>
        <w:t>Age</w:t>
      </w:r>
      <w:r w:rsidRPr="008A34CD">
        <w:t xml:space="preserve"> and </w:t>
      </w:r>
      <w:r w:rsidRPr="008A34CD">
        <w:rPr>
          <w:b/>
          <w:bCs/>
        </w:rPr>
        <w:t>sex</w:t>
      </w:r>
      <w:r w:rsidRPr="008A34CD">
        <w:t xml:space="preserve"> as potential risk factors for vitamin A deficiency</w:t>
      </w:r>
    </w:p>
    <w:p w:rsidR="00AA0D22" w:rsidRPr="008A34CD" w:rsidRDefault="00AA0D22">
      <w:pPr>
        <w:pStyle w:val="BodyText"/>
        <w:numPr>
          <w:ilvl w:val="0"/>
          <w:numId w:val="39"/>
        </w:numPr>
      </w:pPr>
      <w:r w:rsidRPr="008A34CD">
        <w:rPr>
          <w:b/>
          <w:bCs/>
        </w:rPr>
        <w:t>Anthropometric indicators</w:t>
      </w:r>
      <w:r w:rsidRPr="008A34CD">
        <w:t xml:space="preserve"> and </w:t>
      </w:r>
      <w:r w:rsidRPr="008A34CD">
        <w:rPr>
          <w:b/>
          <w:bCs/>
        </w:rPr>
        <w:t>haemoglobin level</w:t>
      </w:r>
      <w:r w:rsidRPr="008A34CD">
        <w:t xml:space="preserve"> as potential risk factors for vitamin A deficiency</w:t>
      </w:r>
    </w:p>
    <w:p w:rsidR="00AA0D22" w:rsidRPr="008A34CD" w:rsidRDefault="00AA0D22">
      <w:pPr>
        <w:pStyle w:val="BodyText"/>
        <w:numPr>
          <w:ilvl w:val="0"/>
          <w:numId w:val="39"/>
        </w:numPr>
      </w:pPr>
      <w:r w:rsidRPr="008A34CD">
        <w:t xml:space="preserve">Association between </w:t>
      </w:r>
      <w:r w:rsidRPr="008A34CD">
        <w:rPr>
          <w:b/>
          <w:bCs/>
        </w:rPr>
        <w:t>any other potential risk factors</w:t>
      </w:r>
      <w:r w:rsidRPr="008A34CD">
        <w:t xml:space="preserve"> and vitamin A deficiency</w:t>
      </w:r>
    </w:p>
    <w:p w:rsidR="00D55C7A" w:rsidRPr="008A34CD" w:rsidRDefault="00145992" w:rsidP="00145992">
      <w:pPr>
        <w:pStyle w:val="Text"/>
        <w:tabs>
          <w:tab w:val="left" w:pos="2268"/>
        </w:tabs>
        <w:ind w:left="2268" w:hanging="2268"/>
        <w:rPr>
          <w:i/>
          <w:iCs/>
        </w:rPr>
      </w:pPr>
      <w:r w:rsidRPr="008A34CD">
        <w:rPr>
          <w:i/>
          <w:iCs/>
        </w:rPr>
        <w:t>For Part 2 y</w:t>
      </w:r>
      <w:r w:rsidR="00D55C7A" w:rsidRPr="008A34CD">
        <w:rPr>
          <w:i/>
          <w:iCs/>
        </w:rPr>
        <w:t>ou are expected to</w:t>
      </w:r>
      <w:bookmarkStart w:id="0" w:name="_GoBack"/>
      <w:bookmarkEnd w:id="0"/>
    </w:p>
    <w:p w:rsidR="00D55C7A" w:rsidRPr="008A34CD" w:rsidRDefault="00D55C7A" w:rsidP="00D55C7A">
      <w:pPr>
        <w:pStyle w:val="Text"/>
        <w:numPr>
          <w:ilvl w:val="0"/>
          <w:numId w:val="45"/>
        </w:numPr>
        <w:tabs>
          <w:tab w:val="left" w:pos="2268"/>
        </w:tabs>
        <w:rPr>
          <w:i/>
          <w:iCs/>
        </w:rPr>
      </w:pPr>
      <w:r w:rsidRPr="008A34CD">
        <w:rPr>
          <w:i/>
          <w:iCs/>
        </w:rPr>
        <w:t>Choose correct significance tests</w:t>
      </w:r>
      <w:r w:rsidR="00AA0D22" w:rsidRPr="008A34CD">
        <w:rPr>
          <w:i/>
          <w:iCs/>
        </w:rPr>
        <w:t xml:space="preserve"> according to </w:t>
      </w:r>
      <w:r w:rsidRPr="008A34CD">
        <w:rPr>
          <w:i/>
          <w:iCs/>
        </w:rPr>
        <w:t xml:space="preserve">the </w:t>
      </w:r>
      <w:r w:rsidR="00AA0D22" w:rsidRPr="008A34CD">
        <w:rPr>
          <w:i/>
          <w:iCs/>
        </w:rPr>
        <w:t>type of data</w:t>
      </w:r>
      <w:r w:rsidRPr="008A34CD">
        <w:rPr>
          <w:i/>
          <w:iCs/>
        </w:rPr>
        <w:t>.</w:t>
      </w:r>
    </w:p>
    <w:p w:rsidR="00D55C7A" w:rsidRPr="008A34CD" w:rsidRDefault="00D55C7A" w:rsidP="00D55C7A">
      <w:pPr>
        <w:pStyle w:val="Text"/>
        <w:numPr>
          <w:ilvl w:val="0"/>
          <w:numId w:val="45"/>
        </w:numPr>
        <w:tabs>
          <w:tab w:val="left" w:pos="2268"/>
        </w:tabs>
        <w:rPr>
          <w:i/>
          <w:iCs/>
        </w:rPr>
      </w:pPr>
      <w:r w:rsidRPr="008A34CD">
        <w:rPr>
          <w:i/>
          <w:iCs/>
        </w:rPr>
        <w:t>C</w:t>
      </w:r>
      <w:r w:rsidR="00AA0D22" w:rsidRPr="008A34CD">
        <w:rPr>
          <w:i/>
          <w:iCs/>
        </w:rPr>
        <w:t>hoose appropriate tables and/or graphs</w:t>
      </w:r>
      <w:r w:rsidRPr="008A34CD">
        <w:rPr>
          <w:i/>
          <w:iCs/>
        </w:rPr>
        <w:t xml:space="preserve"> and </w:t>
      </w:r>
      <w:r w:rsidR="00AA0D22" w:rsidRPr="008A34CD">
        <w:rPr>
          <w:i/>
          <w:iCs/>
        </w:rPr>
        <w:t xml:space="preserve">present </w:t>
      </w:r>
      <w:r w:rsidRPr="008A34CD">
        <w:rPr>
          <w:i/>
          <w:iCs/>
        </w:rPr>
        <w:t>them</w:t>
      </w:r>
      <w:r w:rsidR="00AA0D22" w:rsidRPr="008A34CD">
        <w:rPr>
          <w:i/>
          <w:iCs/>
        </w:rPr>
        <w:t xml:space="preserve"> with appropriate headings, labels, totals etc.</w:t>
      </w:r>
    </w:p>
    <w:p w:rsidR="00D55C7A" w:rsidRPr="008A34CD" w:rsidRDefault="00D55C7A" w:rsidP="00D55C7A">
      <w:pPr>
        <w:pStyle w:val="Text"/>
        <w:numPr>
          <w:ilvl w:val="0"/>
          <w:numId w:val="45"/>
        </w:numPr>
        <w:tabs>
          <w:tab w:val="left" w:pos="2268"/>
        </w:tabs>
        <w:rPr>
          <w:i/>
          <w:iCs/>
        </w:rPr>
      </w:pPr>
      <w:r w:rsidRPr="008A34CD">
        <w:rPr>
          <w:i/>
          <w:iCs/>
        </w:rPr>
        <w:t>I</w:t>
      </w:r>
      <w:r w:rsidR="00AA0D22" w:rsidRPr="008A34CD">
        <w:rPr>
          <w:i/>
          <w:iCs/>
        </w:rPr>
        <w:t xml:space="preserve">nterpret </w:t>
      </w:r>
      <w:r w:rsidRPr="008A34CD">
        <w:rPr>
          <w:i/>
          <w:iCs/>
        </w:rPr>
        <w:t xml:space="preserve">your </w:t>
      </w:r>
      <w:r w:rsidR="00AA0D22" w:rsidRPr="008A34CD">
        <w:rPr>
          <w:i/>
          <w:iCs/>
        </w:rPr>
        <w:t>findings correctly</w:t>
      </w:r>
      <w:r w:rsidRPr="008A34CD">
        <w:rPr>
          <w:i/>
          <w:iCs/>
        </w:rPr>
        <w:t>.</w:t>
      </w:r>
    </w:p>
    <w:p w:rsidR="00AA0D22" w:rsidRPr="008A34CD" w:rsidRDefault="00D55C7A" w:rsidP="00D55C7A">
      <w:pPr>
        <w:pStyle w:val="Text"/>
        <w:numPr>
          <w:ilvl w:val="0"/>
          <w:numId w:val="45"/>
        </w:numPr>
        <w:tabs>
          <w:tab w:val="left" w:pos="2268"/>
        </w:tabs>
        <w:rPr>
          <w:i/>
          <w:iCs/>
        </w:rPr>
      </w:pPr>
      <w:r w:rsidRPr="008A34CD">
        <w:rPr>
          <w:i/>
          <w:iCs/>
        </w:rPr>
        <w:t xml:space="preserve">Present your results for part 2 </w:t>
      </w:r>
      <w:r w:rsidR="00AA0D22" w:rsidRPr="008A34CD">
        <w:rPr>
          <w:i/>
          <w:iCs/>
        </w:rPr>
        <w:t>concise</w:t>
      </w:r>
      <w:r w:rsidRPr="008A34CD">
        <w:rPr>
          <w:i/>
          <w:iCs/>
        </w:rPr>
        <w:t>ly</w:t>
      </w:r>
      <w:r w:rsidR="00AA0D22" w:rsidRPr="008A34CD">
        <w:rPr>
          <w:i/>
          <w:iCs/>
        </w:rPr>
        <w:t xml:space="preserve"> (1 page maximum)</w:t>
      </w:r>
    </w:p>
    <w:p w:rsidR="00AA0D22" w:rsidRPr="008A34CD" w:rsidRDefault="00D55C7A">
      <w:pPr>
        <w:pStyle w:val="bschr2-num"/>
      </w:pPr>
      <w:r w:rsidRPr="008A34CD">
        <w:t xml:space="preserve">Part 3: </w:t>
      </w:r>
      <w:r w:rsidR="00AA0D22" w:rsidRPr="008A34CD">
        <w:t>“Should an intervention to encourage breast feeding be recommended as a way to reduce Vitamin A deficiency?”</w:t>
      </w:r>
    </w:p>
    <w:p w:rsidR="00AA0D22" w:rsidRPr="008A34CD" w:rsidRDefault="00AA0D22">
      <w:pPr>
        <w:pStyle w:val="Text"/>
        <w:numPr>
          <w:ilvl w:val="0"/>
          <w:numId w:val="40"/>
        </w:numPr>
      </w:pPr>
      <w:r w:rsidRPr="008A34CD">
        <w:t xml:space="preserve">On the basis of individual risk factor analysis, how is </w:t>
      </w:r>
      <w:r w:rsidRPr="008A34CD">
        <w:rPr>
          <w:b/>
          <w:bCs/>
        </w:rPr>
        <w:t>breastfeeding</w:t>
      </w:r>
      <w:r w:rsidRPr="008A34CD">
        <w:t xml:space="preserve"> associated with Vitamin A deficiency?</w:t>
      </w:r>
    </w:p>
    <w:p w:rsidR="00AA0D22" w:rsidRPr="008A34CD" w:rsidRDefault="00AA0D22" w:rsidP="00EE4215">
      <w:pPr>
        <w:pStyle w:val="Text"/>
        <w:numPr>
          <w:ilvl w:val="0"/>
          <w:numId w:val="40"/>
        </w:numPr>
      </w:pPr>
      <w:r w:rsidRPr="008A34CD">
        <w:t xml:space="preserve">Which variables do you need to consider as </w:t>
      </w:r>
      <w:r w:rsidRPr="008A34CD">
        <w:rPr>
          <w:b/>
          <w:bCs/>
        </w:rPr>
        <w:t>possible confounders</w:t>
      </w:r>
      <w:r w:rsidRPr="008A34CD">
        <w:t xml:space="preserve"> of the </w:t>
      </w:r>
      <w:r w:rsidR="00EE4215">
        <w:t>association</w:t>
      </w:r>
      <w:r w:rsidR="00EE4215" w:rsidRPr="008A34CD">
        <w:t xml:space="preserve"> </w:t>
      </w:r>
      <w:r w:rsidRPr="008A34CD">
        <w:t>between breastfeeding and Vitamin A deficiency?</w:t>
      </w:r>
    </w:p>
    <w:p w:rsidR="00AA0D22" w:rsidRPr="008A34CD" w:rsidRDefault="00AA0D22" w:rsidP="00EE4215">
      <w:pPr>
        <w:pStyle w:val="Text"/>
        <w:numPr>
          <w:ilvl w:val="0"/>
          <w:numId w:val="40"/>
        </w:numPr>
      </w:pPr>
      <w:r w:rsidRPr="008A34CD">
        <w:t xml:space="preserve">Carry out the </w:t>
      </w:r>
      <w:r w:rsidRPr="008A34CD">
        <w:rPr>
          <w:b/>
          <w:bCs/>
        </w:rPr>
        <w:t>necessary analyses</w:t>
      </w:r>
      <w:r w:rsidRPr="008A34CD">
        <w:t xml:space="preserve"> to draw conclusions about whether any variables confound the </w:t>
      </w:r>
      <w:r w:rsidR="00EE4215">
        <w:t>association</w:t>
      </w:r>
      <w:r w:rsidR="00EE4215" w:rsidRPr="008A34CD">
        <w:t xml:space="preserve"> </w:t>
      </w:r>
      <w:r w:rsidRPr="008A34CD">
        <w:t>between breastfeeding and Vitamin A deficiency.</w:t>
      </w:r>
    </w:p>
    <w:p w:rsidR="00AA0D22" w:rsidRPr="008A34CD" w:rsidRDefault="00AA0D22" w:rsidP="00EE4215">
      <w:pPr>
        <w:pStyle w:val="Text"/>
        <w:numPr>
          <w:ilvl w:val="0"/>
          <w:numId w:val="40"/>
        </w:numPr>
      </w:pPr>
      <w:r w:rsidRPr="008A34CD">
        <w:t xml:space="preserve">State your </w:t>
      </w:r>
      <w:r w:rsidRPr="008A34CD">
        <w:rPr>
          <w:b/>
          <w:bCs/>
        </w:rPr>
        <w:t>conclusions</w:t>
      </w:r>
      <w:r w:rsidRPr="008A34CD">
        <w:t xml:space="preserve"> about the </w:t>
      </w:r>
      <w:r w:rsidR="00EE4215">
        <w:t>association</w:t>
      </w:r>
      <w:r w:rsidR="00EE4215" w:rsidRPr="008A34CD">
        <w:t xml:space="preserve"> </w:t>
      </w:r>
      <w:r w:rsidRPr="008A34CD">
        <w:t>between breastfeeding and Vitamin A deficiency.</w:t>
      </w:r>
    </w:p>
    <w:p w:rsidR="00AA0D22" w:rsidRPr="008A34CD" w:rsidRDefault="00AA0D22" w:rsidP="00EE4215">
      <w:pPr>
        <w:pStyle w:val="Text"/>
        <w:numPr>
          <w:ilvl w:val="0"/>
          <w:numId w:val="40"/>
        </w:numPr>
      </w:pPr>
      <w:r w:rsidRPr="008A34CD">
        <w:t xml:space="preserve">Explain whether, based on these data, you </w:t>
      </w:r>
      <w:r w:rsidRPr="008A34CD">
        <w:rPr>
          <w:b/>
          <w:bCs/>
        </w:rPr>
        <w:t>would recommend</w:t>
      </w:r>
      <w:r w:rsidRPr="008A34CD">
        <w:t xml:space="preserve"> breastfeeding as an intervention </w:t>
      </w:r>
      <w:r w:rsidR="00EE4215">
        <w:t xml:space="preserve">to control </w:t>
      </w:r>
      <w:r w:rsidRPr="008A34CD">
        <w:t>Vitamin A deficiency.</w:t>
      </w:r>
    </w:p>
    <w:p w:rsidR="00145992" w:rsidRPr="008A34CD" w:rsidRDefault="00145992" w:rsidP="00145992">
      <w:pPr>
        <w:pStyle w:val="Text"/>
        <w:tabs>
          <w:tab w:val="left" w:pos="2127"/>
        </w:tabs>
        <w:ind w:left="2552" w:hanging="2552"/>
        <w:rPr>
          <w:i/>
          <w:iCs/>
        </w:rPr>
      </w:pPr>
      <w:r w:rsidRPr="008A34CD">
        <w:rPr>
          <w:i/>
          <w:iCs/>
        </w:rPr>
        <w:t>For part 3 y</w:t>
      </w:r>
      <w:r w:rsidR="00AA0D22" w:rsidRPr="008A34CD">
        <w:rPr>
          <w:i/>
          <w:iCs/>
        </w:rPr>
        <w:t>ou are expected to</w:t>
      </w:r>
      <w:r w:rsidR="00AA0D22" w:rsidRPr="008A34CD">
        <w:rPr>
          <w:i/>
          <w:iCs/>
        </w:rPr>
        <w:tab/>
      </w:r>
    </w:p>
    <w:p w:rsidR="00AA0D22" w:rsidRPr="008A34CD" w:rsidRDefault="00145992" w:rsidP="00145992">
      <w:pPr>
        <w:pStyle w:val="Text"/>
        <w:numPr>
          <w:ilvl w:val="0"/>
          <w:numId w:val="46"/>
        </w:numPr>
        <w:tabs>
          <w:tab w:val="left" w:pos="2127"/>
        </w:tabs>
        <w:rPr>
          <w:i/>
          <w:iCs/>
        </w:rPr>
      </w:pPr>
      <w:r w:rsidRPr="008A34CD">
        <w:rPr>
          <w:i/>
          <w:iCs/>
        </w:rPr>
        <w:t>I</w:t>
      </w:r>
      <w:r w:rsidR="00AA0D22" w:rsidRPr="008A34CD">
        <w:rPr>
          <w:i/>
          <w:iCs/>
        </w:rPr>
        <w:t>nterpret correctly the association between breast feeding and Vitamin A deficiency ignoring possible confounders</w:t>
      </w:r>
      <w:r w:rsidRPr="008A34CD">
        <w:rPr>
          <w:i/>
          <w:iCs/>
        </w:rPr>
        <w:t>.</w:t>
      </w:r>
    </w:p>
    <w:p w:rsidR="00AA0D22" w:rsidRPr="008A34CD" w:rsidRDefault="00145992" w:rsidP="00145992">
      <w:pPr>
        <w:pStyle w:val="Text"/>
        <w:numPr>
          <w:ilvl w:val="0"/>
          <w:numId w:val="46"/>
        </w:numPr>
        <w:tabs>
          <w:tab w:val="left" w:pos="2127"/>
        </w:tabs>
        <w:rPr>
          <w:i/>
          <w:iCs/>
        </w:rPr>
      </w:pPr>
      <w:r w:rsidRPr="008A34CD">
        <w:rPr>
          <w:i/>
          <w:iCs/>
        </w:rPr>
        <w:t>I</w:t>
      </w:r>
      <w:r w:rsidR="00AA0D22" w:rsidRPr="008A34CD">
        <w:rPr>
          <w:i/>
          <w:iCs/>
        </w:rPr>
        <w:t>dentify correctly possible confounders, based on a valid reasoning</w:t>
      </w:r>
      <w:r w:rsidRPr="008A34CD">
        <w:rPr>
          <w:i/>
          <w:iCs/>
        </w:rPr>
        <w:t>.</w:t>
      </w:r>
    </w:p>
    <w:p w:rsidR="00AA0D22" w:rsidRPr="008A34CD" w:rsidRDefault="00EE4215" w:rsidP="00145992">
      <w:pPr>
        <w:pStyle w:val="Text"/>
        <w:numPr>
          <w:ilvl w:val="0"/>
          <w:numId w:val="46"/>
        </w:numPr>
        <w:tabs>
          <w:tab w:val="left" w:pos="2127"/>
        </w:tabs>
        <w:rPr>
          <w:i/>
          <w:iCs/>
        </w:rPr>
      </w:pPr>
      <w:r>
        <w:rPr>
          <w:i/>
          <w:iCs/>
        </w:rPr>
        <w:t>Choose</w:t>
      </w:r>
      <w:r w:rsidR="00AA0D22" w:rsidRPr="008A34CD">
        <w:rPr>
          <w:i/>
          <w:iCs/>
        </w:rPr>
        <w:t xml:space="preserve"> appropriate tests and comparisons</w:t>
      </w:r>
    </w:p>
    <w:p w:rsidR="00AA0D22" w:rsidRPr="008A34CD" w:rsidRDefault="00145992" w:rsidP="00145992">
      <w:pPr>
        <w:pStyle w:val="Text"/>
        <w:numPr>
          <w:ilvl w:val="0"/>
          <w:numId w:val="46"/>
        </w:numPr>
        <w:tabs>
          <w:tab w:val="left" w:pos="2127"/>
        </w:tabs>
        <w:rPr>
          <w:i/>
          <w:iCs/>
        </w:rPr>
      </w:pPr>
      <w:r w:rsidRPr="008A34CD">
        <w:rPr>
          <w:i/>
          <w:iCs/>
        </w:rPr>
        <w:t>P</w:t>
      </w:r>
      <w:r w:rsidR="00AA0D22" w:rsidRPr="008A34CD">
        <w:rPr>
          <w:i/>
          <w:iCs/>
        </w:rPr>
        <w:t>resent concise, appropriate tables with clear comprehensive layout and labelling etc.</w:t>
      </w:r>
    </w:p>
    <w:p w:rsidR="00AA0D22" w:rsidRPr="008A34CD" w:rsidRDefault="00145992" w:rsidP="00145992">
      <w:pPr>
        <w:pStyle w:val="Text"/>
        <w:numPr>
          <w:ilvl w:val="0"/>
          <w:numId w:val="47"/>
        </w:numPr>
        <w:tabs>
          <w:tab w:val="left" w:pos="2127"/>
        </w:tabs>
        <w:rPr>
          <w:i/>
          <w:iCs/>
        </w:rPr>
      </w:pPr>
      <w:r w:rsidRPr="008A34CD">
        <w:rPr>
          <w:i/>
          <w:iCs/>
        </w:rPr>
        <w:t>I</w:t>
      </w:r>
      <w:r w:rsidR="00AA0D22" w:rsidRPr="008A34CD">
        <w:rPr>
          <w:i/>
          <w:iCs/>
        </w:rPr>
        <w:t>nterpret correctly the results</w:t>
      </w:r>
      <w:r w:rsidRPr="008A34CD">
        <w:rPr>
          <w:i/>
          <w:iCs/>
        </w:rPr>
        <w:t>.</w:t>
      </w:r>
    </w:p>
    <w:p w:rsidR="00AA0D22" w:rsidRPr="008A34CD" w:rsidRDefault="00145992" w:rsidP="00145992">
      <w:pPr>
        <w:pStyle w:val="Text"/>
        <w:numPr>
          <w:ilvl w:val="0"/>
          <w:numId w:val="47"/>
        </w:numPr>
        <w:tabs>
          <w:tab w:val="left" w:pos="2127"/>
        </w:tabs>
        <w:rPr>
          <w:i/>
          <w:iCs/>
        </w:rPr>
      </w:pPr>
      <w:r w:rsidRPr="008A34CD">
        <w:rPr>
          <w:i/>
          <w:iCs/>
        </w:rPr>
        <w:t xml:space="preserve">Present your results for part 3 </w:t>
      </w:r>
      <w:r w:rsidR="00AA0D22" w:rsidRPr="008A34CD">
        <w:rPr>
          <w:i/>
          <w:iCs/>
        </w:rPr>
        <w:t>concise</w:t>
      </w:r>
      <w:r w:rsidRPr="008A34CD">
        <w:rPr>
          <w:i/>
          <w:iCs/>
        </w:rPr>
        <w:t>ly</w:t>
      </w:r>
      <w:r w:rsidR="00AA0D22" w:rsidRPr="008A34CD">
        <w:rPr>
          <w:i/>
          <w:iCs/>
        </w:rPr>
        <w:t xml:space="preserve"> (2 pages maximum)</w:t>
      </w:r>
    </w:p>
    <w:p w:rsidR="00145992" w:rsidRPr="008A34CD" w:rsidRDefault="00145992">
      <w:pPr>
        <w:pStyle w:val="Text"/>
        <w:tabs>
          <w:tab w:val="left" w:pos="2127"/>
        </w:tabs>
        <w:ind w:left="2552" w:hanging="2552"/>
      </w:pPr>
    </w:p>
    <w:p w:rsidR="00AB097A" w:rsidRDefault="00AB097A">
      <w:pPr>
        <w:pStyle w:val="Text"/>
        <w:tabs>
          <w:tab w:val="left" w:pos="2127"/>
        </w:tabs>
        <w:ind w:left="2552" w:hanging="2552"/>
      </w:pPr>
      <w:r w:rsidRPr="008A34CD">
        <w:t>Keep in mind that there are several ways to reach the objective</w:t>
      </w:r>
      <w:r w:rsidR="00145992" w:rsidRPr="008A34CD">
        <w:t>s!</w:t>
      </w:r>
    </w:p>
    <w:sectPr w:rsidR="00AB097A">
      <w:headerReference w:type="default" r:id="rId7"/>
      <w:footerReference w:type="default" r:id="rId8"/>
      <w:endnotePr>
        <w:numFmt w:val="decimal"/>
      </w:endnotePr>
      <w:pgSz w:w="12240" w:h="15840" w:code="1"/>
      <w:pgMar w:top="851" w:right="1418" w:bottom="1418" w:left="1418" w:header="568"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E45" w:rsidRDefault="00E10E45">
      <w:r>
        <w:separator/>
      </w:r>
    </w:p>
  </w:endnote>
  <w:endnote w:type="continuationSeparator" w:id="0">
    <w:p w:rsidR="00E10E45" w:rsidRDefault="00E10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P IconicSymbolsA">
    <w:charset w:val="02"/>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08" w:rsidRPr="007E6B24" w:rsidRDefault="007C5B08">
    <w:pPr>
      <w:pStyle w:val="Footer"/>
      <w:rPr>
        <w:lang w:val="it-IT"/>
      </w:rPr>
    </w:pPr>
    <w:r w:rsidRPr="007E6B24">
      <w:rPr>
        <w:lang w:val="it-IT"/>
      </w:rPr>
      <w:t xml:space="preserve">version: </w:t>
    </w:r>
    <w:r>
      <w:fldChar w:fldCharType="begin"/>
    </w:r>
    <w:r w:rsidRPr="007E6B24">
      <w:rPr>
        <w:lang w:val="it-IT"/>
      </w:rPr>
      <w:instrText xml:space="preserve"> SAVEDATE\@ "dd\MM\yyyy" \* MERGEFORMAT </w:instrText>
    </w:r>
    <w:r>
      <w:fldChar w:fldCharType="end"/>
    </w:r>
    <w:r w:rsidR="00083194">
      <w:t>25/01/2020 Data Analysis in R Commander</w:t>
    </w:r>
    <w:r w:rsidRPr="007E6B24">
      <w:rPr>
        <w:lang w:val="it-IT"/>
      </w:rPr>
      <w:tab/>
    </w:r>
    <w:r>
      <w:rPr>
        <w:rStyle w:val="PageNumber"/>
      </w:rPr>
      <w:fldChar w:fldCharType="begin"/>
    </w:r>
    <w:r w:rsidRPr="007E6B24">
      <w:rPr>
        <w:rStyle w:val="PageNumber"/>
        <w:lang w:val="it-IT"/>
      </w:rPr>
      <w:instrText xml:space="preserve"> PAGE </w:instrText>
    </w:r>
    <w:r>
      <w:rPr>
        <w:rStyle w:val="PageNumber"/>
      </w:rPr>
      <w:fldChar w:fldCharType="separate"/>
    </w:r>
    <w:r w:rsidR="00033123">
      <w:rPr>
        <w:rStyle w:val="PageNumber"/>
        <w:noProof/>
        <w:lang w:val="it-IT"/>
      </w:rPr>
      <w:t>4</w:t>
    </w:r>
    <w:r>
      <w:rPr>
        <w:rStyle w:val="PageNumber"/>
      </w:rPr>
      <w:fldChar w:fldCharType="end"/>
    </w:r>
    <w:r w:rsidRPr="007E6B24">
      <w:rPr>
        <w:rStyle w:val="PageNumber"/>
        <w:lang w:val="it-IT"/>
      </w:rPr>
      <w:t>/</w:t>
    </w:r>
    <w:r>
      <w:rPr>
        <w:rStyle w:val="PageNumber"/>
      </w:rPr>
      <w:fldChar w:fldCharType="begin"/>
    </w:r>
    <w:r w:rsidRPr="007E6B24">
      <w:rPr>
        <w:rStyle w:val="PageNumber"/>
        <w:lang w:val="it-IT"/>
      </w:rPr>
      <w:instrText xml:space="preserve"> NUMPAGES </w:instrText>
    </w:r>
    <w:r>
      <w:rPr>
        <w:rStyle w:val="PageNumber"/>
      </w:rPr>
      <w:fldChar w:fldCharType="separate"/>
    </w:r>
    <w:r w:rsidR="00033123">
      <w:rPr>
        <w:rStyle w:val="PageNumber"/>
        <w:noProof/>
        <w:lang w:val="it-IT"/>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E45" w:rsidRDefault="00E10E45">
      <w:r>
        <w:separator/>
      </w:r>
    </w:p>
  </w:footnote>
  <w:footnote w:type="continuationSeparator" w:id="0">
    <w:p w:rsidR="00E10E45" w:rsidRDefault="00E10E45">
      <w:r>
        <w:continuationSeparator/>
      </w:r>
    </w:p>
  </w:footnote>
  <w:footnote w:id="1">
    <w:p w:rsidR="007C5B08" w:rsidRDefault="007C5B08">
      <w:pPr>
        <w:spacing w:after="240"/>
        <w:ind w:left="720" w:hanging="720"/>
        <w:rPr>
          <w:sz w:val="18"/>
        </w:rPr>
      </w:pPr>
      <w:r>
        <w:rPr>
          <w:rStyle w:val="FootnoteReference"/>
        </w:rPr>
        <w:footnoteRef/>
      </w:r>
      <w:r>
        <w:t xml:space="preserve"> </w:t>
      </w:r>
      <w:smartTag w:uri="urn:schemas-microsoft-com:office:smarttags" w:element="place">
        <w:smartTag w:uri="urn:schemas-microsoft-com:office:smarttags" w:element="country-region">
          <w:r>
            <w:rPr>
              <w:sz w:val="18"/>
            </w:rPr>
            <w:t>Ghana</w:t>
          </w:r>
        </w:smartTag>
      </w:smartTag>
      <w:r>
        <w:rPr>
          <w:sz w:val="18"/>
        </w:rPr>
        <w:t xml:space="preserve"> VAST study team. Vitamin A supplementation in northern </w:t>
      </w:r>
      <w:smartTag w:uri="urn:schemas-microsoft-com:office:smarttags" w:element="country-region">
        <w:smartTag w:uri="urn:schemas-microsoft-com:office:smarttags" w:element="place">
          <w:r>
            <w:rPr>
              <w:sz w:val="18"/>
            </w:rPr>
            <w:t>Ghana</w:t>
          </w:r>
        </w:smartTag>
      </w:smartTag>
      <w:r>
        <w:rPr>
          <w:sz w:val="18"/>
        </w:rPr>
        <w:t xml:space="preserve">: effects on clinic attendance, hospital admissions, and child mortality. Lancet 342 (8862):7-12, 1993. </w:t>
      </w:r>
    </w:p>
    <w:p w:rsidR="007C5B08" w:rsidRDefault="007C5B0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08" w:rsidRDefault="007C5B08">
    <w:pPr>
      <w:pStyle w:val="Header"/>
      <w:framePr w:wrap="around" w:vAnchor="text" w:hAnchor="page" w:x="7777" w:y="1"/>
      <w:rPr>
        <w:rStyle w:val="PageNumber"/>
      </w:rPr>
    </w:pPr>
  </w:p>
  <w:p w:rsidR="007C5B08" w:rsidRDefault="007C5B08">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40D72"/>
    <w:multiLevelType w:val="singleLevel"/>
    <w:tmpl w:val="DE0AA4BC"/>
    <w:lvl w:ilvl="0">
      <w:numFmt w:val="bullet"/>
      <w:lvlText w:val=""/>
      <w:lvlJc w:val="left"/>
      <w:pPr>
        <w:tabs>
          <w:tab w:val="num" w:pos="720"/>
        </w:tabs>
        <w:ind w:left="720" w:hanging="720"/>
      </w:pPr>
      <w:rPr>
        <w:rFonts w:ascii="WP IconicSymbolsA" w:hAnsi="WP IconicSymbolsA" w:hint="default"/>
        <w:sz w:val="28"/>
      </w:rPr>
    </w:lvl>
  </w:abstractNum>
  <w:abstractNum w:abstractNumId="2" w15:restartNumberingAfterBreak="0">
    <w:nsid w:val="030E6B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186839"/>
    <w:multiLevelType w:val="hybridMultilevel"/>
    <w:tmpl w:val="50AA1E80"/>
    <w:lvl w:ilvl="0" w:tplc="D14CD81A">
      <w:start w:val="1"/>
      <w:numFmt w:val="bullet"/>
      <w:lvlText w:val=""/>
      <w:lvlJc w:val="left"/>
      <w:pPr>
        <w:tabs>
          <w:tab w:val="num" w:pos="567"/>
        </w:tabs>
        <w:ind w:left="680"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5B6DA1"/>
    <w:multiLevelType w:val="hybridMultilevel"/>
    <w:tmpl w:val="D66A3152"/>
    <w:lvl w:ilvl="0" w:tplc="D14CD81A">
      <w:start w:val="1"/>
      <w:numFmt w:val="bullet"/>
      <w:lvlText w:val=""/>
      <w:lvlJc w:val="left"/>
      <w:pPr>
        <w:tabs>
          <w:tab w:val="num" w:pos="567"/>
        </w:tabs>
        <w:ind w:left="680"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F20A40"/>
    <w:multiLevelType w:val="singleLevel"/>
    <w:tmpl w:val="0407000F"/>
    <w:lvl w:ilvl="0">
      <w:start w:val="1"/>
      <w:numFmt w:val="decimal"/>
      <w:lvlText w:val="%1."/>
      <w:lvlJc w:val="left"/>
      <w:pPr>
        <w:tabs>
          <w:tab w:val="num" w:pos="360"/>
        </w:tabs>
        <w:ind w:left="360" w:hanging="360"/>
      </w:pPr>
    </w:lvl>
  </w:abstractNum>
  <w:abstractNum w:abstractNumId="6" w15:restartNumberingAfterBreak="0">
    <w:nsid w:val="0820591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0CB23D54"/>
    <w:multiLevelType w:val="singleLevel"/>
    <w:tmpl w:val="DC8A3022"/>
    <w:lvl w:ilvl="0">
      <w:numFmt w:val="bullet"/>
      <w:lvlText w:val=""/>
      <w:lvlJc w:val="left"/>
      <w:pPr>
        <w:tabs>
          <w:tab w:val="num" w:pos="720"/>
        </w:tabs>
        <w:ind w:left="720" w:hanging="720"/>
      </w:pPr>
      <w:rPr>
        <w:rFonts w:ascii="WP IconicSymbolsA" w:hAnsi="WP IconicSymbolsA" w:hint="default"/>
        <w:sz w:val="28"/>
      </w:rPr>
    </w:lvl>
  </w:abstractNum>
  <w:abstractNum w:abstractNumId="8" w15:restartNumberingAfterBreak="0">
    <w:nsid w:val="0EF57DBB"/>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0165094"/>
    <w:multiLevelType w:val="hybridMultilevel"/>
    <w:tmpl w:val="686C5286"/>
    <w:lvl w:ilvl="0" w:tplc="D14CD81A">
      <w:start w:val="1"/>
      <w:numFmt w:val="bullet"/>
      <w:lvlText w:val=""/>
      <w:lvlJc w:val="left"/>
      <w:pPr>
        <w:tabs>
          <w:tab w:val="num" w:pos="567"/>
        </w:tabs>
        <w:ind w:left="680"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2D08BE"/>
    <w:multiLevelType w:val="singleLevel"/>
    <w:tmpl w:val="0407000F"/>
    <w:lvl w:ilvl="0">
      <w:start w:val="1"/>
      <w:numFmt w:val="decimal"/>
      <w:lvlText w:val="%1."/>
      <w:lvlJc w:val="left"/>
      <w:pPr>
        <w:tabs>
          <w:tab w:val="num" w:pos="360"/>
        </w:tabs>
        <w:ind w:left="360" w:hanging="360"/>
      </w:pPr>
    </w:lvl>
  </w:abstractNum>
  <w:abstractNum w:abstractNumId="11" w15:restartNumberingAfterBreak="0">
    <w:nsid w:val="184E0CD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AA0647"/>
    <w:multiLevelType w:val="multilevel"/>
    <w:tmpl w:val="38CC68C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15:restartNumberingAfterBreak="0">
    <w:nsid w:val="1DB55E1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F745E2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F912CA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21F84D6E"/>
    <w:multiLevelType w:val="singleLevel"/>
    <w:tmpl w:val="08A88FC4"/>
    <w:lvl w:ilvl="0">
      <w:start w:val="7"/>
      <w:numFmt w:val="bullet"/>
      <w:lvlText w:val="-"/>
      <w:lvlJc w:val="left"/>
      <w:pPr>
        <w:tabs>
          <w:tab w:val="num" w:pos="360"/>
        </w:tabs>
        <w:ind w:left="340" w:hanging="340"/>
      </w:pPr>
      <w:rPr>
        <w:rFonts w:hint="default"/>
      </w:rPr>
    </w:lvl>
  </w:abstractNum>
  <w:abstractNum w:abstractNumId="17" w15:restartNumberingAfterBreak="0">
    <w:nsid w:val="224616E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9B54452"/>
    <w:multiLevelType w:val="singleLevel"/>
    <w:tmpl w:val="08A88FC4"/>
    <w:lvl w:ilvl="0">
      <w:start w:val="7"/>
      <w:numFmt w:val="bullet"/>
      <w:lvlText w:val="-"/>
      <w:lvlJc w:val="left"/>
      <w:pPr>
        <w:tabs>
          <w:tab w:val="num" w:pos="360"/>
        </w:tabs>
        <w:ind w:left="340" w:hanging="340"/>
      </w:pPr>
      <w:rPr>
        <w:rFonts w:hint="default"/>
      </w:rPr>
    </w:lvl>
  </w:abstractNum>
  <w:abstractNum w:abstractNumId="19" w15:restartNumberingAfterBreak="0">
    <w:nsid w:val="2AE8533E"/>
    <w:multiLevelType w:val="singleLevel"/>
    <w:tmpl w:val="08A88FC4"/>
    <w:lvl w:ilvl="0">
      <w:start w:val="7"/>
      <w:numFmt w:val="bullet"/>
      <w:lvlText w:val="-"/>
      <w:lvlJc w:val="left"/>
      <w:pPr>
        <w:tabs>
          <w:tab w:val="num" w:pos="360"/>
        </w:tabs>
        <w:ind w:left="340" w:hanging="340"/>
      </w:pPr>
      <w:rPr>
        <w:rFonts w:hint="default"/>
      </w:rPr>
    </w:lvl>
  </w:abstractNum>
  <w:abstractNum w:abstractNumId="20" w15:restartNumberingAfterBreak="0">
    <w:nsid w:val="345A251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4752CB0"/>
    <w:multiLevelType w:val="singleLevel"/>
    <w:tmpl w:val="0C9E8B38"/>
    <w:lvl w:ilvl="0">
      <w:numFmt w:val="bullet"/>
      <w:lvlText w:val=""/>
      <w:lvlJc w:val="left"/>
      <w:pPr>
        <w:tabs>
          <w:tab w:val="num" w:pos="720"/>
        </w:tabs>
        <w:ind w:left="720" w:hanging="720"/>
      </w:pPr>
      <w:rPr>
        <w:rFonts w:ascii="WP IconicSymbolsA" w:hAnsi="WP IconicSymbolsA" w:hint="default"/>
        <w:sz w:val="28"/>
      </w:rPr>
    </w:lvl>
  </w:abstractNum>
  <w:abstractNum w:abstractNumId="22" w15:restartNumberingAfterBreak="0">
    <w:nsid w:val="35397C9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381248A0"/>
    <w:multiLevelType w:val="hybridMultilevel"/>
    <w:tmpl w:val="441C7282"/>
    <w:lvl w:ilvl="0" w:tplc="D14CD81A">
      <w:start w:val="1"/>
      <w:numFmt w:val="bullet"/>
      <w:lvlText w:val=""/>
      <w:lvlJc w:val="left"/>
      <w:pPr>
        <w:tabs>
          <w:tab w:val="num" w:pos="567"/>
        </w:tabs>
        <w:ind w:left="680"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E0324"/>
    <w:multiLevelType w:val="singleLevel"/>
    <w:tmpl w:val="08A88FC4"/>
    <w:lvl w:ilvl="0">
      <w:start w:val="7"/>
      <w:numFmt w:val="bullet"/>
      <w:lvlText w:val="-"/>
      <w:lvlJc w:val="left"/>
      <w:pPr>
        <w:tabs>
          <w:tab w:val="num" w:pos="360"/>
        </w:tabs>
        <w:ind w:left="340" w:hanging="340"/>
      </w:pPr>
      <w:rPr>
        <w:rFonts w:hint="default"/>
      </w:rPr>
    </w:lvl>
  </w:abstractNum>
  <w:abstractNum w:abstractNumId="25" w15:restartNumberingAfterBreak="0">
    <w:nsid w:val="3C19551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3FA02C1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36402AE"/>
    <w:multiLevelType w:val="hybridMultilevel"/>
    <w:tmpl w:val="E9641ED6"/>
    <w:lvl w:ilvl="0" w:tplc="D14CD81A">
      <w:start w:val="1"/>
      <w:numFmt w:val="bullet"/>
      <w:lvlText w:val=""/>
      <w:lvlJc w:val="left"/>
      <w:pPr>
        <w:tabs>
          <w:tab w:val="num" w:pos="567"/>
        </w:tabs>
        <w:ind w:left="680"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286EC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47EA2F1D"/>
    <w:multiLevelType w:val="hybridMultilevel"/>
    <w:tmpl w:val="5CA22F56"/>
    <w:lvl w:ilvl="0" w:tplc="D14CD81A">
      <w:start w:val="1"/>
      <w:numFmt w:val="bullet"/>
      <w:lvlText w:val=""/>
      <w:lvlJc w:val="left"/>
      <w:pPr>
        <w:tabs>
          <w:tab w:val="num" w:pos="567"/>
        </w:tabs>
        <w:ind w:left="680"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3F5804"/>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49201A8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4D2728B1"/>
    <w:multiLevelType w:val="singleLevel"/>
    <w:tmpl w:val="08A88FC4"/>
    <w:lvl w:ilvl="0">
      <w:start w:val="7"/>
      <w:numFmt w:val="bullet"/>
      <w:lvlText w:val="-"/>
      <w:lvlJc w:val="left"/>
      <w:pPr>
        <w:tabs>
          <w:tab w:val="num" w:pos="360"/>
        </w:tabs>
        <w:ind w:left="340" w:hanging="340"/>
      </w:pPr>
      <w:rPr>
        <w:rFonts w:hint="default"/>
      </w:rPr>
    </w:lvl>
  </w:abstractNum>
  <w:abstractNum w:abstractNumId="33" w15:restartNumberingAfterBreak="0">
    <w:nsid w:val="4D324395"/>
    <w:multiLevelType w:val="singleLevel"/>
    <w:tmpl w:val="F9E2EAA4"/>
    <w:lvl w:ilvl="0">
      <w:numFmt w:val="bullet"/>
      <w:lvlText w:val=""/>
      <w:lvlJc w:val="left"/>
      <w:pPr>
        <w:tabs>
          <w:tab w:val="num" w:pos="780"/>
        </w:tabs>
        <w:ind w:left="780" w:hanging="780"/>
      </w:pPr>
      <w:rPr>
        <w:rFonts w:ascii="WP IconicSymbolsA" w:hAnsi="WP IconicSymbolsA" w:hint="default"/>
        <w:sz w:val="28"/>
      </w:rPr>
    </w:lvl>
  </w:abstractNum>
  <w:abstractNum w:abstractNumId="34" w15:restartNumberingAfterBreak="0">
    <w:nsid w:val="55933EA8"/>
    <w:multiLevelType w:val="singleLevel"/>
    <w:tmpl w:val="D8B8891A"/>
    <w:lvl w:ilvl="0">
      <w:numFmt w:val="bullet"/>
      <w:lvlText w:val=""/>
      <w:lvlJc w:val="left"/>
      <w:pPr>
        <w:tabs>
          <w:tab w:val="num" w:pos="720"/>
        </w:tabs>
        <w:ind w:left="720" w:hanging="720"/>
      </w:pPr>
      <w:rPr>
        <w:rFonts w:ascii="WP IconicSymbolsA" w:hAnsi="WP IconicSymbolsA" w:hint="default"/>
        <w:sz w:val="28"/>
      </w:rPr>
    </w:lvl>
  </w:abstractNum>
  <w:abstractNum w:abstractNumId="35" w15:restartNumberingAfterBreak="0">
    <w:nsid w:val="55E036F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569434CD"/>
    <w:multiLevelType w:val="singleLevel"/>
    <w:tmpl w:val="0407000F"/>
    <w:lvl w:ilvl="0">
      <w:start w:val="1"/>
      <w:numFmt w:val="decimal"/>
      <w:lvlText w:val="%1."/>
      <w:lvlJc w:val="left"/>
      <w:pPr>
        <w:tabs>
          <w:tab w:val="num" w:pos="360"/>
        </w:tabs>
        <w:ind w:left="360" w:hanging="360"/>
      </w:pPr>
    </w:lvl>
  </w:abstractNum>
  <w:abstractNum w:abstractNumId="37" w15:restartNumberingAfterBreak="0">
    <w:nsid w:val="5D11273E"/>
    <w:multiLevelType w:val="singleLevel"/>
    <w:tmpl w:val="08A88FC4"/>
    <w:lvl w:ilvl="0">
      <w:start w:val="7"/>
      <w:numFmt w:val="bullet"/>
      <w:lvlText w:val="-"/>
      <w:lvlJc w:val="left"/>
      <w:pPr>
        <w:tabs>
          <w:tab w:val="num" w:pos="360"/>
        </w:tabs>
        <w:ind w:left="340" w:hanging="340"/>
      </w:pPr>
      <w:rPr>
        <w:rFonts w:hint="default"/>
      </w:rPr>
    </w:lvl>
  </w:abstractNum>
  <w:abstractNum w:abstractNumId="38" w15:restartNumberingAfterBreak="0">
    <w:nsid w:val="62A6397B"/>
    <w:multiLevelType w:val="singleLevel"/>
    <w:tmpl w:val="D36459F2"/>
    <w:lvl w:ilvl="0">
      <w:numFmt w:val="bullet"/>
      <w:lvlText w:val=""/>
      <w:lvlJc w:val="left"/>
      <w:pPr>
        <w:tabs>
          <w:tab w:val="num" w:pos="720"/>
        </w:tabs>
        <w:ind w:left="720" w:hanging="720"/>
      </w:pPr>
      <w:rPr>
        <w:rFonts w:ascii="WP IconicSymbolsA" w:hAnsi="WP IconicSymbolsA" w:hint="default"/>
        <w:sz w:val="28"/>
      </w:rPr>
    </w:lvl>
  </w:abstractNum>
  <w:abstractNum w:abstractNumId="39" w15:restartNumberingAfterBreak="0">
    <w:nsid w:val="65A82E83"/>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6C52451C"/>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3C069DE"/>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79E4603"/>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D0462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D532F99"/>
    <w:multiLevelType w:val="singleLevel"/>
    <w:tmpl w:val="0407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WP IconicSymbolsA" w:hAnsi="WP IconicSymbolsA" w:hint="default"/>
          <w:b w:val="0"/>
          <w:i w:val="0"/>
          <w:sz w:val="28"/>
          <w:u w:val="none"/>
        </w:rPr>
      </w:lvl>
    </w:lvlOverride>
  </w:num>
  <w:num w:numId="3">
    <w:abstractNumId w:val="0"/>
    <w:lvlOverride w:ilvl="0">
      <w:lvl w:ilvl="0">
        <w:numFmt w:val="bullet"/>
        <w:lvlText w:val=""/>
        <w:legacy w:legacy="1" w:legacySpace="0" w:legacyIndent="720"/>
        <w:lvlJc w:val="left"/>
        <w:pPr>
          <w:ind w:left="720" w:hanging="720"/>
        </w:pPr>
        <w:rPr>
          <w:rFonts w:ascii="WP MathA" w:hAnsi="WP MathA" w:hint="default"/>
        </w:rPr>
      </w:lvl>
    </w:lvlOverride>
  </w:num>
  <w:num w:numId="4">
    <w:abstractNumId w:val="17"/>
  </w:num>
  <w:num w:numId="5">
    <w:abstractNumId w:val="13"/>
  </w:num>
  <w:num w:numId="6">
    <w:abstractNumId w:val="21"/>
  </w:num>
  <w:num w:numId="7">
    <w:abstractNumId w:val="22"/>
  </w:num>
  <w:num w:numId="8">
    <w:abstractNumId w:val="25"/>
  </w:num>
  <w:num w:numId="9">
    <w:abstractNumId w:val="7"/>
  </w:num>
  <w:num w:numId="10">
    <w:abstractNumId w:val="41"/>
  </w:num>
  <w:num w:numId="11">
    <w:abstractNumId w:val="30"/>
  </w:num>
  <w:num w:numId="12">
    <w:abstractNumId w:val="35"/>
  </w:num>
  <w:num w:numId="13">
    <w:abstractNumId w:val="1"/>
  </w:num>
  <w:num w:numId="14">
    <w:abstractNumId w:val="14"/>
  </w:num>
  <w:num w:numId="15">
    <w:abstractNumId w:val="37"/>
  </w:num>
  <w:num w:numId="16">
    <w:abstractNumId w:val="15"/>
  </w:num>
  <w:num w:numId="17">
    <w:abstractNumId w:val="38"/>
  </w:num>
  <w:num w:numId="18">
    <w:abstractNumId w:val="6"/>
  </w:num>
  <w:num w:numId="19">
    <w:abstractNumId w:val="33"/>
  </w:num>
  <w:num w:numId="20">
    <w:abstractNumId w:val="16"/>
  </w:num>
  <w:num w:numId="21">
    <w:abstractNumId w:val="28"/>
  </w:num>
  <w:num w:numId="22">
    <w:abstractNumId w:val="32"/>
  </w:num>
  <w:num w:numId="23">
    <w:abstractNumId w:val="24"/>
  </w:num>
  <w:num w:numId="24">
    <w:abstractNumId w:val="18"/>
  </w:num>
  <w:num w:numId="25">
    <w:abstractNumId w:val="26"/>
  </w:num>
  <w:num w:numId="26">
    <w:abstractNumId w:val="20"/>
  </w:num>
  <w:num w:numId="27">
    <w:abstractNumId w:val="19"/>
  </w:num>
  <w:num w:numId="28">
    <w:abstractNumId w:val="31"/>
  </w:num>
  <w:num w:numId="29">
    <w:abstractNumId w:val="34"/>
  </w:num>
  <w:num w:numId="30">
    <w:abstractNumId w:val="8"/>
  </w:num>
  <w:num w:numId="31">
    <w:abstractNumId w:val="12"/>
  </w:num>
  <w:num w:numId="32">
    <w:abstractNumId w:val="39"/>
  </w:num>
  <w:num w:numId="33">
    <w:abstractNumId w:val="2"/>
  </w:num>
  <w:num w:numId="34">
    <w:abstractNumId w:val="43"/>
  </w:num>
  <w:num w:numId="35">
    <w:abstractNumId w:val="36"/>
  </w:num>
  <w:num w:numId="36">
    <w:abstractNumId w:val="36"/>
  </w:num>
  <w:num w:numId="37">
    <w:abstractNumId w:val="42"/>
  </w:num>
  <w:num w:numId="38">
    <w:abstractNumId w:val="10"/>
  </w:num>
  <w:num w:numId="39">
    <w:abstractNumId w:val="5"/>
  </w:num>
  <w:num w:numId="40">
    <w:abstractNumId w:val="44"/>
  </w:num>
  <w:num w:numId="41">
    <w:abstractNumId w:val="29"/>
  </w:num>
  <w:num w:numId="42">
    <w:abstractNumId w:val="11"/>
  </w:num>
  <w:num w:numId="43">
    <w:abstractNumId w:val="23"/>
  </w:num>
  <w:num w:numId="44">
    <w:abstractNumId w:val="4"/>
  </w:num>
  <w:num w:numId="45">
    <w:abstractNumId w:val="27"/>
  </w:num>
  <w:num w:numId="46">
    <w:abstractNumId w:val="3"/>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5E"/>
    <w:rsid w:val="00033123"/>
    <w:rsid w:val="00042638"/>
    <w:rsid w:val="00060784"/>
    <w:rsid w:val="00083194"/>
    <w:rsid w:val="000E35D0"/>
    <w:rsid w:val="000E4792"/>
    <w:rsid w:val="000F24B4"/>
    <w:rsid w:val="001210F6"/>
    <w:rsid w:val="00123056"/>
    <w:rsid w:val="00145992"/>
    <w:rsid w:val="001629AF"/>
    <w:rsid w:val="001D4A7E"/>
    <w:rsid w:val="00230C32"/>
    <w:rsid w:val="0023736B"/>
    <w:rsid w:val="0044617E"/>
    <w:rsid w:val="004626DC"/>
    <w:rsid w:val="005C6DD9"/>
    <w:rsid w:val="00622475"/>
    <w:rsid w:val="006330EA"/>
    <w:rsid w:val="00663FDF"/>
    <w:rsid w:val="0068003A"/>
    <w:rsid w:val="00683624"/>
    <w:rsid w:val="006F5E26"/>
    <w:rsid w:val="00701E5E"/>
    <w:rsid w:val="00710BF1"/>
    <w:rsid w:val="007120D9"/>
    <w:rsid w:val="007C5B08"/>
    <w:rsid w:val="007E6B24"/>
    <w:rsid w:val="00885B71"/>
    <w:rsid w:val="008A34CD"/>
    <w:rsid w:val="008B5907"/>
    <w:rsid w:val="00931CFE"/>
    <w:rsid w:val="009C06C1"/>
    <w:rsid w:val="00A56D32"/>
    <w:rsid w:val="00A8141E"/>
    <w:rsid w:val="00AA0D22"/>
    <w:rsid w:val="00AB097A"/>
    <w:rsid w:val="00AC6036"/>
    <w:rsid w:val="00AD5D0D"/>
    <w:rsid w:val="00B74769"/>
    <w:rsid w:val="00C54C52"/>
    <w:rsid w:val="00C72B4C"/>
    <w:rsid w:val="00C81DC9"/>
    <w:rsid w:val="00CC57EA"/>
    <w:rsid w:val="00D02F85"/>
    <w:rsid w:val="00D24A4C"/>
    <w:rsid w:val="00D40A87"/>
    <w:rsid w:val="00D43DB2"/>
    <w:rsid w:val="00D55C7A"/>
    <w:rsid w:val="00E10E45"/>
    <w:rsid w:val="00E43B3A"/>
    <w:rsid w:val="00E8164B"/>
    <w:rsid w:val="00EB1AA8"/>
    <w:rsid w:val="00EC0915"/>
    <w:rsid w:val="00EE4215"/>
    <w:rsid w:val="00FE54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FACF08A"/>
  <w15:chartTrackingRefBased/>
  <w15:docId w15:val="{CD84A3CE-47E8-4AD7-BF80-C3573CCD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BodyText"/>
    <w:qFormat/>
    <w:pPr>
      <w:keepNext/>
      <w:spacing w:before="240" w:after="60"/>
      <w:outlineLvl w:val="0"/>
    </w:pPr>
    <w:rPr>
      <w:rFonts w:ascii="Arial" w:hAnsi="Arial" w:cs="Arial"/>
      <w:b/>
      <w:bCs/>
      <w:kern w:val="28"/>
      <w:sz w:val="28"/>
      <w:szCs w:val="28"/>
    </w:rPr>
  </w:style>
  <w:style w:type="paragraph" w:styleId="Heading2">
    <w:name w:val="heading 2"/>
    <w:basedOn w:val="Normal"/>
    <w:next w:val="BodyText"/>
    <w:qFormat/>
    <w:pPr>
      <w:keepNext/>
      <w:spacing w:before="240" w:after="60"/>
      <w:outlineLvl w:val="1"/>
    </w:pPr>
    <w:rPr>
      <w:rFonts w:ascii="Arial" w:hAnsi="Arial" w:cs="Arial"/>
      <w:b/>
      <w:bCs/>
      <w:i/>
      <w:iCs/>
    </w:rPr>
  </w:style>
  <w:style w:type="paragraph" w:styleId="Heading3">
    <w:name w:val="heading 3"/>
    <w:basedOn w:val="Normal"/>
    <w:next w:val="Text"/>
    <w:qFormat/>
    <w:pPr>
      <w:keepNext/>
      <w:spacing w:before="240" w:after="60"/>
      <w:outlineLvl w:val="2"/>
    </w:pPr>
    <w:rPr>
      <w:b/>
      <w:bCs/>
    </w:rPr>
  </w:style>
  <w:style w:type="paragraph" w:styleId="Heading4">
    <w:name w:val="heading 4"/>
    <w:basedOn w:val="Normal"/>
    <w:next w:val="Text"/>
    <w:qFormat/>
    <w:pPr>
      <w:keepNext/>
      <w:spacing w:before="240" w:after="6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Footer">
    <w:name w:val="footer"/>
    <w:basedOn w:val="Normal"/>
    <w:pPr>
      <w:tabs>
        <w:tab w:val="center" w:pos="4536"/>
        <w:tab w:val="right" w:pos="9072"/>
      </w:tabs>
    </w:pPr>
  </w:style>
  <w:style w:type="paragraph" w:styleId="BodyText2">
    <w:name w:val="Body Text 2"/>
    <w:basedOn w:val="BodyText"/>
    <w:pPr>
      <w:spacing w:line="480" w:lineRule="auto"/>
    </w:pPr>
  </w:style>
  <w:style w:type="paragraph" w:customStyle="1" w:styleId="Text">
    <w:name w:val="Text"/>
    <w:basedOn w:val="Normal"/>
    <w:pPr>
      <w:spacing w:before="120"/>
    </w:pPr>
  </w:style>
  <w:style w:type="paragraph" w:customStyle="1" w:styleId="Konzept">
    <w:name w:val="Konzept"/>
    <w:basedOn w:val="Text"/>
    <w:pPr>
      <w:spacing w:line="360" w:lineRule="auto"/>
    </w:pPr>
    <w:rPr>
      <w:rFonts w:ascii="Courier New" w:hAnsi="Courier New" w:cs="Courier New"/>
    </w:rPr>
  </w:style>
  <w:style w:type="paragraph" w:customStyle="1" w:styleId="bschr1-num">
    <w:name w:val="Übschr1(-num)"/>
    <w:basedOn w:val="Heading1"/>
    <w:next w:val="BodyText"/>
    <w:pPr>
      <w:outlineLvl w:val="9"/>
    </w:pPr>
  </w:style>
  <w:style w:type="paragraph" w:customStyle="1" w:styleId="bschr2-num">
    <w:name w:val="Übschr2(-num)"/>
    <w:basedOn w:val="Heading2"/>
    <w:next w:val="Text"/>
    <w:pPr>
      <w:outlineLvl w:val="9"/>
    </w:pPr>
  </w:style>
  <w:style w:type="paragraph" w:customStyle="1" w:styleId="bschr3-num">
    <w:name w:val="Übschr3(-num)"/>
    <w:basedOn w:val="Heading3"/>
    <w:next w:val="Text"/>
    <w:pPr>
      <w:outlineLvl w:val="9"/>
    </w:pPr>
  </w:style>
  <w:style w:type="paragraph" w:customStyle="1" w:styleId="bschr4-num">
    <w:name w:val="Übschr4(-num)"/>
    <w:basedOn w:val="Heading4"/>
    <w:next w:val="Normal"/>
    <w:pPr>
      <w:keepLines/>
      <w:tabs>
        <w:tab w:val="left" w:pos="851"/>
      </w:tabs>
      <w:spacing w:before="480" w:after="240" w:line="360" w:lineRule="auto"/>
      <w:outlineLvl w:val="9"/>
    </w:pPr>
    <w:rPr>
      <w:i w:val="0"/>
      <w:iCs w:val="0"/>
      <w:lang w:val="fr-FR"/>
    </w:rPr>
  </w:style>
  <w:style w:type="paragraph" w:styleId="FootnoteText">
    <w:name w:val="footnote text"/>
    <w:basedOn w:val="Normal"/>
    <w:semiHidden/>
    <w:pPr>
      <w:ind w:left="284" w:hanging="284"/>
    </w:pPr>
    <w:rPr>
      <w:sz w:val="18"/>
      <w:szCs w:val="18"/>
    </w:rPr>
  </w:style>
  <w:style w:type="character" w:customStyle="1" w:styleId="Hervorh1">
    <w:name w:val="Hervorh.1"/>
    <w:basedOn w:val="DefaultParagraphFont"/>
    <w:rPr>
      <w:i/>
      <w:iCs/>
    </w:rPr>
  </w:style>
  <w:style w:type="character" w:customStyle="1" w:styleId="STATAcommand">
    <w:name w:val="STATA command"/>
    <w:basedOn w:val="DefaultParagraphFont"/>
    <w:rPr>
      <w:rFonts w:ascii="Courier New" w:hAnsi="Courier New"/>
      <w:noProof/>
    </w:rPr>
  </w:style>
  <w:style w:type="paragraph" w:styleId="Title">
    <w:name w:val="Title"/>
    <w:basedOn w:val="Normal"/>
    <w:qFormat/>
    <w:pPr>
      <w:spacing w:after="60"/>
      <w:jc w:val="center"/>
      <w:outlineLvl w:val="0"/>
    </w:pPr>
    <w:rPr>
      <w:rFonts w:ascii="Arial" w:hAnsi="Arial" w:cs="Arial"/>
      <w:b/>
      <w:bCs/>
      <w:kern w:val="28"/>
      <w:sz w:val="32"/>
      <w:szCs w:val="32"/>
    </w:rPr>
  </w:style>
  <w:style w:type="character" w:customStyle="1" w:styleId="unfertig">
    <w:name w:val="unfertig"/>
    <w:basedOn w:val="DefaultParagraphFont"/>
    <w:rPr>
      <w:color w:val="0000FF"/>
    </w:rPr>
  </w:style>
  <w:style w:type="paragraph" w:styleId="BodyText">
    <w:name w:val="Body Text"/>
    <w:basedOn w:val="Normal"/>
    <w:pPr>
      <w:spacing w:before="120"/>
    </w:pPr>
  </w:style>
  <w:style w:type="paragraph" w:styleId="PlainText">
    <w:name w:val="Plain Text"/>
    <w:basedOn w:val="Normal"/>
    <w:rPr>
      <w:rFonts w:ascii="Courier New" w:hAnsi="Courier New" w:cs="Courier New"/>
      <w:sz w:val="20"/>
      <w:szCs w:val="20"/>
      <w:lang w:val="de-DE"/>
    </w:rPr>
  </w:style>
  <w:style w:type="paragraph" w:styleId="BalloonText">
    <w:name w:val="Balloon Text"/>
    <w:basedOn w:val="Normal"/>
    <w:semiHidden/>
    <w:rsid w:val="008A34CD"/>
    <w:rPr>
      <w:rFonts w:ascii="Tahoma" w:hAnsi="Tahoma" w:cs="Tahoma"/>
      <w:sz w:val="16"/>
      <w:szCs w:val="16"/>
    </w:rPr>
  </w:style>
  <w:style w:type="character" w:styleId="CommentReference">
    <w:name w:val="annotation reference"/>
    <w:basedOn w:val="DefaultParagraphFont"/>
    <w:semiHidden/>
    <w:rsid w:val="00EE4215"/>
    <w:rPr>
      <w:sz w:val="16"/>
      <w:szCs w:val="16"/>
    </w:rPr>
  </w:style>
  <w:style w:type="paragraph" w:styleId="CommentText">
    <w:name w:val="annotation text"/>
    <w:basedOn w:val="Normal"/>
    <w:semiHidden/>
    <w:rsid w:val="00EE4215"/>
    <w:rPr>
      <w:sz w:val="20"/>
      <w:szCs w:val="20"/>
    </w:rPr>
  </w:style>
  <w:style w:type="paragraph" w:styleId="CommentSubject">
    <w:name w:val="annotation subject"/>
    <w:basedOn w:val="CommentText"/>
    <w:next w:val="CommentText"/>
    <w:semiHidden/>
    <w:rsid w:val="00EE4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765</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Epi Info (en)</vt:lpstr>
    </vt:vector>
  </TitlesOfParts>
  <Company>ITG</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 Info (en)</dc:title>
  <dc:subject/>
  <dc:creator>Matthias Borchert</dc:creator>
  <cp:keywords/>
  <dc:description/>
  <cp:lastModifiedBy>Epco Hasker</cp:lastModifiedBy>
  <cp:revision>10</cp:revision>
  <cp:lastPrinted>2006-11-21T08:49:00Z</cp:lastPrinted>
  <dcterms:created xsi:type="dcterms:W3CDTF">2020-01-25T11:26:00Z</dcterms:created>
  <dcterms:modified xsi:type="dcterms:W3CDTF">2020-01-25T13:29:00Z</dcterms:modified>
</cp:coreProperties>
</file>