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2EB3A" w14:textId="5A6D5A7E" w:rsidR="00AE1DBC" w:rsidRPr="00084884" w:rsidRDefault="00B125A5">
      <w:pPr>
        <w:pStyle w:val="Heading1"/>
        <w:jc w:val="center"/>
        <w:rPr>
          <w:sz w:val="32"/>
          <w:u w:val="single"/>
          <w:lang w:val="en-NZ"/>
        </w:rPr>
      </w:pPr>
      <w:r>
        <w:rPr>
          <w:smallCaps/>
          <w:sz w:val="32"/>
          <w:u w:val="single"/>
          <w:lang w:val="en-NZ"/>
        </w:rPr>
        <w:t>Multi variable analysis, Logistic regression</w:t>
      </w:r>
    </w:p>
    <w:p w14:paraId="1316C69F" w14:textId="77777777" w:rsidR="00AE1DBC" w:rsidRPr="00084884" w:rsidRDefault="00AE1DBC">
      <w:pPr>
        <w:pStyle w:val="Heading2"/>
        <w:tabs>
          <w:tab w:val="center" w:pos="4536"/>
        </w:tabs>
        <w:rPr>
          <w:lang w:val="en-NZ"/>
        </w:rPr>
      </w:pPr>
    </w:p>
    <w:p w14:paraId="6BCD6750" w14:textId="27479CB2" w:rsidR="00AE1DBC" w:rsidRPr="00084884" w:rsidRDefault="00AE1DBC" w:rsidP="008C2959">
      <w:pPr>
        <w:pStyle w:val="Heading2"/>
        <w:tabs>
          <w:tab w:val="center" w:pos="4536"/>
        </w:tabs>
        <w:rPr>
          <w:b w:val="0"/>
          <w:lang w:val="en-NZ"/>
        </w:rPr>
      </w:pPr>
      <w:r w:rsidRPr="00084884">
        <w:rPr>
          <w:lang w:val="en-NZ"/>
        </w:rPr>
        <w:t xml:space="preserve">Exercise </w:t>
      </w:r>
      <w:r w:rsidR="008E670A">
        <w:rPr>
          <w:lang w:val="en-NZ"/>
        </w:rPr>
        <w:t>1</w:t>
      </w:r>
      <w:r w:rsidRPr="00084884">
        <w:rPr>
          <w:lang w:val="en-NZ"/>
        </w:rPr>
        <w:t xml:space="preserve">: </w:t>
      </w:r>
      <w:r w:rsidRPr="00084884">
        <w:rPr>
          <w:lang w:val="en-NZ"/>
        </w:rPr>
        <w:tab/>
        <w:t>LOGISTIC REGRESSION</w:t>
      </w:r>
      <w:r w:rsidRPr="00084884">
        <w:rPr>
          <w:lang w:val="en-NZ"/>
        </w:rPr>
        <w:br/>
      </w:r>
      <w:r w:rsidRPr="00084884">
        <w:rPr>
          <w:lang w:val="en-NZ"/>
        </w:rPr>
        <w:tab/>
      </w:r>
    </w:p>
    <w:p w14:paraId="420145CC" w14:textId="77777777" w:rsidR="00AE1DBC" w:rsidRPr="00084884" w:rsidRDefault="00AE1DBC">
      <w:pPr>
        <w:pStyle w:val="Text"/>
        <w:rPr>
          <w:rFonts w:ascii="Arial" w:hAnsi="Arial"/>
          <w:b/>
          <w:lang w:val="en-NZ"/>
        </w:rPr>
      </w:pPr>
      <w:r w:rsidRPr="00084884">
        <w:rPr>
          <w:rFonts w:ascii="Arial" w:hAnsi="Arial"/>
          <w:b/>
          <w:lang w:val="en-NZ"/>
        </w:rPr>
        <w:t xml:space="preserve">Prevalence study of onchocerciasis in </w:t>
      </w:r>
      <w:smartTag w:uri="urn:schemas-microsoft-com:office:smarttags" w:element="place">
        <w:smartTag w:uri="urn:schemas-microsoft-com:office:smarttags" w:element="country-region">
          <w:r w:rsidRPr="00084884">
            <w:rPr>
              <w:rFonts w:ascii="Arial" w:hAnsi="Arial"/>
              <w:b/>
              <w:lang w:val="en-NZ"/>
            </w:rPr>
            <w:t>Sierra Leone</w:t>
          </w:r>
        </w:smartTag>
      </w:smartTag>
      <w:r w:rsidRPr="00084884">
        <w:rPr>
          <w:rFonts w:ascii="Arial" w:hAnsi="Arial"/>
          <w:b/>
          <w:lang w:val="en-NZ"/>
        </w:rPr>
        <w:t>.</w:t>
      </w:r>
    </w:p>
    <w:p w14:paraId="45DF85F1" w14:textId="74A97D4D" w:rsidR="00AE1DBC" w:rsidRPr="00084884" w:rsidRDefault="00AE1DBC">
      <w:pPr>
        <w:pStyle w:val="Text"/>
        <w:rPr>
          <w:rFonts w:ascii="Arial" w:hAnsi="Arial"/>
          <w:lang w:val="en-NZ"/>
        </w:rPr>
      </w:pPr>
      <w:r w:rsidRPr="00084884">
        <w:rPr>
          <w:rFonts w:ascii="Arial" w:hAnsi="Arial"/>
          <w:lang w:val="en-NZ"/>
        </w:rPr>
        <w:t xml:space="preserve">The exercise is based on </w:t>
      </w:r>
      <w:r w:rsidR="001D186C" w:rsidRPr="00084884">
        <w:rPr>
          <w:rFonts w:ascii="Arial" w:hAnsi="Arial"/>
          <w:lang w:val="en-NZ"/>
        </w:rPr>
        <w:t>onch1302</w:t>
      </w:r>
      <w:r w:rsidR="005214FB" w:rsidRPr="00084884">
        <w:rPr>
          <w:rFonts w:ascii="Arial" w:hAnsi="Arial"/>
          <w:lang w:val="en-NZ"/>
        </w:rPr>
        <w:t>.</w:t>
      </w:r>
      <w:r w:rsidR="00C5674A">
        <w:rPr>
          <w:rFonts w:ascii="Arial" w:hAnsi="Arial"/>
          <w:lang w:val="en-NZ"/>
        </w:rPr>
        <w:t>csv</w:t>
      </w:r>
      <w:r w:rsidRPr="00084884">
        <w:rPr>
          <w:rFonts w:ascii="Arial" w:hAnsi="Arial"/>
          <w:lang w:val="en-NZ"/>
        </w:rPr>
        <w:t xml:space="preserve">. </w:t>
      </w:r>
    </w:p>
    <w:p w14:paraId="2B22386F" w14:textId="77777777" w:rsidR="00AE1DBC" w:rsidRPr="00084884" w:rsidRDefault="00AE1DBC">
      <w:pPr>
        <w:pStyle w:val="Text"/>
        <w:rPr>
          <w:rFonts w:ascii="Arial" w:hAnsi="Arial"/>
          <w:lang w:val="en-NZ"/>
        </w:rPr>
      </w:pPr>
      <w:r w:rsidRPr="00084884">
        <w:rPr>
          <w:rFonts w:ascii="Arial" w:hAnsi="Arial"/>
          <w:lang w:val="en-NZ"/>
        </w:rPr>
        <w:t xml:space="preserve">Onchocerciasis (commonly known as River Blindness) is a chronic filarial disease found in sub-Saharan Africa and some parts of Central and South America. An onchocerciasis project was set up in 1982 in the Bo district of Sierra Leone. The aims of the project were to study epidemiological, clinical, immunological and entomological aspects of the disease. Prevalence surveys were undertaken in villages selected on the basis of potential high endemicity, being situated on or near rivers which are the breeding sites for the </w:t>
      </w:r>
      <w:r w:rsidRPr="00084884">
        <w:rPr>
          <w:rFonts w:ascii="Arial" w:hAnsi="Arial"/>
          <w:i/>
          <w:iCs/>
          <w:lang w:val="en-NZ"/>
        </w:rPr>
        <w:t>Simulium damnosum</w:t>
      </w:r>
      <w:r w:rsidRPr="00084884">
        <w:rPr>
          <w:rFonts w:ascii="Arial" w:hAnsi="Arial"/>
          <w:lang w:val="en-NZ"/>
        </w:rPr>
        <w:t xml:space="preserve"> blackfly. Of the twelve villages included in the present dataset, five were situated in the south and east of the country in the `forest' zone and the other seven were in the `savannah' zone of the country. A census was taken of each village, and all villagers over the age of five years were asked to participate in the study. Coverage was over 90% in all but one of the selected villages. Diagnosis was made by taking a skin-snip, and clinical and an ocular examination were also performed. The file ONCH1302 contains data for all 1,302 subjec</w:t>
      </w:r>
      <w:r w:rsidR="00E55145" w:rsidRPr="00084884">
        <w:rPr>
          <w:rFonts w:ascii="Arial" w:hAnsi="Arial"/>
          <w:lang w:val="en-NZ"/>
        </w:rPr>
        <w:t>ts.</w:t>
      </w:r>
    </w:p>
    <w:p w14:paraId="5ADBB18C" w14:textId="77777777" w:rsidR="00AE1DBC" w:rsidRPr="00084884" w:rsidRDefault="00AE1DBC">
      <w:pPr>
        <w:pStyle w:val="Text"/>
        <w:rPr>
          <w:rFonts w:ascii="Arial" w:hAnsi="Arial"/>
          <w:lang w:val="en-NZ"/>
        </w:rPr>
      </w:pPr>
    </w:p>
    <w:p w14:paraId="39371CAE" w14:textId="77777777" w:rsidR="00AE1DBC" w:rsidRPr="00084884" w:rsidRDefault="00AE1DBC">
      <w:pPr>
        <w:pStyle w:val="Text"/>
        <w:rPr>
          <w:rFonts w:ascii="Arial" w:hAnsi="Arial"/>
          <w:b/>
          <w:lang w:val="en-NZ"/>
        </w:rPr>
      </w:pPr>
      <w:r w:rsidRPr="00084884">
        <w:rPr>
          <w:rFonts w:ascii="Arial" w:hAnsi="Arial"/>
          <w:b/>
          <w:lang w:val="en-NZ"/>
        </w:rPr>
        <w:t xml:space="preserve">Database </w:t>
      </w:r>
      <w:r w:rsidR="001D186C" w:rsidRPr="00084884">
        <w:rPr>
          <w:rFonts w:ascii="Arial" w:hAnsi="Arial"/>
          <w:b/>
          <w:lang w:val="en-NZ"/>
        </w:rPr>
        <w:t>onch1302</w:t>
      </w:r>
      <w:r w:rsidRPr="00084884">
        <w:rPr>
          <w:rFonts w:ascii="Arial" w:hAnsi="Arial"/>
          <w:b/>
          <w:lang w:val="en-NZ"/>
        </w:rPr>
        <w:t>:</w:t>
      </w:r>
    </w:p>
    <w:p w14:paraId="12540A5E" w14:textId="77777777" w:rsidR="00AE1DBC" w:rsidRPr="00084884" w:rsidRDefault="00AE1DBC">
      <w:pPr>
        <w:pStyle w:val="Text"/>
        <w:rPr>
          <w:rFonts w:ascii="Arial" w:hAnsi="Arial"/>
          <w:b/>
          <w:lang w:val="en-NZ"/>
        </w:rPr>
      </w:pPr>
    </w:p>
    <w:p w14:paraId="3D1E72BE" w14:textId="77777777" w:rsidR="00AE1DBC" w:rsidRPr="00084884" w:rsidRDefault="00AE1DBC" w:rsidP="00F061A6">
      <w:pPr>
        <w:pStyle w:val="Text"/>
        <w:numPr>
          <w:ilvl w:val="0"/>
          <w:numId w:val="7"/>
        </w:numPr>
        <w:rPr>
          <w:rFonts w:ascii="Arial" w:hAnsi="Arial"/>
          <w:lang w:val="en-NZ"/>
        </w:rPr>
      </w:pPr>
      <w:r w:rsidRPr="00084884">
        <w:rPr>
          <w:rFonts w:ascii="Arial" w:hAnsi="Arial"/>
          <w:lang w:val="en-NZ"/>
        </w:rPr>
        <w:t>area</w:t>
      </w:r>
      <w:r w:rsidRPr="00084884">
        <w:rPr>
          <w:rFonts w:ascii="Arial" w:hAnsi="Arial"/>
          <w:lang w:val="en-NZ"/>
        </w:rPr>
        <w:tab/>
        <w:t xml:space="preserve">Area of residence: </w:t>
      </w:r>
      <w:r w:rsidR="008F6185" w:rsidRPr="00084884">
        <w:rPr>
          <w:rFonts w:ascii="Arial" w:hAnsi="Arial"/>
          <w:lang w:val="en-NZ"/>
        </w:rPr>
        <w:t>0</w:t>
      </w:r>
      <w:r w:rsidRPr="00084884">
        <w:rPr>
          <w:rFonts w:ascii="Arial" w:hAnsi="Arial"/>
          <w:lang w:val="en-NZ"/>
        </w:rPr>
        <w:t xml:space="preserve">=savanna, </w:t>
      </w:r>
      <w:r w:rsidR="008F6185" w:rsidRPr="00084884">
        <w:rPr>
          <w:rFonts w:ascii="Arial" w:hAnsi="Arial"/>
          <w:lang w:val="en-NZ"/>
        </w:rPr>
        <w:t>1</w:t>
      </w:r>
      <w:r w:rsidRPr="00084884">
        <w:rPr>
          <w:rFonts w:ascii="Arial" w:hAnsi="Arial"/>
          <w:lang w:val="en-NZ"/>
        </w:rPr>
        <w:t>=forest</w:t>
      </w:r>
    </w:p>
    <w:p w14:paraId="5424BE83" w14:textId="77777777" w:rsidR="00AE1DBC" w:rsidRPr="00084884" w:rsidRDefault="00AE1DBC" w:rsidP="00F061A6">
      <w:pPr>
        <w:pStyle w:val="Text"/>
        <w:numPr>
          <w:ilvl w:val="0"/>
          <w:numId w:val="7"/>
        </w:numPr>
        <w:rPr>
          <w:rFonts w:ascii="Arial" w:hAnsi="Arial"/>
          <w:lang w:val="en-NZ"/>
        </w:rPr>
      </w:pPr>
      <w:r w:rsidRPr="00084884">
        <w:rPr>
          <w:rFonts w:ascii="Arial" w:hAnsi="Arial"/>
          <w:lang w:val="en-NZ"/>
        </w:rPr>
        <w:t>sex</w:t>
      </w:r>
      <w:r w:rsidRPr="00084884">
        <w:rPr>
          <w:rFonts w:ascii="Arial" w:hAnsi="Arial"/>
          <w:lang w:val="en-NZ"/>
        </w:rPr>
        <w:tab/>
      </w:r>
      <w:r w:rsidRPr="00084884">
        <w:rPr>
          <w:rFonts w:ascii="Arial" w:hAnsi="Arial"/>
          <w:lang w:val="en-NZ"/>
        </w:rPr>
        <w:tab/>
      </w:r>
      <w:r w:rsidR="00C80206" w:rsidRPr="00084884">
        <w:rPr>
          <w:rFonts w:ascii="Arial" w:hAnsi="Arial"/>
          <w:lang w:val="en-NZ"/>
        </w:rPr>
        <w:t>0=male, 1</w:t>
      </w:r>
      <w:r w:rsidRPr="00084884">
        <w:rPr>
          <w:rFonts w:ascii="Arial" w:hAnsi="Arial"/>
          <w:lang w:val="en-NZ"/>
        </w:rPr>
        <w:t>=</w:t>
      </w:r>
      <w:r w:rsidR="00C80206" w:rsidRPr="00084884">
        <w:rPr>
          <w:rFonts w:ascii="Arial" w:hAnsi="Arial"/>
          <w:lang w:val="en-NZ"/>
        </w:rPr>
        <w:t>fe</w:t>
      </w:r>
      <w:r w:rsidRPr="00084884">
        <w:rPr>
          <w:rFonts w:ascii="Arial" w:hAnsi="Arial"/>
          <w:lang w:val="en-NZ"/>
        </w:rPr>
        <w:t>male</w:t>
      </w:r>
    </w:p>
    <w:p w14:paraId="20AD791D" w14:textId="77777777" w:rsidR="00AE1DBC" w:rsidRPr="00084884" w:rsidRDefault="00AE1DBC" w:rsidP="00BB7792">
      <w:pPr>
        <w:pStyle w:val="Text"/>
        <w:numPr>
          <w:ilvl w:val="0"/>
          <w:numId w:val="7"/>
        </w:numPr>
        <w:tabs>
          <w:tab w:val="left" w:pos="1418"/>
          <w:tab w:val="left" w:pos="2835"/>
          <w:tab w:val="left" w:pos="3969"/>
          <w:tab w:val="left" w:pos="5103"/>
          <w:tab w:val="left" w:pos="6237"/>
        </w:tabs>
        <w:rPr>
          <w:rFonts w:ascii="Arial" w:hAnsi="Arial"/>
          <w:lang w:val="en-NZ"/>
        </w:rPr>
      </w:pPr>
      <w:r w:rsidRPr="00084884">
        <w:rPr>
          <w:rFonts w:ascii="Arial" w:hAnsi="Arial"/>
          <w:lang w:val="en-NZ"/>
        </w:rPr>
        <w:t>agegrp</w:t>
      </w:r>
      <w:r w:rsidRPr="00084884">
        <w:rPr>
          <w:rFonts w:ascii="Arial" w:hAnsi="Arial"/>
          <w:lang w:val="en-NZ"/>
        </w:rPr>
        <w:tab/>
        <w:t>Age group</w:t>
      </w:r>
      <w:r w:rsidR="006F6E11" w:rsidRPr="00084884">
        <w:rPr>
          <w:rFonts w:ascii="Arial" w:hAnsi="Arial"/>
          <w:lang w:val="en-NZ"/>
        </w:rPr>
        <w:tab/>
      </w:r>
      <w:r w:rsidRPr="00084884">
        <w:rPr>
          <w:rFonts w:ascii="Arial" w:hAnsi="Arial"/>
          <w:lang w:val="en-NZ"/>
        </w:rPr>
        <w:t>0=5-9</w:t>
      </w:r>
      <w:r w:rsidRPr="00084884">
        <w:rPr>
          <w:rFonts w:ascii="Arial" w:hAnsi="Arial"/>
          <w:lang w:val="en-NZ"/>
        </w:rPr>
        <w:tab/>
        <w:t>1=10-19</w:t>
      </w:r>
      <w:r w:rsidRPr="00084884">
        <w:rPr>
          <w:rFonts w:ascii="Arial" w:hAnsi="Arial"/>
          <w:lang w:val="en-NZ"/>
        </w:rPr>
        <w:tab/>
        <w:t>2=20-39</w:t>
      </w:r>
      <w:r w:rsidRPr="00084884">
        <w:rPr>
          <w:rFonts w:ascii="Arial" w:hAnsi="Arial"/>
          <w:lang w:val="en-NZ"/>
        </w:rPr>
        <w:tab/>
        <w:t>3=40+</w:t>
      </w:r>
    </w:p>
    <w:p w14:paraId="3A0C18FD" w14:textId="77777777" w:rsidR="00AE1DBC" w:rsidRPr="00084884" w:rsidRDefault="00AE1DBC" w:rsidP="000E42B3">
      <w:pPr>
        <w:pStyle w:val="Text"/>
        <w:numPr>
          <w:ilvl w:val="0"/>
          <w:numId w:val="8"/>
        </w:numPr>
        <w:rPr>
          <w:rFonts w:ascii="Arial" w:hAnsi="Arial"/>
          <w:lang w:val="en-NZ"/>
        </w:rPr>
      </w:pPr>
      <w:r w:rsidRPr="00084884">
        <w:rPr>
          <w:rFonts w:ascii="Arial" w:hAnsi="Arial"/>
          <w:lang w:val="en-NZ"/>
        </w:rPr>
        <w:t>mf</w:t>
      </w:r>
      <w:r w:rsidRPr="00084884">
        <w:rPr>
          <w:rFonts w:ascii="Arial" w:hAnsi="Arial"/>
          <w:lang w:val="en-NZ"/>
        </w:rPr>
        <w:tab/>
      </w:r>
      <w:r w:rsidRPr="00084884">
        <w:rPr>
          <w:rFonts w:ascii="Arial" w:hAnsi="Arial"/>
          <w:lang w:val="en-NZ"/>
        </w:rPr>
        <w:tab/>
        <w:t xml:space="preserve">microfilarial infection: </w:t>
      </w:r>
      <w:r w:rsidR="00DD5635" w:rsidRPr="00084884">
        <w:rPr>
          <w:rFonts w:ascii="Arial" w:hAnsi="Arial"/>
          <w:lang w:val="en-NZ"/>
        </w:rPr>
        <w:t>0=</w:t>
      </w:r>
      <w:r w:rsidRPr="00084884">
        <w:rPr>
          <w:rFonts w:ascii="Arial" w:hAnsi="Arial"/>
          <w:lang w:val="en-NZ"/>
        </w:rPr>
        <w:t xml:space="preserve">no, </w:t>
      </w:r>
      <w:r w:rsidR="00DD5635" w:rsidRPr="00084884">
        <w:rPr>
          <w:rFonts w:ascii="Arial" w:hAnsi="Arial"/>
          <w:lang w:val="en-NZ"/>
        </w:rPr>
        <w:t>1=</w:t>
      </w:r>
      <w:r w:rsidRPr="00084884">
        <w:rPr>
          <w:rFonts w:ascii="Arial" w:hAnsi="Arial"/>
          <w:lang w:val="en-NZ"/>
        </w:rPr>
        <w:t>yes</w:t>
      </w:r>
    </w:p>
    <w:p w14:paraId="7D277860" w14:textId="77777777" w:rsidR="00AE1DBC" w:rsidRPr="00084884" w:rsidRDefault="000E42B3" w:rsidP="00A549B9">
      <w:pPr>
        <w:pStyle w:val="Text"/>
        <w:numPr>
          <w:ilvl w:val="0"/>
          <w:numId w:val="7"/>
        </w:numPr>
        <w:tabs>
          <w:tab w:val="left" w:pos="1418"/>
          <w:tab w:val="left" w:pos="6096"/>
          <w:tab w:val="left" w:pos="6946"/>
          <w:tab w:val="left" w:pos="7655"/>
          <w:tab w:val="left" w:pos="8647"/>
        </w:tabs>
        <w:ind w:right="-285"/>
        <w:rPr>
          <w:rFonts w:ascii="Arial" w:hAnsi="Arial"/>
          <w:lang w:val="en-NZ"/>
        </w:rPr>
      </w:pPr>
      <w:r w:rsidRPr="00084884">
        <w:rPr>
          <w:rFonts w:ascii="Arial" w:hAnsi="Arial"/>
          <w:lang w:val="en-NZ"/>
        </w:rPr>
        <w:t>mfload</w:t>
      </w:r>
      <w:r w:rsidR="00AE1DBC" w:rsidRPr="00084884">
        <w:rPr>
          <w:rFonts w:ascii="Arial" w:hAnsi="Arial"/>
          <w:lang w:val="en-NZ"/>
        </w:rPr>
        <w:tab/>
        <w:t>number of microfilariae in skin snip from iliac crest:</w:t>
      </w:r>
      <w:r w:rsidR="00AE1DBC" w:rsidRPr="00084884">
        <w:rPr>
          <w:rFonts w:ascii="Arial" w:hAnsi="Arial"/>
          <w:lang w:val="en-NZ"/>
        </w:rPr>
        <w:tab/>
        <w:t>0=none</w:t>
      </w:r>
      <w:r w:rsidR="00AE1DBC" w:rsidRPr="00084884">
        <w:rPr>
          <w:rFonts w:ascii="Arial" w:hAnsi="Arial"/>
          <w:lang w:val="en-NZ"/>
        </w:rPr>
        <w:tab/>
        <w:t>1=1-9</w:t>
      </w:r>
      <w:r w:rsidR="00A549B9" w:rsidRPr="00084884">
        <w:rPr>
          <w:rFonts w:ascii="Arial" w:hAnsi="Arial"/>
          <w:lang w:val="en-NZ"/>
        </w:rPr>
        <w:tab/>
      </w:r>
      <w:r w:rsidR="00AE1DBC" w:rsidRPr="00084884">
        <w:rPr>
          <w:rFonts w:ascii="Arial" w:hAnsi="Arial"/>
          <w:lang w:val="en-NZ"/>
        </w:rPr>
        <w:t>2=10-49</w:t>
      </w:r>
      <w:r w:rsidR="00AE1DBC" w:rsidRPr="00084884">
        <w:rPr>
          <w:rFonts w:ascii="Arial" w:hAnsi="Arial"/>
          <w:lang w:val="en-NZ"/>
        </w:rPr>
        <w:tab/>
        <w:t>3=50+</w:t>
      </w:r>
    </w:p>
    <w:p w14:paraId="6E41EC3D" w14:textId="77777777" w:rsidR="00AE1DBC" w:rsidRPr="00084884" w:rsidRDefault="00AE1DBC" w:rsidP="008F5DB3">
      <w:pPr>
        <w:pStyle w:val="Text"/>
        <w:numPr>
          <w:ilvl w:val="0"/>
          <w:numId w:val="7"/>
        </w:numPr>
        <w:rPr>
          <w:rFonts w:ascii="Arial" w:hAnsi="Arial"/>
          <w:lang w:val="en-NZ"/>
        </w:rPr>
      </w:pPr>
      <w:r w:rsidRPr="00084884">
        <w:rPr>
          <w:rFonts w:ascii="Arial" w:hAnsi="Arial"/>
          <w:lang w:val="en-NZ"/>
        </w:rPr>
        <w:t>lesions</w:t>
      </w:r>
      <w:r w:rsidRPr="00084884">
        <w:rPr>
          <w:rFonts w:ascii="Arial" w:hAnsi="Arial"/>
          <w:lang w:val="en-NZ"/>
        </w:rPr>
        <w:tab/>
        <w:t xml:space="preserve">Presence of eye lesions: </w:t>
      </w:r>
      <w:r w:rsidR="008F5DB3" w:rsidRPr="00084884">
        <w:rPr>
          <w:rFonts w:ascii="Arial" w:hAnsi="Arial"/>
          <w:lang w:val="en-NZ"/>
        </w:rPr>
        <w:t>0=n</w:t>
      </w:r>
      <w:r w:rsidRPr="00084884">
        <w:rPr>
          <w:rFonts w:ascii="Arial" w:hAnsi="Arial"/>
          <w:lang w:val="en-NZ"/>
        </w:rPr>
        <w:t>o</w:t>
      </w:r>
      <w:r w:rsidR="008F5DB3" w:rsidRPr="00084884">
        <w:rPr>
          <w:rFonts w:ascii="Arial" w:hAnsi="Arial"/>
          <w:lang w:val="en-NZ"/>
        </w:rPr>
        <w:t>, 1=yes</w:t>
      </w:r>
    </w:p>
    <w:p w14:paraId="7210D99E" w14:textId="77777777" w:rsidR="00AE1DBC" w:rsidRPr="00084884" w:rsidRDefault="00AE1DBC">
      <w:pPr>
        <w:pStyle w:val="Text"/>
        <w:rPr>
          <w:rFonts w:ascii="Arial" w:hAnsi="Arial"/>
          <w:lang w:val="en-NZ"/>
        </w:rPr>
      </w:pPr>
    </w:p>
    <w:p w14:paraId="45669982" w14:textId="77777777" w:rsidR="0042437F" w:rsidRDefault="0042437F" w:rsidP="0042437F">
      <w:pPr>
        <w:pStyle w:val="Text"/>
        <w:numPr>
          <w:ilvl w:val="0"/>
          <w:numId w:val="9"/>
        </w:numPr>
        <w:rPr>
          <w:rFonts w:ascii="Arial" w:hAnsi="Arial"/>
          <w:lang w:val="en-NZ"/>
        </w:rPr>
      </w:pPr>
      <w:r>
        <w:rPr>
          <w:rFonts w:ascii="Arial" w:hAnsi="Arial"/>
          <w:lang w:val="en-NZ"/>
        </w:rPr>
        <w:t>Upload the dataset in R. To make the naming a bit more logical, copy the ‘sex’ variable into a new variable called ‘female’ and the ‘area’ variable into one called ‘forest’.  For ‘mf’ and ‘lesions’ you may use the variables as is. Next, recode variables with more than 2 levels (‘agegrp’ and ‘mfload’) to binary variables. For ‘agegrp’ use ‘adult’ and code as ‘TRUE’ for those aged 20 and older, ‘FALSE’ for those under 20 years of age. For ‘mfload’ you can recode to ‘highload’ taking values 0 and 1 together as ‘FALSE’ and values 2 and 3 together as ‘TRUE’.</w:t>
      </w:r>
    </w:p>
    <w:p w14:paraId="646D4E95" w14:textId="0471BCF6" w:rsidR="00C5674A" w:rsidRPr="00C5674A" w:rsidRDefault="00C5674A" w:rsidP="00A977F9">
      <w:pPr>
        <w:pStyle w:val="Text"/>
        <w:rPr>
          <w:rFonts w:ascii="Courier New" w:hAnsi="Courier New"/>
          <w:sz w:val="18"/>
          <w:lang w:val="en-NZ"/>
        </w:rPr>
      </w:pPr>
      <w:r w:rsidRPr="00C5674A">
        <w:rPr>
          <w:rFonts w:ascii="Courier New" w:hAnsi="Courier New"/>
          <w:sz w:val="18"/>
          <w:lang w:val="en-NZ"/>
        </w:rPr>
        <w:t>Onch1302 &lt;- read.table("onch1302.csv</w:t>
      </w:r>
      <w:r w:rsidR="00A977F9" w:rsidRPr="00C5674A">
        <w:rPr>
          <w:rFonts w:ascii="Courier New" w:hAnsi="Courier New"/>
          <w:sz w:val="18"/>
          <w:lang w:val="en-NZ"/>
        </w:rPr>
        <w:t>"</w:t>
      </w:r>
      <w:r w:rsidRPr="00C5674A">
        <w:rPr>
          <w:rFonts w:ascii="Courier New" w:hAnsi="Courier New"/>
          <w:sz w:val="18"/>
          <w:lang w:val="en-NZ"/>
        </w:rPr>
        <w:t>)</w:t>
      </w:r>
    </w:p>
    <w:p w14:paraId="6F363578" w14:textId="3C4BED7C" w:rsidR="00C5674A" w:rsidRDefault="00C5674A" w:rsidP="00C5674A">
      <w:pPr>
        <w:pStyle w:val="Text"/>
        <w:rPr>
          <w:rFonts w:ascii="Arial" w:hAnsi="Arial"/>
          <w:lang w:val="en-NZ"/>
        </w:rPr>
      </w:pPr>
    </w:p>
    <w:p w14:paraId="4A2E5FBA" w14:textId="7C5A0EAE" w:rsidR="00675A74" w:rsidRDefault="00675A74" w:rsidP="00FC7343">
      <w:pPr>
        <w:pStyle w:val="Text"/>
        <w:jc w:val="both"/>
        <w:rPr>
          <w:rFonts w:ascii="Courier New" w:hAnsi="Courier New"/>
          <w:sz w:val="18"/>
          <w:lang w:val="en-NZ"/>
        </w:rPr>
      </w:pPr>
      <w:r w:rsidRPr="00FC7343">
        <w:rPr>
          <w:rFonts w:ascii="Courier New" w:hAnsi="Courier New"/>
          <w:sz w:val="18"/>
          <w:lang w:val="en-NZ"/>
        </w:rPr>
        <w:t>Onch1302</w:t>
      </w:r>
      <w:r>
        <w:rPr>
          <w:rFonts w:ascii="Courier New" w:hAnsi="Courier New"/>
          <w:sz w:val="18"/>
          <w:lang w:val="en-NZ"/>
        </w:rPr>
        <w:t>$female</w:t>
      </w:r>
      <w:r w:rsidRPr="00FC7343">
        <w:rPr>
          <w:rFonts w:ascii="Courier New" w:hAnsi="Courier New"/>
          <w:sz w:val="18"/>
          <w:lang w:val="en-NZ"/>
        </w:rPr>
        <w:t xml:space="preserve"> &lt;-</w:t>
      </w:r>
      <w:r>
        <w:rPr>
          <w:rFonts w:ascii="Courier New" w:hAnsi="Courier New"/>
          <w:sz w:val="18"/>
          <w:lang w:val="en-NZ"/>
        </w:rPr>
        <w:t xml:space="preserve"> Onch1302$sex</w:t>
      </w:r>
    </w:p>
    <w:p w14:paraId="0133F561" w14:textId="50FE6325" w:rsidR="00FC7343" w:rsidRPr="00FC7343" w:rsidRDefault="005677E2" w:rsidP="00FC7343">
      <w:pPr>
        <w:pStyle w:val="Text"/>
        <w:jc w:val="both"/>
        <w:rPr>
          <w:rFonts w:ascii="Courier New" w:hAnsi="Courier New"/>
          <w:sz w:val="18"/>
          <w:lang w:val="en-NZ"/>
        </w:rPr>
      </w:pPr>
      <w:r w:rsidRPr="00FC7343">
        <w:rPr>
          <w:rFonts w:ascii="Courier New" w:hAnsi="Courier New"/>
          <w:sz w:val="18"/>
          <w:lang w:val="en-NZ"/>
        </w:rPr>
        <w:t>Onch1302</w:t>
      </w:r>
      <w:r>
        <w:rPr>
          <w:rFonts w:ascii="Courier New" w:hAnsi="Courier New"/>
          <w:sz w:val="18"/>
          <w:lang w:val="en-NZ"/>
        </w:rPr>
        <w:t>$</w:t>
      </w:r>
      <w:r w:rsidR="00FC7343" w:rsidRPr="00FC7343">
        <w:rPr>
          <w:rFonts w:ascii="Courier New" w:hAnsi="Courier New"/>
          <w:sz w:val="18"/>
          <w:lang w:val="en-NZ"/>
        </w:rPr>
        <w:t>forest &lt;-</w:t>
      </w:r>
      <w:r>
        <w:rPr>
          <w:rFonts w:ascii="Courier New" w:hAnsi="Courier New"/>
          <w:sz w:val="18"/>
          <w:lang w:val="en-NZ"/>
        </w:rPr>
        <w:t xml:space="preserve"> Onch1302$</w:t>
      </w:r>
      <w:r w:rsidR="00675A74">
        <w:rPr>
          <w:rFonts w:ascii="Courier New" w:hAnsi="Courier New"/>
          <w:sz w:val="18"/>
          <w:lang w:val="en-NZ"/>
        </w:rPr>
        <w:t>area</w:t>
      </w:r>
    </w:p>
    <w:p w14:paraId="46EA3C15" w14:textId="576B4227" w:rsidR="00E777B2" w:rsidRDefault="00BA725E" w:rsidP="00BA725E">
      <w:pPr>
        <w:pStyle w:val="Text"/>
        <w:jc w:val="both"/>
        <w:rPr>
          <w:rFonts w:ascii="Courier New" w:hAnsi="Courier New"/>
          <w:sz w:val="18"/>
          <w:lang w:val="en-NZ"/>
        </w:rPr>
      </w:pPr>
      <w:r>
        <w:rPr>
          <w:rFonts w:ascii="Courier New" w:hAnsi="Courier New"/>
          <w:sz w:val="18"/>
          <w:lang w:val="en-NZ"/>
        </w:rPr>
        <w:t>Onch1302$adult &lt;- Onch1302$agegrp &gt; 1</w:t>
      </w:r>
    </w:p>
    <w:p w14:paraId="64F81307" w14:textId="2B4BF7FE" w:rsidR="00C5674A" w:rsidRPr="00E777B2" w:rsidRDefault="00BA725E" w:rsidP="00BA725E">
      <w:pPr>
        <w:pStyle w:val="Text"/>
        <w:jc w:val="both"/>
        <w:rPr>
          <w:rFonts w:ascii="Courier New" w:hAnsi="Courier New"/>
          <w:sz w:val="18"/>
          <w:lang w:val="en-NZ"/>
        </w:rPr>
      </w:pPr>
      <w:r>
        <w:rPr>
          <w:rFonts w:ascii="Courier New" w:hAnsi="Courier New"/>
          <w:sz w:val="18"/>
          <w:lang w:val="en-NZ"/>
        </w:rPr>
        <w:t>Onch1302$highload &lt;- Onch1302$mfload &gt; 1</w:t>
      </w:r>
    </w:p>
    <w:p w14:paraId="1D94E6AD" w14:textId="74623331" w:rsidR="00C5674A" w:rsidRDefault="00C5674A" w:rsidP="00C5674A">
      <w:pPr>
        <w:pStyle w:val="Text"/>
        <w:rPr>
          <w:rFonts w:ascii="Arial" w:hAnsi="Arial"/>
          <w:lang w:val="en-NZ"/>
        </w:rPr>
      </w:pPr>
    </w:p>
    <w:p w14:paraId="6A2EED18" w14:textId="77777777" w:rsidR="00FC09DC" w:rsidRPr="00500644" w:rsidRDefault="00FC09DC" w:rsidP="00FC09DC">
      <w:pPr>
        <w:pStyle w:val="Text"/>
        <w:numPr>
          <w:ilvl w:val="0"/>
          <w:numId w:val="9"/>
        </w:numPr>
        <w:rPr>
          <w:rFonts w:ascii="Arial" w:hAnsi="Arial"/>
          <w:lang w:val="en-NZ"/>
        </w:rPr>
      </w:pPr>
      <w:r w:rsidRPr="00500644">
        <w:rPr>
          <w:rFonts w:ascii="Arial" w:hAnsi="Arial"/>
          <w:lang w:val="en-NZ"/>
        </w:rPr>
        <w:t xml:space="preserve">Get an overview of the data by univariable analysis. Construct a table showing numbers and frequencies of each of the variables. </w:t>
      </w:r>
    </w:p>
    <w:p w14:paraId="277F7A06" w14:textId="6CF1E690" w:rsidR="00FC7343" w:rsidRDefault="003D09E1" w:rsidP="003D09E1">
      <w:pPr>
        <w:pStyle w:val="Text"/>
        <w:rPr>
          <w:rFonts w:ascii="Courier New" w:hAnsi="Courier New" w:cs="Courier New"/>
          <w:sz w:val="18"/>
          <w:szCs w:val="18"/>
          <w:lang w:val="en-NZ"/>
        </w:rPr>
      </w:pPr>
      <w:r>
        <w:rPr>
          <w:rFonts w:ascii="Courier New" w:hAnsi="Courier New" w:cs="Courier New"/>
          <w:sz w:val="18"/>
          <w:szCs w:val="18"/>
          <w:lang w:val="en-NZ"/>
        </w:rPr>
        <w:t>table(Onch1302$female)</w:t>
      </w:r>
    </w:p>
    <w:p w14:paraId="17270585" w14:textId="59464F51" w:rsidR="003D09E1" w:rsidRDefault="003D09E1" w:rsidP="003D09E1">
      <w:pPr>
        <w:pStyle w:val="Text"/>
        <w:rPr>
          <w:rFonts w:ascii="Courier New" w:hAnsi="Courier New" w:cs="Courier New"/>
          <w:sz w:val="18"/>
          <w:szCs w:val="18"/>
          <w:lang w:val="en-NZ"/>
        </w:rPr>
      </w:pPr>
      <w:r>
        <w:rPr>
          <w:rFonts w:ascii="Courier New" w:hAnsi="Courier New" w:cs="Courier New"/>
          <w:sz w:val="18"/>
          <w:szCs w:val="18"/>
          <w:lang w:val="en-NZ"/>
        </w:rPr>
        <w:lastRenderedPageBreak/>
        <w:t>proportions(table(Onch1302$female))</w:t>
      </w:r>
    </w:p>
    <w:p w14:paraId="1BA2A047" w14:textId="1EC37E63" w:rsidR="003D09E1" w:rsidRDefault="003D09E1" w:rsidP="003D09E1">
      <w:pPr>
        <w:pStyle w:val="Text"/>
        <w:rPr>
          <w:rFonts w:ascii="Courier New" w:hAnsi="Courier New" w:cs="Courier New"/>
          <w:sz w:val="18"/>
          <w:szCs w:val="18"/>
          <w:lang w:val="en-NZ"/>
        </w:rPr>
      </w:pPr>
      <w:r>
        <w:rPr>
          <w:rFonts w:ascii="Courier New" w:hAnsi="Courier New" w:cs="Courier New"/>
          <w:sz w:val="18"/>
          <w:szCs w:val="18"/>
          <w:lang w:val="en-NZ"/>
        </w:rPr>
        <w:t>table(Onch1302$forest)</w:t>
      </w:r>
    </w:p>
    <w:p w14:paraId="4CD46E50" w14:textId="659B56E5" w:rsidR="003D09E1" w:rsidRPr="00FC7343" w:rsidRDefault="003D09E1" w:rsidP="003D09E1">
      <w:pPr>
        <w:pStyle w:val="Text"/>
        <w:rPr>
          <w:rFonts w:ascii="Courier New" w:hAnsi="Courier New" w:cs="Courier New"/>
          <w:sz w:val="18"/>
          <w:szCs w:val="18"/>
          <w:lang w:val="en-NZ"/>
        </w:rPr>
      </w:pPr>
      <w:r>
        <w:rPr>
          <w:rFonts w:ascii="Courier New" w:hAnsi="Courier New" w:cs="Courier New"/>
          <w:sz w:val="18"/>
          <w:szCs w:val="18"/>
          <w:lang w:val="en-NZ"/>
        </w:rPr>
        <w:t>proportions(table(Onch1302$forest))</w:t>
      </w:r>
    </w:p>
    <w:p w14:paraId="237C0C43" w14:textId="660F1DAA" w:rsidR="003D09E1" w:rsidRPr="00FC7343" w:rsidRDefault="003D09E1" w:rsidP="003D09E1">
      <w:pPr>
        <w:pStyle w:val="Text"/>
        <w:rPr>
          <w:rFonts w:ascii="Courier New" w:hAnsi="Courier New" w:cs="Courier New"/>
          <w:sz w:val="18"/>
          <w:szCs w:val="18"/>
          <w:lang w:val="en-NZ"/>
        </w:rPr>
      </w:pPr>
      <w:r>
        <w:rPr>
          <w:rFonts w:ascii="Courier New" w:hAnsi="Courier New" w:cs="Courier New"/>
          <w:sz w:val="18"/>
          <w:szCs w:val="18"/>
          <w:lang w:val="en-NZ"/>
        </w:rPr>
        <w:t>table(Onch1302$highload)</w:t>
      </w:r>
    </w:p>
    <w:p w14:paraId="5ACEC48C" w14:textId="5C04B047" w:rsidR="003D09E1" w:rsidRPr="00FC7343" w:rsidRDefault="003D09E1" w:rsidP="003D09E1">
      <w:pPr>
        <w:pStyle w:val="Text"/>
        <w:rPr>
          <w:rFonts w:ascii="Courier New" w:hAnsi="Courier New" w:cs="Courier New"/>
          <w:sz w:val="18"/>
          <w:szCs w:val="18"/>
          <w:lang w:val="en-NZ"/>
        </w:rPr>
      </w:pPr>
      <w:r>
        <w:rPr>
          <w:rFonts w:ascii="Courier New" w:hAnsi="Courier New" w:cs="Courier New"/>
          <w:sz w:val="18"/>
          <w:szCs w:val="18"/>
          <w:lang w:val="en-NZ"/>
        </w:rPr>
        <w:t>proportions(table(Onch1302$highload))</w:t>
      </w:r>
    </w:p>
    <w:p w14:paraId="23976C13" w14:textId="1293FF1D" w:rsidR="003D09E1" w:rsidRPr="00FC7343" w:rsidRDefault="003D09E1" w:rsidP="003D09E1">
      <w:pPr>
        <w:pStyle w:val="Text"/>
        <w:rPr>
          <w:rFonts w:ascii="Courier New" w:hAnsi="Courier New" w:cs="Courier New"/>
          <w:sz w:val="18"/>
          <w:szCs w:val="18"/>
          <w:lang w:val="en-NZ"/>
        </w:rPr>
      </w:pPr>
      <w:r>
        <w:rPr>
          <w:rFonts w:ascii="Courier New" w:hAnsi="Courier New" w:cs="Courier New"/>
          <w:sz w:val="18"/>
          <w:szCs w:val="18"/>
          <w:lang w:val="en-NZ"/>
        </w:rPr>
        <w:t>table(Onch1302$lesions)</w:t>
      </w:r>
    </w:p>
    <w:p w14:paraId="0319EBAC" w14:textId="65443DFB" w:rsidR="003D09E1" w:rsidRPr="00FC7343" w:rsidRDefault="003D09E1" w:rsidP="003D09E1">
      <w:pPr>
        <w:pStyle w:val="Text"/>
        <w:rPr>
          <w:rFonts w:ascii="Courier New" w:hAnsi="Courier New" w:cs="Courier New"/>
          <w:sz w:val="18"/>
          <w:szCs w:val="18"/>
          <w:lang w:val="en-NZ"/>
        </w:rPr>
      </w:pPr>
      <w:r>
        <w:rPr>
          <w:rFonts w:ascii="Courier New" w:hAnsi="Courier New" w:cs="Courier New"/>
          <w:sz w:val="18"/>
          <w:szCs w:val="18"/>
          <w:lang w:val="en-NZ"/>
        </w:rPr>
        <w:t>proportions(table(Onch1302$lesions))</w:t>
      </w:r>
    </w:p>
    <w:p w14:paraId="000009EF" w14:textId="5777CF52" w:rsidR="003D09E1" w:rsidRPr="00FC7343" w:rsidRDefault="003D09E1" w:rsidP="003D09E1">
      <w:pPr>
        <w:pStyle w:val="Text"/>
        <w:rPr>
          <w:rFonts w:ascii="Courier New" w:hAnsi="Courier New" w:cs="Courier New"/>
          <w:sz w:val="18"/>
          <w:szCs w:val="18"/>
          <w:lang w:val="en-NZ"/>
        </w:rPr>
      </w:pPr>
      <w:r>
        <w:rPr>
          <w:rFonts w:ascii="Courier New" w:hAnsi="Courier New" w:cs="Courier New"/>
          <w:sz w:val="18"/>
          <w:szCs w:val="18"/>
          <w:lang w:val="en-NZ"/>
        </w:rPr>
        <w:t>table(Onch1302$mf)</w:t>
      </w:r>
    </w:p>
    <w:p w14:paraId="1C89B96B" w14:textId="7863B6AF" w:rsidR="003D09E1" w:rsidRDefault="003D09E1" w:rsidP="003D09E1">
      <w:pPr>
        <w:pStyle w:val="Text"/>
        <w:rPr>
          <w:rFonts w:ascii="Courier New" w:hAnsi="Courier New" w:cs="Courier New"/>
          <w:sz w:val="18"/>
          <w:szCs w:val="18"/>
          <w:lang w:val="en-NZ"/>
        </w:rPr>
      </w:pPr>
      <w:r>
        <w:rPr>
          <w:rFonts w:ascii="Courier New" w:hAnsi="Courier New" w:cs="Courier New"/>
          <w:sz w:val="18"/>
          <w:szCs w:val="18"/>
          <w:lang w:val="en-NZ"/>
        </w:rPr>
        <w:t>proportions(table(Onch1302$mf))</w:t>
      </w:r>
    </w:p>
    <w:p w14:paraId="246454DB" w14:textId="77777777" w:rsidR="003D09E1" w:rsidRPr="00FC7343" w:rsidRDefault="003D09E1" w:rsidP="003D09E1">
      <w:pPr>
        <w:pStyle w:val="Text"/>
        <w:rPr>
          <w:rFonts w:ascii="Courier New" w:hAnsi="Courier New" w:cs="Courier New"/>
          <w:sz w:val="18"/>
          <w:szCs w:val="18"/>
          <w:lang w:val="en-NZ"/>
        </w:rPr>
      </w:pPr>
    </w:p>
    <w:p w14:paraId="020F5C81" w14:textId="72E72D9F" w:rsidR="00494DC9" w:rsidRDefault="00494DC9" w:rsidP="00FC7343">
      <w:pPr>
        <w:pStyle w:val="Text"/>
        <w:rPr>
          <w:rFonts w:ascii="Arial" w:hAnsi="Arial"/>
          <w:lang w:val="en-NZ"/>
        </w:rPr>
      </w:pPr>
      <w:r>
        <w:rPr>
          <w:rFonts w:ascii="Arial" w:hAnsi="Arial"/>
          <w:lang w:val="en-NZ"/>
        </w:rPr>
        <w:t>Table 1. Overview of study population</w:t>
      </w:r>
    </w:p>
    <w:tbl>
      <w:tblPr>
        <w:tblStyle w:val="TableGrid"/>
        <w:tblW w:w="0" w:type="auto"/>
        <w:tblLook w:val="04A0" w:firstRow="1" w:lastRow="0" w:firstColumn="1" w:lastColumn="0" w:noHBand="0" w:noVBand="1"/>
      </w:tblPr>
      <w:tblGrid>
        <w:gridCol w:w="2335"/>
        <w:gridCol w:w="2070"/>
      </w:tblGrid>
      <w:tr w:rsidR="00494DC9" w14:paraId="5772E5C7" w14:textId="77777777" w:rsidTr="00494DC9">
        <w:tc>
          <w:tcPr>
            <w:tcW w:w="2335" w:type="dxa"/>
          </w:tcPr>
          <w:p w14:paraId="02713F31" w14:textId="36AEB1C1" w:rsidR="00494DC9" w:rsidRPr="00494DC9" w:rsidRDefault="00494DC9" w:rsidP="00FC7343">
            <w:pPr>
              <w:pStyle w:val="Text"/>
              <w:rPr>
                <w:rFonts w:ascii="Arial" w:hAnsi="Arial"/>
                <w:b/>
                <w:bCs/>
                <w:lang w:val="en-NZ"/>
              </w:rPr>
            </w:pPr>
            <w:r w:rsidRPr="00494DC9">
              <w:rPr>
                <w:rFonts w:ascii="Arial" w:hAnsi="Arial"/>
                <w:b/>
                <w:bCs/>
                <w:lang w:val="en-NZ"/>
              </w:rPr>
              <w:t>Factor (n = 1302)</w:t>
            </w:r>
          </w:p>
        </w:tc>
        <w:tc>
          <w:tcPr>
            <w:tcW w:w="2070" w:type="dxa"/>
          </w:tcPr>
          <w:p w14:paraId="4D91F039" w14:textId="211830B0" w:rsidR="00494DC9" w:rsidRPr="00494DC9" w:rsidRDefault="00494DC9" w:rsidP="00FC7343">
            <w:pPr>
              <w:pStyle w:val="Text"/>
              <w:rPr>
                <w:rFonts w:ascii="Arial" w:hAnsi="Arial"/>
                <w:b/>
                <w:bCs/>
                <w:lang w:val="en-NZ"/>
              </w:rPr>
            </w:pPr>
            <w:r w:rsidRPr="00494DC9">
              <w:rPr>
                <w:rFonts w:ascii="Arial" w:hAnsi="Arial"/>
                <w:b/>
                <w:bCs/>
                <w:lang w:val="en-NZ"/>
              </w:rPr>
              <w:t>Number (%)</w:t>
            </w:r>
          </w:p>
        </w:tc>
      </w:tr>
      <w:tr w:rsidR="00494DC9" w14:paraId="292C27A0" w14:textId="77777777" w:rsidTr="00494DC9">
        <w:tc>
          <w:tcPr>
            <w:tcW w:w="2335" w:type="dxa"/>
          </w:tcPr>
          <w:p w14:paraId="6DE5F8B4" w14:textId="14550E80" w:rsidR="00494DC9" w:rsidRDefault="00494DC9" w:rsidP="00FC7343">
            <w:pPr>
              <w:pStyle w:val="Text"/>
              <w:rPr>
                <w:rFonts w:ascii="Arial" w:hAnsi="Arial"/>
                <w:lang w:val="en-NZ"/>
              </w:rPr>
            </w:pPr>
            <w:r>
              <w:rPr>
                <w:rFonts w:ascii="Arial" w:hAnsi="Arial"/>
                <w:lang w:val="en-NZ"/>
              </w:rPr>
              <w:t>Female gender</w:t>
            </w:r>
          </w:p>
        </w:tc>
        <w:tc>
          <w:tcPr>
            <w:tcW w:w="2070" w:type="dxa"/>
          </w:tcPr>
          <w:p w14:paraId="2A83036F" w14:textId="2A6B8337" w:rsidR="00494DC9" w:rsidRDefault="00494DC9" w:rsidP="00FC7343">
            <w:pPr>
              <w:pStyle w:val="Text"/>
              <w:rPr>
                <w:rFonts w:ascii="Arial" w:hAnsi="Arial"/>
                <w:lang w:val="en-NZ"/>
              </w:rPr>
            </w:pPr>
            <w:r>
              <w:rPr>
                <w:rFonts w:ascii="Arial" w:hAnsi="Arial"/>
                <w:lang w:val="en-NZ"/>
              </w:rPr>
              <w:t>686 (52.7)</w:t>
            </w:r>
          </w:p>
        </w:tc>
      </w:tr>
      <w:tr w:rsidR="00494DC9" w14:paraId="3016D1C4" w14:textId="77777777" w:rsidTr="00494DC9">
        <w:tc>
          <w:tcPr>
            <w:tcW w:w="2335" w:type="dxa"/>
          </w:tcPr>
          <w:p w14:paraId="1E2C8172" w14:textId="7F66FF1F" w:rsidR="00494DC9" w:rsidRDefault="00494DC9" w:rsidP="00FC7343">
            <w:pPr>
              <w:pStyle w:val="Text"/>
              <w:rPr>
                <w:rFonts w:ascii="Arial" w:hAnsi="Arial"/>
                <w:lang w:val="en-NZ"/>
              </w:rPr>
            </w:pPr>
            <w:r>
              <w:rPr>
                <w:rFonts w:ascii="Arial" w:hAnsi="Arial"/>
                <w:lang w:val="en-NZ"/>
              </w:rPr>
              <w:t>Adult age</w:t>
            </w:r>
          </w:p>
        </w:tc>
        <w:tc>
          <w:tcPr>
            <w:tcW w:w="2070" w:type="dxa"/>
          </w:tcPr>
          <w:p w14:paraId="2C6EA54B" w14:textId="70C76F05" w:rsidR="00494DC9" w:rsidRDefault="00494DC9" w:rsidP="00FC7343">
            <w:pPr>
              <w:pStyle w:val="Text"/>
              <w:rPr>
                <w:rFonts w:ascii="Arial" w:hAnsi="Arial"/>
                <w:lang w:val="en-NZ"/>
              </w:rPr>
            </w:pPr>
            <w:r>
              <w:rPr>
                <w:rFonts w:ascii="Arial" w:hAnsi="Arial"/>
                <w:lang w:val="en-NZ"/>
              </w:rPr>
              <w:t>883 (67.7)</w:t>
            </w:r>
          </w:p>
        </w:tc>
      </w:tr>
      <w:tr w:rsidR="00494DC9" w14:paraId="4DF68931" w14:textId="77777777" w:rsidTr="00494DC9">
        <w:tc>
          <w:tcPr>
            <w:tcW w:w="2335" w:type="dxa"/>
          </w:tcPr>
          <w:p w14:paraId="1DF8F12E" w14:textId="598379EF" w:rsidR="00494DC9" w:rsidRDefault="00494DC9" w:rsidP="00FC7343">
            <w:pPr>
              <w:pStyle w:val="Text"/>
              <w:rPr>
                <w:rFonts w:ascii="Arial" w:hAnsi="Arial"/>
                <w:lang w:val="en-NZ"/>
              </w:rPr>
            </w:pPr>
            <w:r>
              <w:rPr>
                <w:rFonts w:ascii="Arial" w:hAnsi="Arial"/>
                <w:lang w:val="en-NZ"/>
              </w:rPr>
              <w:t>Living in Forest</w:t>
            </w:r>
          </w:p>
        </w:tc>
        <w:tc>
          <w:tcPr>
            <w:tcW w:w="2070" w:type="dxa"/>
          </w:tcPr>
          <w:p w14:paraId="72493332" w14:textId="62EBFD16" w:rsidR="00494DC9" w:rsidRDefault="00494DC9" w:rsidP="00FC7343">
            <w:pPr>
              <w:pStyle w:val="Text"/>
              <w:rPr>
                <w:rFonts w:ascii="Arial" w:hAnsi="Arial"/>
                <w:lang w:val="en-NZ"/>
              </w:rPr>
            </w:pPr>
            <w:r>
              <w:rPr>
                <w:rFonts w:ascii="Arial" w:hAnsi="Arial"/>
                <w:lang w:val="en-NZ"/>
              </w:rPr>
              <w:t>754 (57.9)</w:t>
            </w:r>
          </w:p>
        </w:tc>
      </w:tr>
      <w:tr w:rsidR="00494DC9" w14:paraId="47342E63" w14:textId="77777777" w:rsidTr="00494DC9">
        <w:tc>
          <w:tcPr>
            <w:tcW w:w="2335" w:type="dxa"/>
          </w:tcPr>
          <w:p w14:paraId="05F9EB68" w14:textId="662440A9" w:rsidR="00494DC9" w:rsidRDefault="00494DC9" w:rsidP="00FC7343">
            <w:pPr>
              <w:pStyle w:val="Text"/>
              <w:rPr>
                <w:rFonts w:ascii="Arial" w:hAnsi="Arial"/>
                <w:lang w:val="en-NZ"/>
              </w:rPr>
            </w:pPr>
            <w:r>
              <w:rPr>
                <w:rFonts w:ascii="Arial" w:hAnsi="Arial"/>
                <w:lang w:val="en-NZ"/>
              </w:rPr>
              <w:t>Micro filaria infected</w:t>
            </w:r>
          </w:p>
        </w:tc>
        <w:tc>
          <w:tcPr>
            <w:tcW w:w="2070" w:type="dxa"/>
          </w:tcPr>
          <w:p w14:paraId="5FC896A6" w14:textId="592ECF9F" w:rsidR="00494DC9" w:rsidRDefault="00494DC9" w:rsidP="00FC7343">
            <w:pPr>
              <w:pStyle w:val="Text"/>
              <w:rPr>
                <w:rFonts w:ascii="Arial" w:hAnsi="Arial"/>
                <w:lang w:val="en-NZ"/>
              </w:rPr>
            </w:pPr>
            <w:r>
              <w:rPr>
                <w:rFonts w:ascii="Arial" w:hAnsi="Arial"/>
                <w:lang w:val="en-NZ"/>
              </w:rPr>
              <w:t>822 (63.1)</w:t>
            </w:r>
          </w:p>
        </w:tc>
      </w:tr>
      <w:tr w:rsidR="00494DC9" w14:paraId="5B58E4D9" w14:textId="77777777" w:rsidTr="00494DC9">
        <w:tc>
          <w:tcPr>
            <w:tcW w:w="2335" w:type="dxa"/>
          </w:tcPr>
          <w:p w14:paraId="70E52F48" w14:textId="6319C507" w:rsidR="00494DC9" w:rsidRDefault="00494DC9" w:rsidP="00FC7343">
            <w:pPr>
              <w:pStyle w:val="Text"/>
              <w:rPr>
                <w:rFonts w:ascii="Arial" w:hAnsi="Arial"/>
                <w:lang w:val="en-NZ"/>
              </w:rPr>
            </w:pPr>
            <w:r>
              <w:rPr>
                <w:rFonts w:ascii="Arial" w:hAnsi="Arial"/>
                <w:lang w:val="en-NZ"/>
              </w:rPr>
              <w:t>High micro-filarial load</w:t>
            </w:r>
          </w:p>
        </w:tc>
        <w:tc>
          <w:tcPr>
            <w:tcW w:w="2070" w:type="dxa"/>
          </w:tcPr>
          <w:p w14:paraId="2353D32C" w14:textId="372F825E" w:rsidR="00494DC9" w:rsidRDefault="00494DC9" w:rsidP="00FC7343">
            <w:pPr>
              <w:pStyle w:val="Text"/>
              <w:rPr>
                <w:rFonts w:ascii="Arial" w:hAnsi="Arial"/>
                <w:lang w:val="en-NZ"/>
              </w:rPr>
            </w:pPr>
            <w:r>
              <w:rPr>
                <w:rFonts w:ascii="Arial" w:hAnsi="Arial"/>
                <w:lang w:val="en-NZ"/>
              </w:rPr>
              <w:t>455 (35.0)</w:t>
            </w:r>
          </w:p>
        </w:tc>
      </w:tr>
      <w:tr w:rsidR="00494DC9" w14:paraId="790A9421" w14:textId="77777777" w:rsidTr="00494DC9">
        <w:tc>
          <w:tcPr>
            <w:tcW w:w="2335" w:type="dxa"/>
          </w:tcPr>
          <w:p w14:paraId="7C503CB5" w14:textId="7CAE9A48" w:rsidR="00494DC9" w:rsidRDefault="00494DC9" w:rsidP="00FC7343">
            <w:pPr>
              <w:pStyle w:val="Text"/>
              <w:rPr>
                <w:rFonts w:ascii="Arial" w:hAnsi="Arial"/>
                <w:lang w:val="en-NZ"/>
              </w:rPr>
            </w:pPr>
            <w:r>
              <w:rPr>
                <w:rFonts w:ascii="Arial" w:hAnsi="Arial"/>
                <w:lang w:val="en-NZ"/>
              </w:rPr>
              <w:t>Eyes affected</w:t>
            </w:r>
          </w:p>
        </w:tc>
        <w:tc>
          <w:tcPr>
            <w:tcW w:w="2070" w:type="dxa"/>
          </w:tcPr>
          <w:p w14:paraId="2D35F0D4" w14:textId="53AEEA53" w:rsidR="00494DC9" w:rsidRDefault="00494DC9" w:rsidP="00FC7343">
            <w:pPr>
              <w:pStyle w:val="Text"/>
              <w:rPr>
                <w:rFonts w:ascii="Arial" w:hAnsi="Arial"/>
                <w:lang w:val="en-NZ"/>
              </w:rPr>
            </w:pPr>
            <w:r>
              <w:rPr>
                <w:rFonts w:ascii="Arial" w:hAnsi="Arial"/>
                <w:lang w:val="en-NZ"/>
              </w:rPr>
              <w:t>201 (15.4)</w:t>
            </w:r>
          </w:p>
        </w:tc>
      </w:tr>
    </w:tbl>
    <w:p w14:paraId="7D25FC71" w14:textId="35527F86" w:rsidR="00FC7343" w:rsidRDefault="00FC7343" w:rsidP="00FC7343">
      <w:pPr>
        <w:pStyle w:val="Text"/>
        <w:rPr>
          <w:rFonts w:ascii="Arial" w:hAnsi="Arial"/>
          <w:lang w:val="en-NZ"/>
        </w:rPr>
      </w:pPr>
    </w:p>
    <w:p w14:paraId="38F316EA" w14:textId="50BC169A" w:rsidR="00FC7343" w:rsidRDefault="00FC7343" w:rsidP="00FC7343">
      <w:pPr>
        <w:pStyle w:val="Text"/>
        <w:rPr>
          <w:rFonts w:ascii="Arial" w:hAnsi="Arial"/>
          <w:lang w:val="en-NZ"/>
        </w:rPr>
      </w:pPr>
    </w:p>
    <w:p w14:paraId="70EDA380" w14:textId="692FD244" w:rsidR="005065B6" w:rsidRDefault="005065B6" w:rsidP="00494DC9">
      <w:pPr>
        <w:pStyle w:val="Text"/>
        <w:numPr>
          <w:ilvl w:val="0"/>
          <w:numId w:val="9"/>
        </w:numPr>
        <w:rPr>
          <w:rFonts w:ascii="Arial" w:hAnsi="Arial"/>
          <w:lang w:val="en-NZ"/>
        </w:rPr>
      </w:pPr>
      <w:r>
        <w:rPr>
          <w:rFonts w:ascii="Arial" w:hAnsi="Arial"/>
          <w:lang w:val="en-NZ"/>
        </w:rPr>
        <w:t>Make three 2x2 tables to explore the association between mf infection and the three exposures, ‘female’, ‘adult’ and ‘forest’</w:t>
      </w:r>
      <w:r w:rsidR="00DD4C1B">
        <w:rPr>
          <w:rFonts w:ascii="Arial" w:hAnsi="Arial"/>
          <w:lang w:val="en-NZ"/>
        </w:rPr>
        <w:t xml:space="preserve"> and </w:t>
      </w:r>
      <w:r w:rsidR="0009641E">
        <w:rPr>
          <w:rFonts w:ascii="Arial" w:hAnsi="Arial"/>
          <w:lang w:val="en-NZ"/>
        </w:rPr>
        <w:t xml:space="preserve">manually </w:t>
      </w:r>
      <w:r w:rsidR="00DD4C1B">
        <w:rPr>
          <w:rFonts w:ascii="Arial" w:hAnsi="Arial"/>
          <w:lang w:val="en-NZ"/>
        </w:rPr>
        <w:t>compute the odds ratios between exposed and unexposed.</w:t>
      </w:r>
    </w:p>
    <w:p w14:paraId="6B69C7A5" w14:textId="01AF3E64" w:rsidR="005065B6" w:rsidRDefault="00740393" w:rsidP="00740393">
      <w:pPr>
        <w:pStyle w:val="Text"/>
        <w:rPr>
          <w:rFonts w:ascii="Courier New" w:hAnsi="Courier New"/>
          <w:sz w:val="18"/>
          <w:lang w:val="en-NZ"/>
        </w:rPr>
      </w:pPr>
      <w:r>
        <w:rPr>
          <w:rFonts w:ascii="Courier New" w:hAnsi="Courier New"/>
          <w:sz w:val="18"/>
          <w:lang w:val="en-NZ"/>
        </w:rPr>
        <w:t>table(Onch1302$female, Onch1302$mf)</w:t>
      </w:r>
    </w:p>
    <w:p w14:paraId="070A8092" w14:textId="7277D9D9" w:rsidR="00740393" w:rsidRPr="005065B6" w:rsidRDefault="00740393" w:rsidP="00740393">
      <w:pPr>
        <w:pStyle w:val="Text"/>
        <w:rPr>
          <w:rFonts w:ascii="Courier New" w:hAnsi="Courier New"/>
          <w:sz w:val="18"/>
          <w:lang w:val="en-NZ"/>
        </w:rPr>
      </w:pPr>
      <w:r>
        <w:rPr>
          <w:rFonts w:ascii="Courier New" w:hAnsi="Courier New"/>
          <w:sz w:val="18"/>
          <w:lang w:val="en-NZ"/>
        </w:rPr>
        <w:t>table(Onch1302$forest, Onch1302$mf)</w:t>
      </w:r>
    </w:p>
    <w:p w14:paraId="7AED4E0B" w14:textId="04011DE2" w:rsidR="00740393" w:rsidRPr="005065B6" w:rsidRDefault="00740393" w:rsidP="00740393">
      <w:pPr>
        <w:pStyle w:val="Text"/>
        <w:rPr>
          <w:rFonts w:ascii="Courier New" w:hAnsi="Courier New"/>
          <w:sz w:val="18"/>
          <w:lang w:val="en-NZ"/>
        </w:rPr>
      </w:pPr>
      <w:r>
        <w:rPr>
          <w:rFonts w:ascii="Courier New" w:hAnsi="Courier New"/>
          <w:sz w:val="18"/>
          <w:lang w:val="en-NZ"/>
        </w:rPr>
        <w:t>table(Onch1302$female, Onch1302$forest)</w:t>
      </w:r>
    </w:p>
    <w:p w14:paraId="36AEE595" w14:textId="77777777" w:rsidR="005065B6" w:rsidRDefault="005065B6" w:rsidP="005065B6">
      <w:pPr>
        <w:pStyle w:val="Text"/>
        <w:rPr>
          <w:rFonts w:ascii="Arial" w:hAnsi="Arial"/>
          <w:lang w:val="en-NZ"/>
        </w:rPr>
      </w:pPr>
    </w:p>
    <w:tbl>
      <w:tblPr>
        <w:tblStyle w:val="TableGrid"/>
        <w:tblW w:w="0" w:type="auto"/>
        <w:tblLook w:val="04A0" w:firstRow="1" w:lastRow="0" w:firstColumn="1" w:lastColumn="0" w:noHBand="0" w:noVBand="1"/>
      </w:tblPr>
      <w:tblGrid>
        <w:gridCol w:w="1318"/>
        <w:gridCol w:w="1318"/>
        <w:gridCol w:w="1319"/>
      </w:tblGrid>
      <w:tr w:rsidR="00DD4C1B" w14:paraId="20FFF697" w14:textId="6D340E53" w:rsidTr="00FA32FC">
        <w:tc>
          <w:tcPr>
            <w:tcW w:w="1318" w:type="dxa"/>
          </w:tcPr>
          <w:p w14:paraId="39B18507" w14:textId="77777777" w:rsidR="00DD4C1B" w:rsidRDefault="00DD4C1B" w:rsidP="005065B6">
            <w:pPr>
              <w:pStyle w:val="Text"/>
              <w:rPr>
                <w:rFonts w:ascii="Arial" w:hAnsi="Arial"/>
                <w:lang w:val="en-NZ"/>
              </w:rPr>
            </w:pPr>
          </w:p>
        </w:tc>
        <w:tc>
          <w:tcPr>
            <w:tcW w:w="2637" w:type="dxa"/>
            <w:gridSpan w:val="2"/>
          </w:tcPr>
          <w:p w14:paraId="168254E8" w14:textId="3706DBF6" w:rsidR="00DD4C1B" w:rsidRDefault="00DD4C1B" w:rsidP="00DD4C1B">
            <w:pPr>
              <w:pStyle w:val="Text"/>
              <w:jc w:val="center"/>
              <w:rPr>
                <w:rFonts w:ascii="Arial" w:hAnsi="Arial"/>
                <w:lang w:val="en-NZ"/>
              </w:rPr>
            </w:pPr>
            <w:r>
              <w:rPr>
                <w:rFonts w:ascii="Arial" w:hAnsi="Arial"/>
                <w:lang w:val="en-NZ"/>
              </w:rPr>
              <w:t>MF infected</w:t>
            </w:r>
          </w:p>
        </w:tc>
      </w:tr>
      <w:tr w:rsidR="00DD4C1B" w14:paraId="4682B626" w14:textId="54F427D9" w:rsidTr="00ED2D88">
        <w:tc>
          <w:tcPr>
            <w:tcW w:w="1318" w:type="dxa"/>
          </w:tcPr>
          <w:p w14:paraId="647AF323" w14:textId="688D1086" w:rsidR="00DD4C1B" w:rsidRDefault="00DD4C1B" w:rsidP="005065B6">
            <w:pPr>
              <w:pStyle w:val="Text"/>
              <w:rPr>
                <w:rFonts w:ascii="Arial" w:hAnsi="Arial"/>
                <w:lang w:val="en-NZ"/>
              </w:rPr>
            </w:pPr>
            <w:r>
              <w:rPr>
                <w:rFonts w:ascii="Arial" w:hAnsi="Arial"/>
                <w:lang w:val="en-NZ"/>
              </w:rPr>
              <w:t>Adult</w:t>
            </w:r>
          </w:p>
        </w:tc>
        <w:tc>
          <w:tcPr>
            <w:tcW w:w="1318" w:type="dxa"/>
          </w:tcPr>
          <w:p w14:paraId="5BCE647F" w14:textId="0BD9E7B1" w:rsidR="00DD4C1B" w:rsidRDefault="00DD4C1B" w:rsidP="00DD4C1B">
            <w:pPr>
              <w:pStyle w:val="Text"/>
              <w:jc w:val="center"/>
              <w:rPr>
                <w:rFonts w:ascii="Arial" w:hAnsi="Arial"/>
                <w:lang w:val="en-NZ"/>
              </w:rPr>
            </w:pPr>
            <w:r>
              <w:rPr>
                <w:rFonts w:ascii="Arial" w:hAnsi="Arial"/>
                <w:lang w:val="en-NZ"/>
              </w:rPr>
              <w:t>Yes</w:t>
            </w:r>
          </w:p>
        </w:tc>
        <w:tc>
          <w:tcPr>
            <w:tcW w:w="1319" w:type="dxa"/>
          </w:tcPr>
          <w:p w14:paraId="17F253BA" w14:textId="51901751" w:rsidR="00DD4C1B" w:rsidRDefault="00DD4C1B" w:rsidP="00DD4C1B">
            <w:pPr>
              <w:pStyle w:val="Text"/>
              <w:jc w:val="center"/>
              <w:rPr>
                <w:rFonts w:ascii="Arial" w:hAnsi="Arial"/>
                <w:lang w:val="en-NZ"/>
              </w:rPr>
            </w:pPr>
            <w:r>
              <w:rPr>
                <w:rFonts w:ascii="Arial" w:hAnsi="Arial"/>
                <w:lang w:val="en-NZ"/>
              </w:rPr>
              <w:t>No</w:t>
            </w:r>
          </w:p>
        </w:tc>
      </w:tr>
      <w:tr w:rsidR="00DD4C1B" w14:paraId="58BD474E" w14:textId="430814A6" w:rsidTr="00ED2D88">
        <w:tc>
          <w:tcPr>
            <w:tcW w:w="1318" w:type="dxa"/>
          </w:tcPr>
          <w:p w14:paraId="1F92B6C2" w14:textId="52A04CE2" w:rsidR="00DD4C1B" w:rsidRDefault="00DD4C1B" w:rsidP="00DD4C1B">
            <w:pPr>
              <w:pStyle w:val="Text"/>
              <w:jc w:val="right"/>
              <w:rPr>
                <w:rFonts w:ascii="Arial" w:hAnsi="Arial"/>
                <w:lang w:val="en-NZ"/>
              </w:rPr>
            </w:pPr>
            <w:r>
              <w:rPr>
                <w:rFonts w:ascii="Arial" w:hAnsi="Arial"/>
                <w:lang w:val="en-NZ"/>
              </w:rPr>
              <w:t xml:space="preserve">  Yes</w:t>
            </w:r>
          </w:p>
        </w:tc>
        <w:tc>
          <w:tcPr>
            <w:tcW w:w="1318" w:type="dxa"/>
          </w:tcPr>
          <w:p w14:paraId="5A79F9FB" w14:textId="344740C9" w:rsidR="00DD4C1B" w:rsidRDefault="00DD4C1B" w:rsidP="005065B6">
            <w:pPr>
              <w:pStyle w:val="Text"/>
              <w:rPr>
                <w:rFonts w:ascii="Arial" w:hAnsi="Arial"/>
                <w:lang w:val="en-NZ"/>
              </w:rPr>
            </w:pPr>
            <w:r>
              <w:rPr>
                <w:rFonts w:ascii="Arial" w:hAnsi="Arial"/>
                <w:lang w:val="en-NZ"/>
              </w:rPr>
              <w:t>677</w:t>
            </w:r>
          </w:p>
        </w:tc>
        <w:tc>
          <w:tcPr>
            <w:tcW w:w="1319" w:type="dxa"/>
          </w:tcPr>
          <w:p w14:paraId="1477F34B" w14:textId="3C01EB90" w:rsidR="00DD4C1B" w:rsidRDefault="00DD4C1B" w:rsidP="005065B6">
            <w:pPr>
              <w:pStyle w:val="Text"/>
              <w:rPr>
                <w:rFonts w:ascii="Arial" w:hAnsi="Arial"/>
                <w:lang w:val="en-NZ"/>
              </w:rPr>
            </w:pPr>
            <w:r>
              <w:rPr>
                <w:rFonts w:ascii="Arial" w:hAnsi="Arial"/>
                <w:lang w:val="en-NZ"/>
              </w:rPr>
              <w:t>205</w:t>
            </w:r>
          </w:p>
        </w:tc>
      </w:tr>
      <w:tr w:rsidR="00DD4C1B" w14:paraId="428C186E" w14:textId="142B7260" w:rsidTr="00ED2D88">
        <w:tc>
          <w:tcPr>
            <w:tcW w:w="1318" w:type="dxa"/>
          </w:tcPr>
          <w:p w14:paraId="70656AFA" w14:textId="3E4892AE" w:rsidR="00DD4C1B" w:rsidRDefault="00DD4C1B" w:rsidP="00DD4C1B">
            <w:pPr>
              <w:pStyle w:val="Text"/>
              <w:jc w:val="right"/>
              <w:rPr>
                <w:rFonts w:ascii="Arial" w:hAnsi="Arial"/>
                <w:lang w:val="en-NZ"/>
              </w:rPr>
            </w:pPr>
            <w:r>
              <w:rPr>
                <w:rFonts w:ascii="Arial" w:hAnsi="Arial"/>
                <w:lang w:val="en-NZ"/>
              </w:rPr>
              <w:t>No</w:t>
            </w:r>
          </w:p>
        </w:tc>
        <w:tc>
          <w:tcPr>
            <w:tcW w:w="1318" w:type="dxa"/>
          </w:tcPr>
          <w:p w14:paraId="7DC5EB62" w14:textId="4A2AD437" w:rsidR="00DD4C1B" w:rsidRDefault="00DD4C1B" w:rsidP="005065B6">
            <w:pPr>
              <w:pStyle w:val="Text"/>
              <w:rPr>
                <w:rFonts w:ascii="Arial" w:hAnsi="Arial"/>
                <w:lang w:val="en-NZ"/>
              </w:rPr>
            </w:pPr>
            <w:r>
              <w:rPr>
                <w:rFonts w:ascii="Arial" w:hAnsi="Arial"/>
                <w:lang w:val="en-NZ"/>
              </w:rPr>
              <w:t>145</w:t>
            </w:r>
          </w:p>
        </w:tc>
        <w:tc>
          <w:tcPr>
            <w:tcW w:w="1319" w:type="dxa"/>
          </w:tcPr>
          <w:p w14:paraId="2CE40477" w14:textId="7704C731" w:rsidR="00DD4C1B" w:rsidRDefault="00DD4C1B" w:rsidP="005065B6">
            <w:pPr>
              <w:pStyle w:val="Text"/>
              <w:rPr>
                <w:rFonts w:ascii="Arial" w:hAnsi="Arial"/>
                <w:lang w:val="en-NZ"/>
              </w:rPr>
            </w:pPr>
            <w:r>
              <w:rPr>
                <w:rFonts w:ascii="Arial" w:hAnsi="Arial"/>
                <w:lang w:val="en-NZ"/>
              </w:rPr>
              <w:t>275</w:t>
            </w:r>
          </w:p>
        </w:tc>
      </w:tr>
    </w:tbl>
    <w:p w14:paraId="18AAB1FE" w14:textId="027F9ECE" w:rsidR="00DD4C1B" w:rsidRDefault="00DD4C1B" w:rsidP="005065B6">
      <w:pPr>
        <w:pStyle w:val="Text"/>
        <w:rPr>
          <w:rFonts w:ascii="Arial" w:hAnsi="Arial"/>
          <w:lang w:val="en-NZ"/>
        </w:rPr>
      </w:pPr>
      <w:r>
        <w:rPr>
          <w:rFonts w:ascii="Arial" w:hAnsi="Arial"/>
          <w:lang w:val="en-NZ"/>
        </w:rPr>
        <w:t>OR = 6.3</w:t>
      </w:r>
      <w:r w:rsidR="005065B6">
        <w:rPr>
          <w:rFonts w:ascii="Arial" w:hAnsi="Arial"/>
          <w:lang w:val="en-NZ"/>
        </w:rPr>
        <w:t xml:space="preserve"> </w:t>
      </w:r>
    </w:p>
    <w:p w14:paraId="76E82B4C" w14:textId="77777777" w:rsidR="00DD4C1B" w:rsidRDefault="00DD4C1B" w:rsidP="005065B6">
      <w:pPr>
        <w:pStyle w:val="Text"/>
        <w:rPr>
          <w:rFonts w:ascii="Arial" w:hAnsi="Arial"/>
          <w:lang w:val="en-NZ"/>
        </w:rPr>
      </w:pPr>
    </w:p>
    <w:tbl>
      <w:tblPr>
        <w:tblStyle w:val="TableGrid"/>
        <w:tblW w:w="0" w:type="auto"/>
        <w:tblLook w:val="04A0" w:firstRow="1" w:lastRow="0" w:firstColumn="1" w:lastColumn="0" w:noHBand="0" w:noVBand="1"/>
      </w:tblPr>
      <w:tblGrid>
        <w:gridCol w:w="1318"/>
        <w:gridCol w:w="1318"/>
        <w:gridCol w:w="1319"/>
      </w:tblGrid>
      <w:tr w:rsidR="00DD4C1B" w14:paraId="13A2C427" w14:textId="77777777" w:rsidTr="00AE6FB7">
        <w:tc>
          <w:tcPr>
            <w:tcW w:w="1318" w:type="dxa"/>
          </w:tcPr>
          <w:p w14:paraId="43402CED" w14:textId="77777777" w:rsidR="00DD4C1B" w:rsidRDefault="00DD4C1B" w:rsidP="00AE6FB7">
            <w:pPr>
              <w:pStyle w:val="Text"/>
              <w:rPr>
                <w:rFonts w:ascii="Arial" w:hAnsi="Arial"/>
                <w:lang w:val="en-NZ"/>
              </w:rPr>
            </w:pPr>
          </w:p>
        </w:tc>
        <w:tc>
          <w:tcPr>
            <w:tcW w:w="2637" w:type="dxa"/>
            <w:gridSpan w:val="2"/>
          </w:tcPr>
          <w:p w14:paraId="10086A80" w14:textId="77777777" w:rsidR="00DD4C1B" w:rsidRDefault="00DD4C1B" w:rsidP="00AE6FB7">
            <w:pPr>
              <w:pStyle w:val="Text"/>
              <w:jc w:val="center"/>
              <w:rPr>
                <w:rFonts w:ascii="Arial" w:hAnsi="Arial"/>
                <w:lang w:val="en-NZ"/>
              </w:rPr>
            </w:pPr>
            <w:r>
              <w:rPr>
                <w:rFonts w:ascii="Arial" w:hAnsi="Arial"/>
                <w:lang w:val="en-NZ"/>
              </w:rPr>
              <w:t>MF infected</w:t>
            </w:r>
          </w:p>
        </w:tc>
      </w:tr>
      <w:tr w:rsidR="00DD4C1B" w14:paraId="72E8FD19" w14:textId="77777777" w:rsidTr="00AE6FB7">
        <w:tc>
          <w:tcPr>
            <w:tcW w:w="1318" w:type="dxa"/>
          </w:tcPr>
          <w:p w14:paraId="664BBA19" w14:textId="450A421A" w:rsidR="00DD4C1B" w:rsidRDefault="00DD4C1B" w:rsidP="00AE6FB7">
            <w:pPr>
              <w:pStyle w:val="Text"/>
              <w:rPr>
                <w:rFonts w:ascii="Arial" w:hAnsi="Arial"/>
                <w:lang w:val="en-NZ"/>
              </w:rPr>
            </w:pPr>
            <w:r>
              <w:rPr>
                <w:rFonts w:ascii="Arial" w:hAnsi="Arial"/>
                <w:lang w:val="en-NZ"/>
              </w:rPr>
              <w:t>Female</w:t>
            </w:r>
          </w:p>
        </w:tc>
        <w:tc>
          <w:tcPr>
            <w:tcW w:w="1318" w:type="dxa"/>
          </w:tcPr>
          <w:p w14:paraId="022F3830" w14:textId="77777777" w:rsidR="00DD4C1B" w:rsidRDefault="00DD4C1B" w:rsidP="00AE6FB7">
            <w:pPr>
              <w:pStyle w:val="Text"/>
              <w:jc w:val="center"/>
              <w:rPr>
                <w:rFonts w:ascii="Arial" w:hAnsi="Arial"/>
                <w:lang w:val="en-NZ"/>
              </w:rPr>
            </w:pPr>
            <w:r>
              <w:rPr>
                <w:rFonts w:ascii="Arial" w:hAnsi="Arial"/>
                <w:lang w:val="en-NZ"/>
              </w:rPr>
              <w:t>Yes</w:t>
            </w:r>
          </w:p>
        </w:tc>
        <w:tc>
          <w:tcPr>
            <w:tcW w:w="1319" w:type="dxa"/>
          </w:tcPr>
          <w:p w14:paraId="688B3A83" w14:textId="77777777" w:rsidR="00DD4C1B" w:rsidRDefault="00DD4C1B" w:rsidP="00AE6FB7">
            <w:pPr>
              <w:pStyle w:val="Text"/>
              <w:jc w:val="center"/>
              <w:rPr>
                <w:rFonts w:ascii="Arial" w:hAnsi="Arial"/>
                <w:lang w:val="en-NZ"/>
              </w:rPr>
            </w:pPr>
            <w:r>
              <w:rPr>
                <w:rFonts w:ascii="Arial" w:hAnsi="Arial"/>
                <w:lang w:val="en-NZ"/>
              </w:rPr>
              <w:t>No</w:t>
            </w:r>
          </w:p>
        </w:tc>
      </w:tr>
      <w:tr w:rsidR="00DD4C1B" w14:paraId="366A9B4E" w14:textId="77777777" w:rsidTr="00AE6FB7">
        <w:tc>
          <w:tcPr>
            <w:tcW w:w="1318" w:type="dxa"/>
          </w:tcPr>
          <w:p w14:paraId="6F42ADFA" w14:textId="77777777" w:rsidR="00DD4C1B" w:rsidRDefault="00DD4C1B" w:rsidP="00AE6FB7">
            <w:pPr>
              <w:pStyle w:val="Text"/>
              <w:jc w:val="right"/>
              <w:rPr>
                <w:rFonts w:ascii="Arial" w:hAnsi="Arial"/>
                <w:lang w:val="en-NZ"/>
              </w:rPr>
            </w:pPr>
            <w:r>
              <w:rPr>
                <w:rFonts w:ascii="Arial" w:hAnsi="Arial"/>
                <w:lang w:val="en-NZ"/>
              </w:rPr>
              <w:t>Yes</w:t>
            </w:r>
          </w:p>
        </w:tc>
        <w:tc>
          <w:tcPr>
            <w:tcW w:w="1318" w:type="dxa"/>
          </w:tcPr>
          <w:p w14:paraId="6C19406F" w14:textId="75B2E1E2" w:rsidR="00DD4C1B" w:rsidRDefault="00DD4C1B" w:rsidP="00AE6FB7">
            <w:pPr>
              <w:pStyle w:val="Text"/>
              <w:rPr>
                <w:rFonts w:ascii="Arial" w:hAnsi="Arial"/>
                <w:lang w:val="en-NZ"/>
              </w:rPr>
            </w:pPr>
            <w:r>
              <w:rPr>
                <w:rFonts w:ascii="Arial" w:hAnsi="Arial"/>
                <w:lang w:val="en-NZ"/>
              </w:rPr>
              <w:t>396</w:t>
            </w:r>
          </w:p>
        </w:tc>
        <w:tc>
          <w:tcPr>
            <w:tcW w:w="1319" w:type="dxa"/>
          </w:tcPr>
          <w:p w14:paraId="1FC9E2D4" w14:textId="337915F3" w:rsidR="00DD4C1B" w:rsidRDefault="00DD4C1B" w:rsidP="00AE6FB7">
            <w:pPr>
              <w:pStyle w:val="Text"/>
              <w:rPr>
                <w:rFonts w:ascii="Arial" w:hAnsi="Arial"/>
                <w:lang w:val="en-NZ"/>
              </w:rPr>
            </w:pPr>
            <w:r>
              <w:rPr>
                <w:rFonts w:ascii="Arial" w:hAnsi="Arial"/>
                <w:lang w:val="en-NZ"/>
              </w:rPr>
              <w:t>426</w:t>
            </w:r>
          </w:p>
        </w:tc>
      </w:tr>
      <w:tr w:rsidR="00DD4C1B" w14:paraId="4C3ADF7A" w14:textId="77777777" w:rsidTr="00AE6FB7">
        <w:tc>
          <w:tcPr>
            <w:tcW w:w="1318" w:type="dxa"/>
          </w:tcPr>
          <w:p w14:paraId="32D4CAF1" w14:textId="77777777" w:rsidR="00DD4C1B" w:rsidRDefault="00DD4C1B" w:rsidP="00AE6FB7">
            <w:pPr>
              <w:pStyle w:val="Text"/>
              <w:jc w:val="right"/>
              <w:rPr>
                <w:rFonts w:ascii="Arial" w:hAnsi="Arial"/>
                <w:lang w:val="en-NZ"/>
              </w:rPr>
            </w:pPr>
            <w:r>
              <w:rPr>
                <w:rFonts w:ascii="Arial" w:hAnsi="Arial"/>
                <w:lang w:val="en-NZ"/>
              </w:rPr>
              <w:t>No</w:t>
            </w:r>
          </w:p>
        </w:tc>
        <w:tc>
          <w:tcPr>
            <w:tcW w:w="1318" w:type="dxa"/>
          </w:tcPr>
          <w:p w14:paraId="287A3D98" w14:textId="370AF93C" w:rsidR="00DD4C1B" w:rsidRDefault="00DD4C1B" w:rsidP="00AE6FB7">
            <w:pPr>
              <w:pStyle w:val="Text"/>
              <w:rPr>
                <w:rFonts w:ascii="Arial" w:hAnsi="Arial"/>
                <w:lang w:val="en-NZ"/>
              </w:rPr>
            </w:pPr>
            <w:r>
              <w:rPr>
                <w:rFonts w:ascii="Arial" w:hAnsi="Arial"/>
                <w:lang w:val="en-NZ"/>
              </w:rPr>
              <w:t>290</w:t>
            </w:r>
          </w:p>
        </w:tc>
        <w:tc>
          <w:tcPr>
            <w:tcW w:w="1319" w:type="dxa"/>
          </w:tcPr>
          <w:p w14:paraId="7499B2FA" w14:textId="34FF6BDC" w:rsidR="00DD4C1B" w:rsidRDefault="00DD4C1B" w:rsidP="00AE6FB7">
            <w:pPr>
              <w:pStyle w:val="Text"/>
              <w:rPr>
                <w:rFonts w:ascii="Arial" w:hAnsi="Arial"/>
                <w:lang w:val="en-NZ"/>
              </w:rPr>
            </w:pPr>
            <w:r>
              <w:rPr>
                <w:rFonts w:ascii="Arial" w:hAnsi="Arial"/>
                <w:lang w:val="en-NZ"/>
              </w:rPr>
              <w:t>190</w:t>
            </w:r>
          </w:p>
        </w:tc>
      </w:tr>
    </w:tbl>
    <w:p w14:paraId="6FC13D6B" w14:textId="0B63D407" w:rsidR="00DD4C1B" w:rsidRDefault="00DD4C1B" w:rsidP="005065B6">
      <w:pPr>
        <w:pStyle w:val="Text"/>
        <w:rPr>
          <w:rFonts w:ascii="Arial" w:hAnsi="Arial"/>
          <w:lang w:val="en-NZ"/>
        </w:rPr>
      </w:pPr>
      <w:r>
        <w:rPr>
          <w:rFonts w:ascii="Arial" w:hAnsi="Arial"/>
          <w:lang w:val="en-NZ"/>
        </w:rPr>
        <w:t>OR = 0.6</w:t>
      </w:r>
    </w:p>
    <w:p w14:paraId="03D06B74" w14:textId="77777777" w:rsidR="00DD4C1B" w:rsidRDefault="00DD4C1B" w:rsidP="005065B6">
      <w:pPr>
        <w:pStyle w:val="Text"/>
        <w:rPr>
          <w:rFonts w:ascii="Arial" w:hAnsi="Arial"/>
          <w:lang w:val="en-NZ"/>
        </w:rPr>
      </w:pPr>
    </w:p>
    <w:tbl>
      <w:tblPr>
        <w:tblStyle w:val="TableGrid"/>
        <w:tblW w:w="0" w:type="auto"/>
        <w:tblLook w:val="04A0" w:firstRow="1" w:lastRow="0" w:firstColumn="1" w:lastColumn="0" w:noHBand="0" w:noVBand="1"/>
      </w:tblPr>
      <w:tblGrid>
        <w:gridCol w:w="1318"/>
        <w:gridCol w:w="1318"/>
        <w:gridCol w:w="1319"/>
      </w:tblGrid>
      <w:tr w:rsidR="00DD4C1B" w14:paraId="74FD40B5" w14:textId="77777777" w:rsidTr="00AE6FB7">
        <w:tc>
          <w:tcPr>
            <w:tcW w:w="1318" w:type="dxa"/>
          </w:tcPr>
          <w:p w14:paraId="635E1DB1" w14:textId="77777777" w:rsidR="00DD4C1B" w:rsidRDefault="00DD4C1B" w:rsidP="00AE6FB7">
            <w:pPr>
              <w:pStyle w:val="Text"/>
              <w:rPr>
                <w:rFonts w:ascii="Arial" w:hAnsi="Arial"/>
                <w:lang w:val="en-NZ"/>
              </w:rPr>
            </w:pPr>
          </w:p>
        </w:tc>
        <w:tc>
          <w:tcPr>
            <w:tcW w:w="2637" w:type="dxa"/>
            <w:gridSpan w:val="2"/>
          </w:tcPr>
          <w:p w14:paraId="2CA5F7D4" w14:textId="77777777" w:rsidR="00DD4C1B" w:rsidRDefault="00DD4C1B" w:rsidP="00AE6FB7">
            <w:pPr>
              <w:pStyle w:val="Text"/>
              <w:jc w:val="center"/>
              <w:rPr>
                <w:rFonts w:ascii="Arial" w:hAnsi="Arial"/>
                <w:lang w:val="en-NZ"/>
              </w:rPr>
            </w:pPr>
            <w:r>
              <w:rPr>
                <w:rFonts w:ascii="Arial" w:hAnsi="Arial"/>
                <w:lang w:val="en-NZ"/>
              </w:rPr>
              <w:t>MF infected</w:t>
            </w:r>
          </w:p>
        </w:tc>
      </w:tr>
      <w:tr w:rsidR="00DD4C1B" w14:paraId="0E6BF5DD" w14:textId="77777777" w:rsidTr="00AE6FB7">
        <w:tc>
          <w:tcPr>
            <w:tcW w:w="1318" w:type="dxa"/>
          </w:tcPr>
          <w:p w14:paraId="32A8511F" w14:textId="6E7A8B39" w:rsidR="00DD4C1B" w:rsidRDefault="00DD4C1B" w:rsidP="00AE6FB7">
            <w:pPr>
              <w:pStyle w:val="Text"/>
              <w:rPr>
                <w:rFonts w:ascii="Arial" w:hAnsi="Arial"/>
                <w:lang w:val="en-NZ"/>
              </w:rPr>
            </w:pPr>
            <w:r>
              <w:rPr>
                <w:rFonts w:ascii="Arial" w:hAnsi="Arial"/>
                <w:lang w:val="en-NZ"/>
              </w:rPr>
              <w:t>Forest</w:t>
            </w:r>
          </w:p>
        </w:tc>
        <w:tc>
          <w:tcPr>
            <w:tcW w:w="1318" w:type="dxa"/>
          </w:tcPr>
          <w:p w14:paraId="7E3CE55B" w14:textId="77777777" w:rsidR="00DD4C1B" w:rsidRDefault="00DD4C1B" w:rsidP="00AE6FB7">
            <w:pPr>
              <w:pStyle w:val="Text"/>
              <w:jc w:val="center"/>
              <w:rPr>
                <w:rFonts w:ascii="Arial" w:hAnsi="Arial"/>
                <w:lang w:val="en-NZ"/>
              </w:rPr>
            </w:pPr>
            <w:r>
              <w:rPr>
                <w:rFonts w:ascii="Arial" w:hAnsi="Arial"/>
                <w:lang w:val="en-NZ"/>
              </w:rPr>
              <w:t>Yes</w:t>
            </w:r>
          </w:p>
        </w:tc>
        <w:tc>
          <w:tcPr>
            <w:tcW w:w="1319" w:type="dxa"/>
          </w:tcPr>
          <w:p w14:paraId="0137BEC3" w14:textId="77777777" w:rsidR="00DD4C1B" w:rsidRDefault="00DD4C1B" w:rsidP="00AE6FB7">
            <w:pPr>
              <w:pStyle w:val="Text"/>
              <w:jc w:val="center"/>
              <w:rPr>
                <w:rFonts w:ascii="Arial" w:hAnsi="Arial"/>
                <w:lang w:val="en-NZ"/>
              </w:rPr>
            </w:pPr>
            <w:r>
              <w:rPr>
                <w:rFonts w:ascii="Arial" w:hAnsi="Arial"/>
                <w:lang w:val="en-NZ"/>
              </w:rPr>
              <w:t>No</w:t>
            </w:r>
          </w:p>
        </w:tc>
      </w:tr>
      <w:tr w:rsidR="00DD4C1B" w14:paraId="5A131E6D" w14:textId="77777777" w:rsidTr="00AE6FB7">
        <w:tc>
          <w:tcPr>
            <w:tcW w:w="1318" w:type="dxa"/>
          </w:tcPr>
          <w:p w14:paraId="5EC3DA2D" w14:textId="77777777" w:rsidR="00DD4C1B" w:rsidRDefault="00DD4C1B" w:rsidP="00AE6FB7">
            <w:pPr>
              <w:pStyle w:val="Text"/>
              <w:jc w:val="right"/>
              <w:rPr>
                <w:rFonts w:ascii="Arial" w:hAnsi="Arial"/>
                <w:lang w:val="en-NZ"/>
              </w:rPr>
            </w:pPr>
            <w:r>
              <w:rPr>
                <w:rFonts w:ascii="Arial" w:hAnsi="Arial"/>
                <w:lang w:val="en-NZ"/>
              </w:rPr>
              <w:lastRenderedPageBreak/>
              <w:t>Yes</w:t>
            </w:r>
          </w:p>
        </w:tc>
        <w:tc>
          <w:tcPr>
            <w:tcW w:w="1318" w:type="dxa"/>
          </w:tcPr>
          <w:p w14:paraId="1A95E7B6" w14:textId="21E15402" w:rsidR="00DD4C1B" w:rsidRDefault="00DD4C1B" w:rsidP="00AE6FB7">
            <w:pPr>
              <w:pStyle w:val="Text"/>
              <w:rPr>
                <w:rFonts w:ascii="Arial" w:hAnsi="Arial"/>
                <w:lang w:val="en-NZ"/>
              </w:rPr>
            </w:pPr>
            <w:r>
              <w:rPr>
                <w:rFonts w:ascii="Arial" w:hAnsi="Arial"/>
                <w:lang w:val="en-NZ"/>
              </w:rPr>
              <w:t>541</w:t>
            </w:r>
          </w:p>
        </w:tc>
        <w:tc>
          <w:tcPr>
            <w:tcW w:w="1319" w:type="dxa"/>
          </w:tcPr>
          <w:p w14:paraId="03E6F229" w14:textId="0ABE4664" w:rsidR="00DD4C1B" w:rsidRDefault="00DD4C1B" w:rsidP="00AE6FB7">
            <w:pPr>
              <w:pStyle w:val="Text"/>
              <w:rPr>
                <w:rFonts w:ascii="Arial" w:hAnsi="Arial"/>
                <w:lang w:val="en-NZ"/>
              </w:rPr>
            </w:pPr>
            <w:r>
              <w:rPr>
                <w:rFonts w:ascii="Arial" w:hAnsi="Arial"/>
                <w:lang w:val="en-NZ"/>
              </w:rPr>
              <w:t>213</w:t>
            </w:r>
          </w:p>
        </w:tc>
      </w:tr>
      <w:tr w:rsidR="00DD4C1B" w14:paraId="228118F5" w14:textId="77777777" w:rsidTr="00AE6FB7">
        <w:tc>
          <w:tcPr>
            <w:tcW w:w="1318" w:type="dxa"/>
          </w:tcPr>
          <w:p w14:paraId="2A832745" w14:textId="77777777" w:rsidR="00DD4C1B" w:rsidRDefault="00DD4C1B" w:rsidP="00AE6FB7">
            <w:pPr>
              <w:pStyle w:val="Text"/>
              <w:jc w:val="right"/>
              <w:rPr>
                <w:rFonts w:ascii="Arial" w:hAnsi="Arial"/>
                <w:lang w:val="en-NZ"/>
              </w:rPr>
            </w:pPr>
            <w:r>
              <w:rPr>
                <w:rFonts w:ascii="Arial" w:hAnsi="Arial"/>
                <w:lang w:val="en-NZ"/>
              </w:rPr>
              <w:t>No</w:t>
            </w:r>
          </w:p>
        </w:tc>
        <w:tc>
          <w:tcPr>
            <w:tcW w:w="1318" w:type="dxa"/>
          </w:tcPr>
          <w:p w14:paraId="04865C95" w14:textId="57BC53CF" w:rsidR="00DD4C1B" w:rsidRDefault="00DD4C1B" w:rsidP="00AE6FB7">
            <w:pPr>
              <w:pStyle w:val="Text"/>
              <w:rPr>
                <w:rFonts w:ascii="Arial" w:hAnsi="Arial"/>
                <w:lang w:val="en-NZ"/>
              </w:rPr>
            </w:pPr>
            <w:r>
              <w:rPr>
                <w:rFonts w:ascii="Arial" w:hAnsi="Arial"/>
                <w:lang w:val="en-NZ"/>
              </w:rPr>
              <w:t>281</w:t>
            </w:r>
          </w:p>
        </w:tc>
        <w:tc>
          <w:tcPr>
            <w:tcW w:w="1319" w:type="dxa"/>
          </w:tcPr>
          <w:p w14:paraId="319A83CA" w14:textId="269983BD" w:rsidR="00DD4C1B" w:rsidRDefault="00DD4C1B" w:rsidP="00AE6FB7">
            <w:pPr>
              <w:pStyle w:val="Text"/>
              <w:rPr>
                <w:rFonts w:ascii="Arial" w:hAnsi="Arial"/>
                <w:lang w:val="en-NZ"/>
              </w:rPr>
            </w:pPr>
            <w:r>
              <w:rPr>
                <w:rFonts w:ascii="Arial" w:hAnsi="Arial"/>
                <w:lang w:val="en-NZ"/>
              </w:rPr>
              <w:t>267</w:t>
            </w:r>
          </w:p>
        </w:tc>
      </w:tr>
    </w:tbl>
    <w:p w14:paraId="6AFB4783" w14:textId="181CA60C" w:rsidR="005065B6" w:rsidRDefault="00DD4C1B" w:rsidP="005065B6">
      <w:pPr>
        <w:pStyle w:val="Text"/>
        <w:rPr>
          <w:rFonts w:ascii="Arial" w:hAnsi="Arial"/>
          <w:lang w:val="en-NZ"/>
        </w:rPr>
      </w:pPr>
      <w:r>
        <w:rPr>
          <w:rFonts w:ascii="Arial" w:hAnsi="Arial"/>
          <w:lang w:val="en-NZ"/>
        </w:rPr>
        <w:t>OR = 2.4</w:t>
      </w:r>
      <w:r w:rsidR="005065B6">
        <w:rPr>
          <w:rFonts w:ascii="Arial" w:hAnsi="Arial"/>
          <w:lang w:val="en-NZ"/>
        </w:rPr>
        <w:br/>
      </w:r>
    </w:p>
    <w:p w14:paraId="79EB9974" w14:textId="2EA5A0E4" w:rsidR="00494DC9" w:rsidRDefault="00494DC9" w:rsidP="00494DC9">
      <w:pPr>
        <w:pStyle w:val="Text"/>
        <w:numPr>
          <w:ilvl w:val="0"/>
          <w:numId w:val="9"/>
        </w:numPr>
        <w:rPr>
          <w:rFonts w:ascii="Arial" w:hAnsi="Arial"/>
          <w:lang w:val="en-NZ"/>
        </w:rPr>
      </w:pPr>
      <w:r>
        <w:rPr>
          <w:rFonts w:ascii="Arial" w:hAnsi="Arial"/>
          <w:lang w:val="en-NZ"/>
        </w:rPr>
        <w:t xml:space="preserve">As a next step, use the ‘cc’ command from the ‘Epistats’ package to </w:t>
      </w:r>
      <w:r w:rsidR="00DD4C1B">
        <w:rPr>
          <w:rFonts w:ascii="Arial" w:hAnsi="Arial"/>
          <w:lang w:val="en-NZ"/>
        </w:rPr>
        <w:t>confirm</w:t>
      </w:r>
      <w:r>
        <w:rPr>
          <w:rFonts w:ascii="Arial" w:hAnsi="Arial"/>
          <w:lang w:val="en-NZ"/>
        </w:rPr>
        <w:t xml:space="preserve"> the associations between ‘mf’ and </w:t>
      </w:r>
      <w:r w:rsidR="005065B6">
        <w:rPr>
          <w:rFonts w:ascii="Arial" w:hAnsi="Arial"/>
          <w:lang w:val="en-NZ"/>
        </w:rPr>
        <w:t>exposures ‘female’, ‘adult’ and ‘forest’</w:t>
      </w:r>
      <w:r w:rsidR="00DD4C1B">
        <w:rPr>
          <w:rFonts w:ascii="Arial" w:hAnsi="Arial"/>
          <w:lang w:val="en-NZ"/>
        </w:rPr>
        <w:t xml:space="preserve"> and add the 95% confidence intervals.</w:t>
      </w:r>
      <w:r w:rsidR="002A28B1">
        <w:rPr>
          <w:rFonts w:ascii="Arial" w:hAnsi="Arial"/>
          <w:lang w:val="en-NZ"/>
        </w:rPr>
        <w:t xml:space="preserve"> Are these associations statistically significant? Who are more at risk, men or women?</w:t>
      </w:r>
    </w:p>
    <w:p w14:paraId="66E22D29" w14:textId="77777777" w:rsidR="002A28B1" w:rsidRDefault="002A28B1" w:rsidP="00494DC9">
      <w:pPr>
        <w:pStyle w:val="Text"/>
        <w:rPr>
          <w:rFonts w:ascii="Arial" w:hAnsi="Arial"/>
          <w:lang w:val="en-NZ"/>
        </w:rPr>
      </w:pPr>
    </w:p>
    <w:p w14:paraId="06683046" w14:textId="178F52D8" w:rsidR="00C5674A" w:rsidRPr="007900D3" w:rsidRDefault="002A28B1" w:rsidP="007900D3">
      <w:pPr>
        <w:pStyle w:val="Text"/>
        <w:rPr>
          <w:rFonts w:ascii="Arial" w:hAnsi="Arial"/>
          <w:lang w:val="en-NZ"/>
        </w:rPr>
      </w:pPr>
      <w:r>
        <w:rPr>
          <w:rFonts w:ascii="Arial" w:hAnsi="Arial"/>
          <w:lang w:val="en-NZ"/>
        </w:rPr>
        <w:t>Loading the Epistats package:</w:t>
      </w:r>
    </w:p>
    <w:p w14:paraId="66109A62" w14:textId="30394B00" w:rsidR="00C5674A" w:rsidRPr="00C5674A" w:rsidRDefault="00C5674A" w:rsidP="00C5674A">
      <w:pPr>
        <w:pStyle w:val="Text"/>
        <w:rPr>
          <w:rFonts w:ascii="Courier New" w:hAnsi="Courier New"/>
          <w:sz w:val="18"/>
          <w:lang w:val="en-NZ"/>
        </w:rPr>
      </w:pPr>
      <w:r w:rsidRPr="00C5674A">
        <w:rPr>
          <w:rFonts w:ascii="Courier New" w:hAnsi="Courier New"/>
          <w:sz w:val="18"/>
          <w:lang w:val="en-NZ"/>
        </w:rPr>
        <w:t>library(EpiStats)</w:t>
      </w:r>
    </w:p>
    <w:p w14:paraId="7F40175E" w14:textId="69F33EB6" w:rsidR="00C5674A" w:rsidRDefault="00C5674A" w:rsidP="00C5674A">
      <w:pPr>
        <w:pStyle w:val="Text"/>
        <w:rPr>
          <w:rFonts w:ascii="Arial" w:hAnsi="Arial"/>
          <w:lang w:val="en-NZ"/>
        </w:rPr>
      </w:pPr>
    </w:p>
    <w:p w14:paraId="33B9C846" w14:textId="5F133756" w:rsidR="002A28B1" w:rsidRDefault="002A28B1" w:rsidP="00C5674A">
      <w:pPr>
        <w:pStyle w:val="Text"/>
        <w:rPr>
          <w:rFonts w:ascii="Arial" w:hAnsi="Arial"/>
          <w:lang w:val="en-NZ"/>
        </w:rPr>
      </w:pPr>
      <w:r>
        <w:rPr>
          <w:rFonts w:ascii="Arial" w:hAnsi="Arial"/>
          <w:lang w:val="en-NZ"/>
        </w:rPr>
        <w:t xml:space="preserve">Using the ‘cc’ command to calculate odds ratios: </w:t>
      </w:r>
    </w:p>
    <w:p w14:paraId="70EFACF9" w14:textId="77777777" w:rsidR="005065B6" w:rsidRPr="005065B6" w:rsidRDefault="005065B6" w:rsidP="005065B6">
      <w:pPr>
        <w:pStyle w:val="Text"/>
        <w:rPr>
          <w:rFonts w:ascii="Courier New" w:hAnsi="Courier New"/>
          <w:sz w:val="18"/>
          <w:lang w:val="en-NZ"/>
        </w:rPr>
      </w:pPr>
      <w:r w:rsidRPr="005065B6">
        <w:rPr>
          <w:rFonts w:ascii="Courier New" w:hAnsi="Courier New"/>
          <w:sz w:val="18"/>
          <w:lang w:val="en-NZ"/>
        </w:rPr>
        <w:t>cc(Onch1302, "mf", "female")</w:t>
      </w:r>
    </w:p>
    <w:p w14:paraId="35CBC518" w14:textId="77777777" w:rsidR="005065B6" w:rsidRPr="005065B6" w:rsidRDefault="005065B6" w:rsidP="005065B6">
      <w:pPr>
        <w:pStyle w:val="Text"/>
        <w:rPr>
          <w:rFonts w:ascii="Courier New" w:hAnsi="Courier New"/>
          <w:sz w:val="18"/>
          <w:lang w:val="en-NZ"/>
        </w:rPr>
      </w:pPr>
      <w:r w:rsidRPr="005065B6">
        <w:rPr>
          <w:rFonts w:ascii="Courier New" w:hAnsi="Courier New"/>
          <w:sz w:val="18"/>
          <w:lang w:val="en-NZ"/>
        </w:rPr>
        <w:t>cc(Onch1302, "mf", "adult")</w:t>
      </w:r>
    </w:p>
    <w:p w14:paraId="4371698D" w14:textId="78873FDB" w:rsidR="00C5674A" w:rsidRDefault="005065B6" w:rsidP="005065B6">
      <w:pPr>
        <w:pStyle w:val="Text"/>
        <w:rPr>
          <w:rFonts w:ascii="Courier New" w:hAnsi="Courier New"/>
          <w:sz w:val="18"/>
          <w:lang w:val="en-NZ"/>
        </w:rPr>
      </w:pPr>
      <w:r w:rsidRPr="005065B6">
        <w:rPr>
          <w:rFonts w:ascii="Courier New" w:hAnsi="Courier New"/>
          <w:sz w:val="18"/>
          <w:lang w:val="en-NZ"/>
        </w:rPr>
        <w:t>cc(Onch1302, "mf", "forest")</w:t>
      </w:r>
    </w:p>
    <w:p w14:paraId="77A9ABFE" w14:textId="43381DCB" w:rsidR="005065B6" w:rsidRDefault="005065B6" w:rsidP="005065B6">
      <w:pPr>
        <w:pStyle w:val="Text"/>
        <w:rPr>
          <w:rFonts w:ascii="Courier New" w:hAnsi="Courier New"/>
          <w:sz w:val="18"/>
          <w:lang w:val="en-NZ"/>
        </w:rPr>
      </w:pPr>
    </w:p>
    <w:p w14:paraId="3D1E2756" w14:textId="77777777" w:rsidR="005065B6" w:rsidRDefault="005065B6" w:rsidP="005065B6">
      <w:pPr>
        <w:pStyle w:val="Text"/>
        <w:rPr>
          <w:rFonts w:ascii="Arial" w:hAnsi="Arial"/>
          <w:lang w:val="en-NZ"/>
        </w:rPr>
      </w:pPr>
      <w:r>
        <w:rPr>
          <w:rFonts w:ascii="Arial" w:hAnsi="Arial"/>
          <w:lang w:val="en-NZ"/>
        </w:rPr>
        <w:t>Table 2. Univariate associations with microfilarial infection</w:t>
      </w:r>
    </w:p>
    <w:tbl>
      <w:tblPr>
        <w:tblStyle w:val="TableGrid"/>
        <w:tblW w:w="0" w:type="auto"/>
        <w:tblLook w:val="04A0" w:firstRow="1" w:lastRow="0" w:firstColumn="1" w:lastColumn="0" w:noHBand="0" w:noVBand="1"/>
      </w:tblPr>
      <w:tblGrid>
        <w:gridCol w:w="2335"/>
        <w:gridCol w:w="2070"/>
        <w:gridCol w:w="2070"/>
      </w:tblGrid>
      <w:tr w:rsidR="005065B6" w14:paraId="1689E99E" w14:textId="77777777" w:rsidTr="00AE6FB7">
        <w:tc>
          <w:tcPr>
            <w:tcW w:w="2335" w:type="dxa"/>
          </w:tcPr>
          <w:p w14:paraId="48D7F305" w14:textId="77777777" w:rsidR="005065B6" w:rsidRPr="00494DC9" w:rsidRDefault="005065B6" w:rsidP="00AE6FB7">
            <w:pPr>
              <w:pStyle w:val="Text"/>
              <w:rPr>
                <w:rFonts w:ascii="Arial" w:hAnsi="Arial"/>
                <w:b/>
                <w:bCs/>
                <w:lang w:val="en-NZ"/>
              </w:rPr>
            </w:pPr>
            <w:r w:rsidRPr="00494DC9">
              <w:rPr>
                <w:rFonts w:ascii="Arial" w:hAnsi="Arial"/>
                <w:b/>
                <w:bCs/>
                <w:lang w:val="en-NZ"/>
              </w:rPr>
              <w:t>Factor (n = 1302)</w:t>
            </w:r>
          </w:p>
        </w:tc>
        <w:tc>
          <w:tcPr>
            <w:tcW w:w="2070" w:type="dxa"/>
          </w:tcPr>
          <w:p w14:paraId="1F92EC6C" w14:textId="77777777" w:rsidR="005065B6" w:rsidRPr="00494DC9" w:rsidRDefault="005065B6" w:rsidP="00AE6FB7">
            <w:pPr>
              <w:pStyle w:val="Text"/>
              <w:rPr>
                <w:rFonts w:ascii="Arial" w:hAnsi="Arial"/>
                <w:b/>
                <w:bCs/>
                <w:lang w:val="en-NZ"/>
              </w:rPr>
            </w:pPr>
            <w:r w:rsidRPr="00494DC9">
              <w:rPr>
                <w:rFonts w:ascii="Arial" w:hAnsi="Arial"/>
                <w:b/>
                <w:bCs/>
                <w:lang w:val="en-NZ"/>
              </w:rPr>
              <w:t>Number (%)</w:t>
            </w:r>
          </w:p>
        </w:tc>
        <w:tc>
          <w:tcPr>
            <w:tcW w:w="2070" w:type="dxa"/>
          </w:tcPr>
          <w:p w14:paraId="6284AA66" w14:textId="77777777" w:rsidR="005065B6" w:rsidRPr="00494DC9" w:rsidRDefault="005065B6" w:rsidP="00AE6FB7">
            <w:pPr>
              <w:pStyle w:val="Text"/>
              <w:rPr>
                <w:rFonts w:ascii="Arial" w:hAnsi="Arial"/>
                <w:b/>
                <w:bCs/>
                <w:lang w:val="en-NZ"/>
              </w:rPr>
            </w:pPr>
            <w:r>
              <w:rPr>
                <w:rFonts w:ascii="Arial" w:hAnsi="Arial"/>
                <w:b/>
                <w:bCs/>
                <w:lang w:val="en-NZ"/>
              </w:rPr>
              <w:t>OR (95% CI)</w:t>
            </w:r>
          </w:p>
        </w:tc>
      </w:tr>
      <w:tr w:rsidR="005065B6" w14:paraId="2AB550E7" w14:textId="77777777" w:rsidTr="00AE6FB7">
        <w:tc>
          <w:tcPr>
            <w:tcW w:w="2335" w:type="dxa"/>
          </w:tcPr>
          <w:p w14:paraId="43D40EB7" w14:textId="77777777" w:rsidR="005065B6" w:rsidRDefault="005065B6" w:rsidP="00AE6FB7">
            <w:pPr>
              <w:pStyle w:val="Text"/>
              <w:rPr>
                <w:rFonts w:ascii="Arial" w:hAnsi="Arial"/>
                <w:lang w:val="en-NZ"/>
              </w:rPr>
            </w:pPr>
            <w:r>
              <w:rPr>
                <w:rFonts w:ascii="Arial" w:hAnsi="Arial"/>
                <w:lang w:val="en-NZ"/>
              </w:rPr>
              <w:t>Female gender</w:t>
            </w:r>
          </w:p>
        </w:tc>
        <w:tc>
          <w:tcPr>
            <w:tcW w:w="2070" w:type="dxa"/>
          </w:tcPr>
          <w:p w14:paraId="394564CA" w14:textId="77777777" w:rsidR="005065B6" w:rsidRDefault="005065B6" w:rsidP="00AE6FB7">
            <w:pPr>
              <w:pStyle w:val="Text"/>
              <w:rPr>
                <w:rFonts w:ascii="Arial" w:hAnsi="Arial"/>
                <w:lang w:val="en-NZ"/>
              </w:rPr>
            </w:pPr>
            <w:r>
              <w:rPr>
                <w:rFonts w:ascii="Arial" w:hAnsi="Arial"/>
                <w:lang w:val="en-NZ"/>
              </w:rPr>
              <w:t>686 (52.7)</w:t>
            </w:r>
          </w:p>
        </w:tc>
        <w:tc>
          <w:tcPr>
            <w:tcW w:w="2070" w:type="dxa"/>
          </w:tcPr>
          <w:p w14:paraId="363858D9" w14:textId="77777777" w:rsidR="005065B6" w:rsidRDefault="005065B6" w:rsidP="00AE6FB7">
            <w:pPr>
              <w:pStyle w:val="Text"/>
              <w:rPr>
                <w:rFonts w:ascii="Arial" w:hAnsi="Arial"/>
                <w:lang w:val="en-NZ"/>
              </w:rPr>
            </w:pPr>
            <w:r>
              <w:rPr>
                <w:rFonts w:ascii="Arial" w:hAnsi="Arial"/>
                <w:lang w:val="en-NZ"/>
              </w:rPr>
              <w:t>0.6 (0.5-0.8)</w:t>
            </w:r>
          </w:p>
        </w:tc>
      </w:tr>
      <w:tr w:rsidR="005065B6" w14:paraId="415E7DB5" w14:textId="77777777" w:rsidTr="00AE6FB7">
        <w:tc>
          <w:tcPr>
            <w:tcW w:w="2335" w:type="dxa"/>
          </w:tcPr>
          <w:p w14:paraId="08ED801E" w14:textId="77777777" w:rsidR="005065B6" w:rsidRDefault="005065B6" w:rsidP="00AE6FB7">
            <w:pPr>
              <w:pStyle w:val="Text"/>
              <w:rPr>
                <w:rFonts w:ascii="Arial" w:hAnsi="Arial"/>
                <w:lang w:val="en-NZ"/>
              </w:rPr>
            </w:pPr>
            <w:r>
              <w:rPr>
                <w:rFonts w:ascii="Arial" w:hAnsi="Arial"/>
                <w:lang w:val="en-NZ"/>
              </w:rPr>
              <w:t>Adult age</w:t>
            </w:r>
          </w:p>
        </w:tc>
        <w:tc>
          <w:tcPr>
            <w:tcW w:w="2070" w:type="dxa"/>
          </w:tcPr>
          <w:p w14:paraId="1A58BC58" w14:textId="77777777" w:rsidR="005065B6" w:rsidRDefault="005065B6" w:rsidP="00AE6FB7">
            <w:pPr>
              <w:pStyle w:val="Text"/>
              <w:rPr>
                <w:rFonts w:ascii="Arial" w:hAnsi="Arial"/>
                <w:lang w:val="en-NZ"/>
              </w:rPr>
            </w:pPr>
            <w:r>
              <w:rPr>
                <w:rFonts w:ascii="Arial" w:hAnsi="Arial"/>
                <w:lang w:val="en-NZ"/>
              </w:rPr>
              <w:t>883 (67.7)</w:t>
            </w:r>
          </w:p>
        </w:tc>
        <w:tc>
          <w:tcPr>
            <w:tcW w:w="2070" w:type="dxa"/>
          </w:tcPr>
          <w:p w14:paraId="593E2D58" w14:textId="77777777" w:rsidR="005065B6" w:rsidRDefault="005065B6" w:rsidP="00AE6FB7">
            <w:pPr>
              <w:pStyle w:val="Text"/>
              <w:rPr>
                <w:rFonts w:ascii="Arial" w:hAnsi="Arial"/>
                <w:lang w:val="en-NZ"/>
              </w:rPr>
            </w:pPr>
            <w:r>
              <w:rPr>
                <w:rFonts w:ascii="Arial" w:hAnsi="Arial"/>
                <w:lang w:val="en-NZ"/>
              </w:rPr>
              <w:t>6.3 (4.8-8.2)</w:t>
            </w:r>
          </w:p>
        </w:tc>
      </w:tr>
      <w:tr w:rsidR="005065B6" w14:paraId="6D124829" w14:textId="77777777" w:rsidTr="00AE6FB7">
        <w:tc>
          <w:tcPr>
            <w:tcW w:w="2335" w:type="dxa"/>
          </w:tcPr>
          <w:p w14:paraId="61096271" w14:textId="77777777" w:rsidR="005065B6" w:rsidRDefault="005065B6" w:rsidP="00AE6FB7">
            <w:pPr>
              <w:pStyle w:val="Text"/>
              <w:rPr>
                <w:rFonts w:ascii="Arial" w:hAnsi="Arial"/>
                <w:lang w:val="en-NZ"/>
              </w:rPr>
            </w:pPr>
            <w:r>
              <w:rPr>
                <w:rFonts w:ascii="Arial" w:hAnsi="Arial"/>
                <w:lang w:val="en-NZ"/>
              </w:rPr>
              <w:t>Living in Forest</w:t>
            </w:r>
          </w:p>
        </w:tc>
        <w:tc>
          <w:tcPr>
            <w:tcW w:w="2070" w:type="dxa"/>
          </w:tcPr>
          <w:p w14:paraId="40127326" w14:textId="77777777" w:rsidR="005065B6" w:rsidRDefault="005065B6" w:rsidP="00AE6FB7">
            <w:pPr>
              <w:pStyle w:val="Text"/>
              <w:rPr>
                <w:rFonts w:ascii="Arial" w:hAnsi="Arial"/>
                <w:lang w:val="en-NZ"/>
              </w:rPr>
            </w:pPr>
            <w:r>
              <w:rPr>
                <w:rFonts w:ascii="Arial" w:hAnsi="Arial"/>
                <w:lang w:val="en-NZ"/>
              </w:rPr>
              <w:t>754 (57.9)</w:t>
            </w:r>
          </w:p>
        </w:tc>
        <w:tc>
          <w:tcPr>
            <w:tcW w:w="2070" w:type="dxa"/>
          </w:tcPr>
          <w:p w14:paraId="1ED85A70" w14:textId="77777777" w:rsidR="005065B6" w:rsidRDefault="005065B6" w:rsidP="00AE6FB7">
            <w:pPr>
              <w:pStyle w:val="Text"/>
              <w:rPr>
                <w:rFonts w:ascii="Arial" w:hAnsi="Arial"/>
                <w:lang w:val="en-NZ"/>
              </w:rPr>
            </w:pPr>
            <w:r>
              <w:rPr>
                <w:rFonts w:ascii="Arial" w:hAnsi="Arial"/>
                <w:lang w:val="en-NZ"/>
              </w:rPr>
              <w:t>2.4 (1.9-3.1)</w:t>
            </w:r>
          </w:p>
        </w:tc>
      </w:tr>
    </w:tbl>
    <w:p w14:paraId="5ADBCB96" w14:textId="77777777" w:rsidR="005065B6" w:rsidRDefault="005065B6" w:rsidP="005065B6">
      <w:pPr>
        <w:pStyle w:val="Text"/>
        <w:rPr>
          <w:rFonts w:ascii="Courier New" w:hAnsi="Courier New"/>
          <w:sz w:val="18"/>
          <w:lang w:val="en-NZ"/>
        </w:rPr>
      </w:pPr>
    </w:p>
    <w:p w14:paraId="46FC474C" w14:textId="2C931C07" w:rsidR="005065B6" w:rsidRDefault="005065B6" w:rsidP="005065B6">
      <w:pPr>
        <w:pStyle w:val="Text"/>
        <w:numPr>
          <w:ilvl w:val="0"/>
          <w:numId w:val="9"/>
        </w:numPr>
        <w:rPr>
          <w:rFonts w:ascii="Arial" w:hAnsi="Arial"/>
          <w:lang w:val="en-NZ"/>
        </w:rPr>
      </w:pPr>
      <w:r>
        <w:rPr>
          <w:rFonts w:ascii="Arial" w:hAnsi="Arial"/>
          <w:lang w:val="en-NZ"/>
        </w:rPr>
        <w:t>Now compare results from table-based analyses with results from logistic regression. Are they consistent?</w:t>
      </w:r>
      <w:r w:rsidR="002A28B1">
        <w:rPr>
          <w:rFonts w:ascii="Arial" w:hAnsi="Arial"/>
          <w:lang w:val="en-NZ"/>
        </w:rPr>
        <w:t xml:space="preserve"> For each of the three models note the OR and it’s 95% CI. </w:t>
      </w:r>
    </w:p>
    <w:p w14:paraId="506DD6EB" w14:textId="20DACD6A" w:rsidR="002A28B1" w:rsidRDefault="002A28B1" w:rsidP="002A28B1">
      <w:pPr>
        <w:pStyle w:val="Text"/>
        <w:rPr>
          <w:rFonts w:ascii="Arial" w:hAnsi="Arial"/>
          <w:lang w:val="en-NZ"/>
        </w:rPr>
      </w:pPr>
    </w:p>
    <w:p w14:paraId="75C9CB99" w14:textId="27074687" w:rsidR="002A28B1" w:rsidRPr="002A28B1" w:rsidRDefault="002A28B1" w:rsidP="002A28B1">
      <w:pPr>
        <w:pStyle w:val="Text"/>
        <w:rPr>
          <w:rFonts w:ascii="Courier New" w:hAnsi="Courier New"/>
          <w:sz w:val="18"/>
          <w:lang w:val="en-NZ"/>
        </w:rPr>
      </w:pPr>
      <w:r w:rsidRPr="002A28B1">
        <w:rPr>
          <w:rFonts w:ascii="Courier New" w:hAnsi="Courier New"/>
          <w:sz w:val="18"/>
          <w:lang w:val="en-NZ"/>
        </w:rPr>
        <w:t>GLM.1 &lt;- glm(mf ~ female, family=binomial, data=Onch1302)</w:t>
      </w:r>
    </w:p>
    <w:p w14:paraId="5994AF55" w14:textId="77777777" w:rsidR="002A28B1" w:rsidRPr="002A28B1" w:rsidRDefault="002A28B1" w:rsidP="002A28B1">
      <w:pPr>
        <w:pStyle w:val="Text"/>
        <w:rPr>
          <w:rFonts w:ascii="Courier New" w:hAnsi="Courier New"/>
          <w:sz w:val="18"/>
          <w:lang w:val="en-NZ"/>
        </w:rPr>
      </w:pPr>
      <w:r w:rsidRPr="002A28B1">
        <w:rPr>
          <w:rFonts w:ascii="Courier New" w:hAnsi="Courier New"/>
          <w:sz w:val="18"/>
          <w:lang w:val="en-NZ"/>
        </w:rPr>
        <w:t>summary(GLM.1)</w:t>
      </w:r>
    </w:p>
    <w:p w14:paraId="3817285F" w14:textId="7F0F466D" w:rsidR="002A28B1" w:rsidRPr="002A28B1" w:rsidRDefault="002A28B1" w:rsidP="002A28B1">
      <w:pPr>
        <w:pStyle w:val="Text"/>
        <w:rPr>
          <w:rFonts w:ascii="Courier New" w:hAnsi="Courier New"/>
          <w:sz w:val="18"/>
          <w:lang w:val="en-NZ"/>
        </w:rPr>
      </w:pPr>
      <w:r w:rsidRPr="002A28B1">
        <w:rPr>
          <w:rFonts w:ascii="Courier New" w:hAnsi="Courier New"/>
          <w:sz w:val="18"/>
          <w:lang w:val="en-NZ"/>
        </w:rPr>
        <w:t>exp(coef(GLM.1))</w:t>
      </w:r>
    </w:p>
    <w:p w14:paraId="54AB31A7" w14:textId="2BEFE41C" w:rsidR="002A28B1" w:rsidRPr="002A28B1" w:rsidRDefault="009455E0" w:rsidP="002A28B1">
      <w:pPr>
        <w:pStyle w:val="Text"/>
        <w:rPr>
          <w:rFonts w:ascii="Courier New" w:hAnsi="Courier New"/>
          <w:sz w:val="18"/>
          <w:lang w:val="en-NZ"/>
        </w:rPr>
      </w:pPr>
      <w:r>
        <w:rPr>
          <w:rFonts w:ascii="Courier New" w:hAnsi="Courier New"/>
          <w:sz w:val="18"/>
          <w:lang w:val="en-NZ"/>
        </w:rPr>
        <w:t>exp(</w:t>
      </w:r>
      <w:r w:rsidR="00B5564A">
        <w:rPr>
          <w:rFonts w:ascii="Courier New" w:hAnsi="Courier New"/>
          <w:sz w:val="18"/>
          <w:lang w:val="en-NZ"/>
        </w:rPr>
        <w:t>c</w:t>
      </w:r>
      <w:r w:rsidR="002A28B1" w:rsidRPr="002A28B1">
        <w:rPr>
          <w:rFonts w:ascii="Courier New" w:hAnsi="Courier New"/>
          <w:sz w:val="18"/>
          <w:lang w:val="en-NZ"/>
        </w:rPr>
        <w:t>onfint(GLM.</w:t>
      </w:r>
      <w:r w:rsidR="002A28B1">
        <w:rPr>
          <w:rFonts w:ascii="Courier New" w:hAnsi="Courier New"/>
          <w:sz w:val="18"/>
          <w:lang w:val="en-NZ"/>
        </w:rPr>
        <w:t>1</w:t>
      </w:r>
      <w:r>
        <w:rPr>
          <w:rFonts w:ascii="Courier New" w:hAnsi="Courier New"/>
          <w:sz w:val="18"/>
          <w:lang w:val="en-NZ"/>
        </w:rPr>
        <w:t>))</w:t>
      </w:r>
    </w:p>
    <w:p w14:paraId="0DD533E2" w14:textId="77777777" w:rsidR="002A28B1" w:rsidRDefault="002A28B1" w:rsidP="002A28B1">
      <w:pPr>
        <w:pStyle w:val="Text"/>
        <w:rPr>
          <w:rFonts w:ascii="Courier New" w:hAnsi="Courier New"/>
          <w:sz w:val="18"/>
          <w:lang w:val="en-NZ"/>
        </w:rPr>
      </w:pPr>
    </w:p>
    <w:p w14:paraId="6B748BD7" w14:textId="080DB02C" w:rsidR="002A28B1" w:rsidRPr="002A28B1" w:rsidRDefault="002A28B1" w:rsidP="002A28B1">
      <w:pPr>
        <w:pStyle w:val="Text"/>
        <w:rPr>
          <w:rFonts w:ascii="Courier New" w:hAnsi="Courier New"/>
          <w:sz w:val="18"/>
          <w:lang w:val="en-NZ"/>
        </w:rPr>
      </w:pPr>
      <w:r w:rsidRPr="002A28B1">
        <w:rPr>
          <w:rFonts w:ascii="Courier New" w:hAnsi="Courier New"/>
          <w:sz w:val="18"/>
          <w:lang w:val="en-NZ"/>
        </w:rPr>
        <w:t>GLM.2 &lt;- glm(mf ~ adult, family=binomial, data=Onch1302)</w:t>
      </w:r>
    </w:p>
    <w:p w14:paraId="7125B44F" w14:textId="77777777" w:rsidR="002A28B1" w:rsidRPr="002A28B1" w:rsidRDefault="002A28B1" w:rsidP="002A28B1">
      <w:pPr>
        <w:pStyle w:val="Text"/>
        <w:rPr>
          <w:rFonts w:ascii="Courier New" w:hAnsi="Courier New"/>
          <w:sz w:val="18"/>
          <w:lang w:val="en-NZ"/>
        </w:rPr>
      </w:pPr>
      <w:r w:rsidRPr="002A28B1">
        <w:rPr>
          <w:rFonts w:ascii="Courier New" w:hAnsi="Courier New"/>
          <w:sz w:val="18"/>
          <w:lang w:val="en-NZ"/>
        </w:rPr>
        <w:t>summary(GLM.2)</w:t>
      </w:r>
    </w:p>
    <w:p w14:paraId="4BCC25B3" w14:textId="52F3810C" w:rsidR="009455E0" w:rsidRPr="00F74783" w:rsidRDefault="009455E0" w:rsidP="009455E0">
      <w:pPr>
        <w:pStyle w:val="Text"/>
        <w:rPr>
          <w:rFonts w:ascii="Courier New" w:hAnsi="Courier New"/>
          <w:sz w:val="18"/>
          <w:lang w:val="en-US"/>
        </w:rPr>
      </w:pPr>
      <w:r w:rsidRPr="00F74783">
        <w:rPr>
          <w:rFonts w:ascii="Courier New" w:hAnsi="Courier New"/>
          <w:sz w:val="18"/>
          <w:lang w:val="en-US"/>
        </w:rPr>
        <w:t>exp(coef(GLM.2))</w:t>
      </w:r>
    </w:p>
    <w:p w14:paraId="71CF1519" w14:textId="40F3FEA9" w:rsidR="009455E0" w:rsidRPr="00F74783" w:rsidRDefault="009455E0" w:rsidP="009455E0">
      <w:pPr>
        <w:pStyle w:val="Text"/>
        <w:rPr>
          <w:rFonts w:ascii="Courier New" w:hAnsi="Courier New"/>
          <w:sz w:val="18"/>
          <w:lang w:val="en-US"/>
        </w:rPr>
      </w:pPr>
      <w:r w:rsidRPr="00F74783">
        <w:rPr>
          <w:rFonts w:ascii="Courier New" w:hAnsi="Courier New"/>
          <w:sz w:val="18"/>
          <w:lang w:val="en-US"/>
        </w:rPr>
        <w:t>exp(confint(GLM.2))</w:t>
      </w:r>
    </w:p>
    <w:p w14:paraId="4D2F8D2B" w14:textId="77777777" w:rsidR="002A28B1" w:rsidRPr="00F74783" w:rsidRDefault="002A28B1" w:rsidP="002A28B1">
      <w:pPr>
        <w:pStyle w:val="Text"/>
        <w:rPr>
          <w:rFonts w:ascii="Courier New" w:hAnsi="Courier New"/>
          <w:sz w:val="18"/>
          <w:lang w:val="en-US"/>
        </w:rPr>
      </w:pPr>
    </w:p>
    <w:p w14:paraId="18BA2139" w14:textId="102C431B" w:rsidR="002A28B1" w:rsidRPr="002A28B1" w:rsidRDefault="002A28B1" w:rsidP="002A28B1">
      <w:pPr>
        <w:pStyle w:val="Text"/>
        <w:rPr>
          <w:rFonts w:ascii="Courier New" w:hAnsi="Courier New"/>
          <w:sz w:val="18"/>
          <w:lang w:val="en-NZ"/>
        </w:rPr>
      </w:pPr>
      <w:r w:rsidRPr="002A28B1">
        <w:rPr>
          <w:rFonts w:ascii="Courier New" w:hAnsi="Courier New"/>
          <w:sz w:val="18"/>
          <w:lang w:val="en-NZ"/>
        </w:rPr>
        <w:t>GLM.3 &lt;- glm(mf ~ forest, family=binomial, data=Onch1302)</w:t>
      </w:r>
    </w:p>
    <w:p w14:paraId="379949CB" w14:textId="77777777" w:rsidR="002A28B1" w:rsidRPr="002A28B1" w:rsidRDefault="002A28B1" w:rsidP="002A28B1">
      <w:pPr>
        <w:pStyle w:val="Text"/>
        <w:rPr>
          <w:rFonts w:ascii="Courier New" w:hAnsi="Courier New"/>
          <w:sz w:val="18"/>
          <w:lang w:val="en-NZ"/>
        </w:rPr>
      </w:pPr>
      <w:r w:rsidRPr="002A28B1">
        <w:rPr>
          <w:rFonts w:ascii="Courier New" w:hAnsi="Courier New"/>
          <w:sz w:val="18"/>
          <w:lang w:val="en-NZ"/>
        </w:rPr>
        <w:t>summary(GLM.3)</w:t>
      </w:r>
    </w:p>
    <w:p w14:paraId="5158F829" w14:textId="1F576DD1" w:rsidR="009455E0" w:rsidRPr="00F74783" w:rsidRDefault="009455E0" w:rsidP="009455E0">
      <w:pPr>
        <w:pStyle w:val="Text"/>
        <w:rPr>
          <w:rFonts w:ascii="Courier New" w:hAnsi="Courier New"/>
          <w:sz w:val="18"/>
          <w:lang w:val="en-US"/>
        </w:rPr>
      </w:pPr>
      <w:r w:rsidRPr="00F74783">
        <w:rPr>
          <w:rFonts w:ascii="Courier New" w:hAnsi="Courier New"/>
          <w:sz w:val="18"/>
          <w:lang w:val="en-US"/>
        </w:rPr>
        <w:t>exp(coef(GLM.3))</w:t>
      </w:r>
    </w:p>
    <w:p w14:paraId="5D351B4D" w14:textId="7EA4D3B0" w:rsidR="009455E0" w:rsidRPr="00F74783" w:rsidRDefault="009455E0" w:rsidP="009455E0">
      <w:pPr>
        <w:pStyle w:val="Text"/>
        <w:rPr>
          <w:rFonts w:ascii="Courier New" w:hAnsi="Courier New"/>
          <w:sz w:val="18"/>
          <w:lang w:val="en-US"/>
        </w:rPr>
      </w:pPr>
      <w:r w:rsidRPr="00F74783">
        <w:rPr>
          <w:rFonts w:ascii="Courier New" w:hAnsi="Courier New"/>
          <w:sz w:val="18"/>
          <w:lang w:val="en-US"/>
        </w:rPr>
        <w:t>exp(confint(GLM.3))</w:t>
      </w:r>
    </w:p>
    <w:p w14:paraId="04E6D242" w14:textId="7167460D" w:rsidR="00C5674A" w:rsidRPr="00F74783" w:rsidRDefault="00C5674A" w:rsidP="00C5674A">
      <w:pPr>
        <w:pStyle w:val="Text"/>
        <w:rPr>
          <w:rFonts w:ascii="Arial" w:hAnsi="Arial"/>
          <w:lang w:val="en-US"/>
        </w:rPr>
      </w:pPr>
    </w:p>
    <w:p w14:paraId="34A12BC2" w14:textId="42756B50" w:rsidR="002A28B1" w:rsidRDefault="002A28B1" w:rsidP="002A28B1">
      <w:pPr>
        <w:pStyle w:val="Text"/>
        <w:rPr>
          <w:rFonts w:ascii="Arial" w:hAnsi="Arial"/>
          <w:lang w:val="en-NZ"/>
        </w:rPr>
      </w:pPr>
      <w:r>
        <w:rPr>
          <w:rFonts w:ascii="Arial" w:hAnsi="Arial"/>
          <w:lang w:val="en-NZ"/>
        </w:rPr>
        <w:t>Table 3. Univariate associations with microfilarial infection with logistic regression</w:t>
      </w:r>
    </w:p>
    <w:tbl>
      <w:tblPr>
        <w:tblStyle w:val="TableGrid"/>
        <w:tblW w:w="0" w:type="auto"/>
        <w:tblLook w:val="04A0" w:firstRow="1" w:lastRow="0" w:firstColumn="1" w:lastColumn="0" w:noHBand="0" w:noVBand="1"/>
      </w:tblPr>
      <w:tblGrid>
        <w:gridCol w:w="2335"/>
        <w:gridCol w:w="2070"/>
        <w:gridCol w:w="2070"/>
      </w:tblGrid>
      <w:tr w:rsidR="002A28B1" w14:paraId="4A2C0AC3" w14:textId="77777777" w:rsidTr="00AE6FB7">
        <w:tc>
          <w:tcPr>
            <w:tcW w:w="2335" w:type="dxa"/>
          </w:tcPr>
          <w:p w14:paraId="26188ACB" w14:textId="77777777" w:rsidR="002A28B1" w:rsidRPr="00494DC9" w:rsidRDefault="002A28B1" w:rsidP="00AE6FB7">
            <w:pPr>
              <w:pStyle w:val="Text"/>
              <w:rPr>
                <w:rFonts w:ascii="Arial" w:hAnsi="Arial"/>
                <w:b/>
                <w:bCs/>
                <w:lang w:val="en-NZ"/>
              </w:rPr>
            </w:pPr>
            <w:r w:rsidRPr="00494DC9">
              <w:rPr>
                <w:rFonts w:ascii="Arial" w:hAnsi="Arial"/>
                <w:b/>
                <w:bCs/>
                <w:lang w:val="en-NZ"/>
              </w:rPr>
              <w:t>Factor (n = 1302)</w:t>
            </w:r>
          </w:p>
        </w:tc>
        <w:tc>
          <w:tcPr>
            <w:tcW w:w="2070" w:type="dxa"/>
          </w:tcPr>
          <w:p w14:paraId="16915501" w14:textId="77777777" w:rsidR="002A28B1" w:rsidRPr="00494DC9" w:rsidRDefault="002A28B1" w:rsidP="00AE6FB7">
            <w:pPr>
              <w:pStyle w:val="Text"/>
              <w:rPr>
                <w:rFonts w:ascii="Arial" w:hAnsi="Arial"/>
                <w:b/>
                <w:bCs/>
                <w:lang w:val="en-NZ"/>
              </w:rPr>
            </w:pPr>
            <w:r w:rsidRPr="00494DC9">
              <w:rPr>
                <w:rFonts w:ascii="Arial" w:hAnsi="Arial"/>
                <w:b/>
                <w:bCs/>
                <w:lang w:val="en-NZ"/>
              </w:rPr>
              <w:t>Number (%)</w:t>
            </w:r>
          </w:p>
        </w:tc>
        <w:tc>
          <w:tcPr>
            <w:tcW w:w="2070" w:type="dxa"/>
          </w:tcPr>
          <w:p w14:paraId="6076D73C" w14:textId="77777777" w:rsidR="002A28B1" w:rsidRPr="00494DC9" w:rsidRDefault="002A28B1" w:rsidP="00AE6FB7">
            <w:pPr>
              <w:pStyle w:val="Text"/>
              <w:rPr>
                <w:rFonts w:ascii="Arial" w:hAnsi="Arial"/>
                <w:b/>
                <w:bCs/>
                <w:lang w:val="en-NZ"/>
              </w:rPr>
            </w:pPr>
            <w:r>
              <w:rPr>
                <w:rFonts w:ascii="Arial" w:hAnsi="Arial"/>
                <w:b/>
                <w:bCs/>
                <w:lang w:val="en-NZ"/>
              </w:rPr>
              <w:t>OR (95% CI)</w:t>
            </w:r>
          </w:p>
        </w:tc>
      </w:tr>
      <w:tr w:rsidR="002A28B1" w14:paraId="2103DFBE" w14:textId="77777777" w:rsidTr="00AE6FB7">
        <w:tc>
          <w:tcPr>
            <w:tcW w:w="2335" w:type="dxa"/>
          </w:tcPr>
          <w:p w14:paraId="16A5BF3F" w14:textId="77777777" w:rsidR="002A28B1" w:rsidRDefault="002A28B1" w:rsidP="00AE6FB7">
            <w:pPr>
              <w:pStyle w:val="Text"/>
              <w:rPr>
                <w:rFonts w:ascii="Arial" w:hAnsi="Arial"/>
                <w:lang w:val="en-NZ"/>
              </w:rPr>
            </w:pPr>
            <w:r>
              <w:rPr>
                <w:rFonts w:ascii="Arial" w:hAnsi="Arial"/>
                <w:lang w:val="en-NZ"/>
              </w:rPr>
              <w:lastRenderedPageBreak/>
              <w:t>Female gender</w:t>
            </w:r>
          </w:p>
        </w:tc>
        <w:tc>
          <w:tcPr>
            <w:tcW w:w="2070" w:type="dxa"/>
          </w:tcPr>
          <w:p w14:paraId="6FA696A5" w14:textId="77777777" w:rsidR="002A28B1" w:rsidRDefault="002A28B1" w:rsidP="00AE6FB7">
            <w:pPr>
              <w:pStyle w:val="Text"/>
              <w:rPr>
                <w:rFonts w:ascii="Arial" w:hAnsi="Arial"/>
                <w:lang w:val="en-NZ"/>
              </w:rPr>
            </w:pPr>
            <w:r>
              <w:rPr>
                <w:rFonts w:ascii="Arial" w:hAnsi="Arial"/>
                <w:lang w:val="en-NZ"/>
              </w:rPr>
              <w:t>686 (52.7)</w:t>
            </w:r>
          </w:p>
        </w:tc>
        <w:tc>
          <w:tcPr>
            <w:tcW w:w="2070" w:type="dxa"/>
          </w:tcPr>
          <w:p w14:paraId="64EE3213" w14:textId="77777777" w:rsidR="002A28B1" w:rsidRDefault="002A28B1" w:rsidP="00AE6FB7">
            <w:pPr>
              <w:pStyle w:val="Text"/>
              <w:rPr>
                <w:rFonts w:ascii="Arial" w:hAnsi="Arial"/>
                <w:lang w:val="en-NZ"/>
              </w:rPr>
            </w:pPr>
            <w:r>
              <w:rPr>
                <w:rFonts w:ascii="Arial" w:hAnsi="Arial"/>
                <w:lang w:val="en-NZ"/>
              </w:rPr>
              <w:t>0.6 (0.5-0.8)</w:t>
            </w:r>
          </w:p>
        </w:tc>
      </w:tr>
      <w:tr w:rsidR="002A28B1" w14:paraId="722D9E92" w14:textId="77777777" w:rsidTr="00AE6FB7">
        <w:tc>
          <w:tcPr>
            <w:tcW w:w="2335" w:type="dxa"/>
          </w:tcPr>
          <w:p w14:paraId="2CAB3186" w14:textId="77777777" w:rsidR="002A28B1" w:rsidRDefault="002A28B1" w:rsidP="00AE6FB7">
            <w:pPr>
              <w:pStyle w:val="Text"/>
              <w:rPr>
                <w:rFonts w:ascii="Arial" w:hAnsi="Arial"/>
                <w:lang w:val="en-NZ"/>
              </w:rPr>
            </w:pPr>
            <w:r>
              <w:rPr>
                <w:rFonts w:ascii="Arial" w:hAnsi="Arial"/>
                <w:lang w:val="en-NZ"/>
              </w:rPr>
              <w:t>Adult age</w:t>
            </w:r>
          </w:p>
        </w:tc>
        <w:tc>
          <w:tcPr>
            <w:tcW w:w="2070" w:type="dxa"/>
          </w:tcPr>
          <w:p w14:paraId="3E97AFAE" w14:textId="77777777" w:rsidR="002A28B1" w:rsidRDefault="002A28B1" w:rsidP="00AE6FB7">
            <w:pPr>
              <w:pStyle w:val="Text"/>
              <w:rPr>
                <w:rFonts w:ascii="Arial" w:hAnsi="Arial"/>
                <w:lang w:val="en-NZ"/>
              </w:rPr>
            </w:pPr>
            <w:r>
              <w:rPr>
                <w:rFonts w:ascii="Arial" w:hAnsi="Arial"/>
                <w:lang w:val="en-NZ"/>
              </w:rPr>
              <w:t>883 (67.7)</w:t>
            </w:r>
          </w:p>
        </w:tc>
        <w:tc>
          <w:tcPr>
            <w:tcW w:w="2070" w:type="dxa"/>
          </w:tcPr>
          <w:p w14:paraId="5C3B836C" w14:textId="349CCD19" w:rsidR="002A28B1" w:rsidRDefault="002A28B1" w:rsidP="00AE6FB7">
            <w:pPr>
              <w:pStyle w:val="Text"/>
              <w:rPr>
                <w:rFonts w:ascii="Arial" w:hAnsi="Arial"/>
                <w:lang w:val="en-NZ"/>
              </w:rPr>
            </w:pPr>
            <w:r>
              <w:rPr>
                <w:rFonts w:ascii="Arial" w:hAnsi="Arial"/>
                <w:lang w:val="en-NZ"/>
              </w:rPr>
              <w:t>6.3 (4.9-8.1)</w:t>
            </w:r>
          </w:p>
        </w:tc>
      </w:tr>
      <w:tr w:rsidR="002A28B1" w14:paraId="5ED7A39C" w14:textId="77777777" w:rsidTr="00AE6FB7">
        <w:tc>
          <w:tcPr>
            <w:tcW w:w="2335" w:type="dxa"/>
          </w:tcPr>
          <w:p w14:paraId="5B294D29" w14:textId="77777777" w:rsidR="002A28B1" w:rsidRDefault="002A28B1" w:rsidP="00AE6FB7">
            <w:pPr>
              <w:pStyle w:val="Text"/>
              <w:rPr>
                <w:rFonts w:ascii="Arial" w:hAnsi="Arial"/>
                <w:lang w:val="en-NZ"/>
              </w:rPr>
            </w:pPr>
            <w:r>
              <w:rPr>
                <w:rFonts w:ascii="Arial" w:hAnsi="Arial"/>
                <w:lang w:val="en-NZ"/>
              </w:rPr>
              <w:t>Living in Forest</w:t>
            </w:r>
          </w:p>
        </w:tc>
        <w:tc>
          <w:tcPr>
            <w:tcW w:w="2070" w:type="dxa"/>
          </w:tcPr>
          <w:p w14:paraId="5A81FD21" w14:textId="77777777" w:rsidR="002A28B1" w:rsidRDefault="002A28B1" w:rsidP="00AE6FB7">
            <w:pPr>
              <w:pStyle w:val="Text"/>
              <w:rPr>
                <w:rFonts w:ascii="Arial" w:hAnsi="Arial"/>
                <w:lang w:val="en-NZ"/>
              </w:rPr>
            </w:pPr>
            <w:r>
              <w:rPr>
                <w:rFonts w:ascii="Arial" w:hAnsi="Arial"/>
                <w:lang w:val="en-NZ"/>
              </w:rPr>
              <w:t>754 (57.9)</w:t>
            </w:r>
          </w:p>
        </w:tc>
        <w:tc>
          <w:tcPr>
            <w:tcW w:w="2070" w:type="dxa"/>
          </w:tcPr>
          <w:p w14:paraId="47D8AFA8" w14:textId="5163FEDD" w:rsidR="002A28B1" w:rsidRDefault="002A28B1" w:rsidP="00AE6FB7">
            <w:pPr>
              <w:pStyle w:val="Text"/>
              <w:rPr>
                <w:rFonts w:ascii="Arial" w:hAnsi="Arial"/>
                <w:lang w:val="en-NZ"/>
              </w:rPr>
            </w:pPr>
            <w:r>
              <w:rPr>
                <w:rFonts w:ascii="Arial" w:hAnsi="Arial"/>
                <w:lang w:val="en-NZ"/>
              </w:rPr>
              <w:t>2.4 (1.9-3.0)</w:t>
            </w:r>
          </w:p>
        </w:tc>
      </w:tr>
    </w:tbl>
    <w:p w14:paraId="21F755FD" w14:textId="28AA88BA" w:rsidR="005065B6" w:rsidRDefault="005065B6" w:rsidP="00C5674A">
      <w:pPr>
        <w:pStyle w:val="Text"/>
        <w:rPr>
          <w:rFonts w:ascii="Arial" w:hAnsi="Arial"/>
          <w:lang w:val="en-NZ"/>
        </w:rPr>
      </w:pPr>
    </w:p>
    <w:p w14:paraId="314C1BCA" w14:textId="77777777" w:rsidR="005065B6" w:rsidRPr="00084884" w:rsidRDefault="005065B6" w:rsidP="00C5674A">
      <w:pPr>
        <w:pStyle w:val="Text"/>
        <w:rPr>
          <w:rFonts w:ascii="Arial" w:hAnsi="Arial"/>
          <w:lang w:val="en-NZ"/>
        </w:rPr>
      </w:pPr>
    </w:p>
    <w:p w14:paraId="1F9BFC6F" w14:textId="77777777" w:rsidR="00436A8E" w:rsidRDefault="00436A8E" w:rsidP="00436A8E">
      <w:pPr>
        <w:pStyle w:val="Text"/>
        <w:numPr>
          <w:ilvl w:val="0"/>
          <w:numId w:val="9"/>
        </w:numPr>
        <w:rPr>
          <w:rFonts w:ascii="Arial" w:hAnsi="Arial"/>
          <w:lang w:val="en-NZ"/>
        </w:rPr>
      </w:pPr>
      <w:r>
        <w:rPr>
          <w:rFonts w:ascii="Arial" w:hAnsi="Arial"/>
          <w:lang w:val="en-NZ"/>
        </w:rPr>
        <w:t xml:space="preserve">The only exposure that we could do something about in an intervention is ‘living in the forest’, do you think age or gender could be confounders in the association between ‘living in the forest’ and being infected with micro filaria? </w:t>
      </w:r>
      <w:r>
        <w:rPr>
          <w:rFonts w:ascii="Arial" w:hAnsi="Arial"/>
          <w:lang w:val="en-NZ"/>
        </w:rPr>
        <w:br/>
      </w:r>
      <w:r>
        <w:rPr>
          <w:rFonts w:ascii="Arial" w:hAnsi="Arial"/>
          <w:lang w:val="en-NZ"/>
        </w:rPr>
        <w:br/>
        <w:t>If it is permanent residence, then probably not. But if adult men spend part of the year in the forest for professional reasons, both age and gender could be associated with living in the forest and both of them are also associated with the outcome, micro-filarial infection. They do not seem to be in the causal pathway.</w:t>
      </w:r>
      <w:r>
        <w:rPr>
          <w:rFonts w:ascii="Arial" w:hAnsi="Arial"/>
          <w:lang w:val="en-NZ"/>
        </w:rPr>
        <w:br/>
      </w:r>
    </w:p>
    <w:p w14:paraId="1987E883" w14:textId="25C236F8" w:rsidR="00AE1DBC" w:rsidRDefault="00B1609C">
      <w:pPr>
        <w:pStyle w:val="Text"/>
        <w:numPr>
          <w:ilvl w:val="0"/>
          <w:numId w:val="9"/>
        </w:numPr>
        <w:rPr>
          <w:rFonts w:ascii="Arial" w:hAnsi="Arial"/>
          <w:lang w:val="en-NZ"/>
        </w:rPr>
      </w:pPr>
      <w:r>
        <w:rPr>
          <w:rFonts w:ascii="Arial" w:hAnsi="Arial"/>
          <w:lang w:val="en-NZ"/>
        </w:rPr>
        <w:t>Use ‘CCInter’ from the ‘Epistats’ package to test for confounding</w:t>
      </w:r>
      <w:r w:rsidR="00AE1DBC" w:rsidRPr="00084884">
        <w:rPr>
          <w:rFonts w:ascii="Arial" w:hAnsi="Arial"/>
          <w:lang w:val="en-NZ"/>
        </w:rPr>
        <w:t>.</w:t>
      </w:r>
      <w:r>
        <w:rPr>
          <w:rFonts w:ascii="Arial" w:hAnsi="Arial"/>
          <w:lang w:val="en-NZ"/>
        </w:rPr>
        <w:t xml:space="preserve"> Is there confounding or interaction in the association between ‘mf’ and ‘forest’ by either ‘female’ or ‘adult’?</w:t>
      </w:r>
    </w:p>
    <w:p w14:paraId="6AE4B0B4" w14:textId="77777777" w:rsidR="00B1609C" w:rsidRPr="00B1609C" w:rsidRDefault="00B1609C" w:rsidP="00B1609C">
      <w:pPr>
        <w:pStyle w:val="Text"/>
        <w:rPr>
          <w:rFonts w:ascii="Courier New" w:hAnsi="Courier New"/>
          <w:sz w:val="18"/>
          <w:lang w:val="en-NZ"/>
        </w:rPr>
      </w:pPr>
      <w:r w:rsidRPr="00B1609C">
        <w:rPr>
          <w:rFonts w:ascii="Courier New" w:hAnsi="Courier New"/>
          <w:sz w:val="18"/>
          <w:lang w:val="en-NZ"/>
        </w:rPr>
        <w:t>CCInter(Onch1302, "mf","forest","female")</w:t>
      </w:r>
    </w:p>
    <w:p w14:paraId="2BC12A24" w14:textId="625BD1EA" w:rsidR="00B1609C" w:rsidRPr="00B1609C" w:rsidRDefault="00B1609C" w:rsidP="00B1609C">
      <w:pPr>
        <w:pStyle w:val="Text"/>
        <w:rPr>
          <w:rFonts w:ascii="Courier New" w:hAnsi="Courier New"/>
          <w:sz w:val="18"/>
          <w:lang w:val="en-NZ"/>
        </w:rPr>
      </w:pPr>
      <w:r w:rsidRPr="00B1609C">
        <w:rPr>
          <w:rFonts w:ascii="Courier New" w:hAnsi="Courier New"/>
          <w:sz w:val="18"/>
          <w:lang w:val="en-NZ"/>
        </w:rPr>
        <w:t>CCInter(Onch1302, "mf","forest","adult")</w:t>
      </w:r>
    </w:p>
    <w:p w14:paraId="6F0A5312" w14:textId="0274C512" w:rsidR="00B1609C" w:rsidRDefault="00B1609C" w:rsidP="00B1609C">
      <w:pPr>
        <w:pStyle w:val="Text"/>
        <w:rPr>
          <w:rFonts w:ascii="Arial" w:hAnsi="Arial"/>
          <w:lang w:val="en-NZ"/>
        </w:rPr>
      </w:pPr>
      <w:r>
        <w:rPr>
          <w:rFonts w:ascii="Arial" w:hAnsi="Arial"/>
          <w:lang w:val="en-NZ"/>
        </w:rPr>
        <w:t xml:space="preserve">Female: No interaction (though p =0.09), no confounding, </w:t>
      </w:r>
    </w:p>
    <w:p w14:paraId="54B8FE0F" w14:textId="51A15769" w:rsidR="00B1609C" w:rsidRPr="00084884" w:rsidRDefault="00B1609C" w:rsidP="00B1609C">
      <w:pPr>
        <w:pStyle w:val="Text"/>
        <w:rPr>
          <w:rFonts w:ascii="Arial" w:hAnsi="Arial"/>
          <w:lang w:val="en-NZ"/>
        </w:rPr>
      </w:pPr>
      <w:r>
        <w:rPr>
          <w:rFonts w:ascii="Arial" w:hAnsi="Arial"/>
          <w:lang w:val="en-NZ"/>
        </w:rPr>
        <w:t>Adult: No interaction (p=0.10) but confounding, MHOR = 3.2</w:t>
      </w:r>
      <w:r>
        <w:rPr>
          <w:rFonts w:ascii="Arial" w:hAnsi="Arial"/>
          <w:lang w:val="en-NZ"/>
        </w:rPr>
        <w:br/>
      </w:r>
    </w:p>
    <w:p w14:paraId="68D7802F" w14:textId="73E3EC09" w:rsidR="00B1609C" w:rsidRDefault="00AE1DBC">
      <w:pPr>
        <w:pStyle w:val="Text"/>
        <w:numPr>
          <w:ilvl w:val="0"/>
          <w:numId w:val="9"/>
        </w:numPr>
        <w:rPr>
          <w:rFonts w:ascii="Arial" w:hAnsi="Arial"/>
          <w:lang w:val="en-NZ"/>
        </w:rPr>
      </w:pPr>
      <w:r w:rsidRPr="00084884">
        <w:rPr>
          <w:rFonts w:ascii="Arial" w:hAnsi="Arial"/>
          <w:lang w:val="en-NZ"/>
        </w:rPr>
        <w:t xml:space="preserve">Does logistic regression confirm your findings </w:t>
      </w:r>
      <w:r w:rsidR="00B1609C">
        <w:rPr>
          <w:rFonts w:ascii="Arial" w:hAnsi="Arial"/>
          <w:lang w:val="en-NZ"/>
        </w:rPr>
        <w:t>on</w:t>
      </w:r>
      <w:r w:rsidRPr="00084884">
        <w:rPr>
          <w:rFonts w:ascii="Arial" w:hAnsi="Arial"/>
          <w:lang w:val="en-NZ"/>
        </w:rPr>
        <w:t xml:space="preserve"> “</w:t>
      </w:r>
      <w:r w:rsidR="00B1609C">
        <w:rPr>
          <w:rFonts w:ascii="Arial" w:hAnsi="Arial"/>
          <w:lang w:val="en-NZ"/>
        </w:rPr>
        <w:t>adult</w:t>
      </w:r>
      <w:r w:rsidRPr="00084884">
        <w:rPr>
          <w:rFonts w:ascii="Arial" w:hAnsi="Arial"/>
          <w:lang w:val="en-NZ"/>
        </w:rPr>
        <w:t>” and “</w:t>
      </w:r>
      <w:r w:rsidR="00B1609C">
        <w:rPr>
          <w:rFonts w:ascii="Arial" w:hAnsi="Arial"/>
          <w:lang w:val="en-NZ"/>
        </w:rPr>
        <w:t>female</w:t>
      </w:r>
      <w:r w:rsidRPr="00084884">
        <w:rPr>
          <w:rFonts w:ascii="Arial" w:hAnsi="Arial"/>
          <w:lang w:val="en-NZ"/>
        </w:rPr>
        <w:t>”</w:t>
      </w:r>
      <w:r w:rsidR="00B1609C">
        <w:rPr>
          <w:rFonts w:ascii="Arial" w:hAnsi="Arial"/>
          <w:lang w:val="en-NZ"/>
        </w:rPr>
        <w:t xml:space="preserve"> as potential confounders</w:t>
      </w:r>
      <w:r w:rsidRPr="00084884">
        <w:rPr>
          <w:rFonts w:ascii="Arial" w:hAnsi="Arial"/>
          <w:lang w:val="en-NZ"/>
        </w:rPr>
        <w:t>?</w:t>
      </w:r>
      <w:r w:rsidR="00B1609C">
        <w:rPr>
          <w:rFonts w:ascii="Arial" w:hAnsi="Arial"/>
          <w:lang w:val="en-NZ"/>
        </w:rPr>
        <w:br/>
      </w:r>
    </w:p>
    <w:p w14:paraId="2FEF51A6" w14:textId="5602DBA8" w:rsidR="00B1609C" w:rsidRDefault="00B1609C" w:rsidP="00B1609C">
      <w:pPr>
        <w:pStyle w:val="Text"/>
        <w:rPr>
          <w:rFonts w:ascii="Arial" w:hAnsi="Arial"/>
          <w:lang w:val="en-NZ"/>
        </w:rPr>
      </w:pPr>
      <w:r>
        <w:rPr>
          <w:rFonts w:ascii="Arial" w:hAnsi="Arial"/>
          <w:lang w:val="en-NZ"/>
        </w:rPr>
        <w:t>Yes, if you add ‘adult’ to the model the OR for ‘mf’ becomes 3.3, if you add female it remains 2.4</w:t>
      </w:r>
    </w:p>
    <w:p w14:paraId="46B19E90" w14:textId="77777777" w:rsidR="00B1609C" w:rsidRDefault="00B1609C" w:rsidP="00B1609C">
      <w:pPr>
        <w:pStyle w:val="Text"/>
        <w:rPr>
          <w:rFonts w:ascii="Arial" w:hAnsi="Arial"/>
          <w:lang w:val="en-NZ"/>
        </w:rPr>
      </w:pPr>
    </w:p>
    <w:p w14:paraId="27ECCA9B" w14:textId="0D17225A" w:rsidR="00B1609C" w:rsidRPr="00B1609C" w:rsidRDefault="00B1609C" w:rsidP="00B1609C">
      <w:pPr>
        <w:pStyle w:val="Text"/>
        <w:rPr>
          <w:rFonts w:ascii="Courier New" w:hAnsi="Courier New"/>
          <w:sz w:val="18"/>
          <w:lang w:val="en-NZ"/>
        </w:rPr>
      </w:pPr>
      <w:r w:rsidRPr="00B1609C">
        <w:rPr>
          <w:rFonts w:ascii="Courier New" w:hAnsi="Courier New"/>
          <w:sz w:val="18"/>
          <w:lang w:val="en-NZ"/>
        </w:rPr>
        <w:t>GLM.4 &lt;- glm(mf ~ forest + adult, family=binomial, data=Onch1302)</w:t>
      </w:r>
    </w:p>
    <w:p w14:paraId="42255913" w14:textId="77777777" w:rsidR="00B1609C" w:rsidRPr="00B1609C" w:rsidRDefault="00B1609C" w:rsidP="00B1609C">
      <w:pPr>
        <w:pStyle w:val="Text"/>
        <w:rPr>
          <w:rFonts w:ascii="Courier New" w:hAnsi="Courier New"/>
          <w:sz w:val="18"/>
          <w:lang w:val="en-NZ"/>
        </w:rPr>
      </w:pPr>
      <w:r w:rsidRPr="00B1609C">
        <w:rPr>
          <w:rFonts w:ascii="Courier New" w:hAnsi="Courier New"/>
          <w:sz w:val="18"/>
          <w:lang w:val="en-NZ"/>
        </w:rPr>
        <w:t>summary(GLM.4)</w:t>
      </w:r>
    </w:p>
    <w:p w14:paraId="2DD713A8" w14:textId="077EB04F" w:rsidR="00B1609C" w:rsidRPr="00B1609C" w:rsidRDefault="00B1609C" w:rsidP="00B1609C">
      <w:pPr>
        <w:pStyle w:val="Text"/>
        <w:rPr>
          <w:rFonts w:ascii="Courier New" w:hAnsi="Courier New"/>
          <w:sz w:val="18"/>
          <w:lang w:val="en-NZ"/>
        </w:rPr>
      </w:pPr>
      <w:r w:rsidRPr="00B1609C">
        <w:rPr>
          <w:rFonts w:ascii="Courier New" w:hAnsi="Courier New"/>
          <w:sz w:val="18"/>
          <w:lang w:val="en-NZ"/>
        </w:rPr>
        <w:t>exp(coef(GLM.4))</w:t>
      </w:r>
    </w:p>
    <w:p w14:paraId="2F19E122" w14:textId="4B8D8B5F" w:rsidR="00B1609C" w:rsidRPr="00B1609C" w:rsidRDefault="00B1609C" w:rsidP="00B1609C">
      <w:pPr>
        <w:pStyle w:val="Text"/>
        <w:rPr>
          <w:rFonts w:ascii="Courier New" w:hAnsi="Courier New"/>
          <w:sz w:val="18"/>
          <w:lang w:val="en-NZ"/>
        </w:rPr>
      </w:pPr>
      <w:r w:rsidRPr="00B1609C">
        <w:rPr>
          <w:rFonts w:ascii="Courier New" w:hAnsi="Courier New"/>
          <w:sz w:val="18"/>
          <w:lang w:val="en-NZ"/>
        </w:rPr>
        <w:t>GLM.5 &lt;- glm(mf ~ forest + female, family=binomial, data=Onch1302)</w:t>
      </w:r>
    </w:p>
    <w:p w14:paraId="0EDEABAC" w14:textId="77777777" w:rsidR="00B1609C" w:rsidRPr="00B1609C" w:rsidRDefault="00B1609C" w:rsidP="00B1609C">
      <w:pPr>
        <w:pStyle w:val="Text"/>
        <w:rPr>
          <w:rFonts w:ascii="Courier New" w:hAnsi="Courier New"/>
          <w:sz w:val="18"/>
          <w:lang w:val="en-NZ"/>
        </w:rPr>
      </w:pPr>
      <w:r w:rsidRPr="00B1609C">
        <w:rPr>
          <w:rFonts w:ascii="Courier New" w:hAnsi="Courier New"/>
          <w:sz w:val="18"/>
          <w:lang w:val="en-NZ"/>
        </w:rPr>
        <w:t>summary(GLM.5)</w:t>
      </w:r>
    </w:p>
    <w:p w14:paraId="0DEF9919" w14:textId="1120C958" w:rsidR="00AE1DBC" w:rsidRDefault="00B1609C" w:rsidP="00B1609C">
      <w:pPr>
        <w:pStyle w:val="Text"/>
        <w:rPr>
          <w:rFonts w:ascii="Arial" w:hAnsi="Arial"/>
          <w:lang w:val="en-NZ"/>
        </w:rPr>
      </w:pPr>
      <w:r w:rsidRPr="00B1609C">
        <w:rPr>
          <w:rFonts w:ascii="Courier New" w:hAnsi="Courier New"/>
          <w:sz w:val="18"/>
          <w:lang w:val="en-NZ"/>
        </w:rPr>
        <w:t>exp(coef(GLM.5))</w:t>
      </w:r>
      <w:r>
        <w:rPr>
          <w:rFonts w:ascii="Arial" w:hAnsi="Arial"/>
          <w:lang w:val="en-NZ"/>
        </w:rPr>
        <w:br/>
      </w:r>
      <w:r>
        <w:rPr>
          <w:rFonts w:ascii="Arial" w:hAnsi="Arial"/>
          <w:lang w:val="en-NZ"/>
        </w:rPr>
        <w:br/>
      </w:r>
    </w:p>
    <w:p w14:paraId="150FE99E" w14:textId="20F07EB8" w:rsidR="00D71693" w:rsidRPr="00D71693" w:rsidRDefault="00B1609C" w:rsidP="00D71693">
      <w:pPr>
        <w:pStyle w:val="Text"/>
        <w:numPr>
          <w:ilvl w:val="0"/>
          <w:numId w:val="9"/>
        </w:numPr>
        <w:rPr>
          <w:rFonts w:ascii="Arial" w:hAnsi="Arial"/>
          <w:lang w:val="en-NZ"/>
        </w:rPr>
      </w:pPr>
      <w:r w:rsidRPr="00D71693">
        <w:rPr>
          <w:rFonts w:ascii="Arial" w:hAnsi="Arial"/>
          <w:lang w:val="en-NZ"/>
        </w:rPr>
        <w:t>What happens if you add an additional term in the ‘CCInter’ command, e.g. if you type: ‘</w:t>
      </w:r>
      <w:r w:rsidR="00D71693" w:rsidRPr="00D71693">
        <w:rPr>
          <w:rFonts w:ascii="Arial" w:hAnsi="Arial"/>
          <w:lang w:val="en-NZ"/>
        </w:rPr>
        <w:t xml:space="preserve">CCInter(Onch1302, "mf","forest","adult","female")’? </w:t>
      </w:r>
      <w:r w:rsidR="00D71693">
        <w:rPr>
          <w:rFonts w:ascii="Arial" w:hAnsi="Arial"/>
          <w:lang w:val="en-NZ"/>
        </w:rPr>
        <w:br/>
      </w:r>
    </w:p>
    <w:p w14:paraId="2DC477CD" w14:textId="77777777" w:rsidR="00D71693" w:rsidRPr="00D71693" w:rsidRDefault="00D71693" w:rsidP="00D71693">
      <w:pPr>
        <w:pStyle w:val="Text"/>
        <w:rPr>
          <w:rFonts w:ascii="Courier New" w:hAnsi="Courier New"/>
          <w:sz w:val="18"/>
          <w:lang w:val="en-NZ"/>
        </w:rPr>
      </w:pPr>
      <w:r w:rsidRPr="00D71693">
        <w:rPr>
          <w:rFonts w:ascii="Courier New" w:hAnsi="Courier New"/>
          <w:sz w:val="18"/>
          <w:lang w:val="en-NZ"/>
        </w:rPr>
        <w:t>CCInter(Onch1302, "mf","forest","adult")</w:t>
      </w:r>
    </w:p>
    <w:p w14:paraId="34221EE7" w14:textId="6534B9FA" w:rsidR="00D71693" w:rsidRPr="00D71693" w:rsidRDefault="00D71693" w:rsidP="00D71693">
      <w:pPr>
        <w:pStyle w:val="Text"/>
        <w:rPr>
          <w:rFonts w:ascii="Courier New" w:hAnsi="Courier New"/>
          <w:sz w:val="18"/>
          <w:lang w:val="en-NZ"/>
        </w:rPr>
      </w:pPr>
      <w:r w:rsidRPr="00D71693">
        <w:rPr>
          <w:rFonts w:ascii="Courier New" w:hAnsi="Courier New"/>
          <w:sz w:val="18"/>
          <w:lang w:val="en-NZ"/>
        </w:rPr>
        <w:t>CCInter(Onch1302, "mf","forest","adult","female")</w:t>
      </w:r>
    </w:p>
    <w:p w14:paraId="273E1558" w14:textId="76823370" w:rsidR="00D71693" w:rsidRDefault="00D71693" w:rsidP="00D71693">
      <w:pPr>
        <w:pStyle w:val="Text"/>
        <w:rPr>
          <w:rFonts w:ascii="Arial" w:hAnsi="Arial"/>
          <w:lang w:val="en-NZ"/>
        </w:rPr>
      </w:pPr>
      <w:r>
        <w:rPr>
          <w:rFonts w:ascii="Arial" w:hAnsi="Arial"/>
          <w:lang w:val="en-NZ"/>
        </w:rPr>
        <w:t xml:space="preserve">The resulting MH OR is just the same and if you look at the output you will see that factor ‘female’ </w:t>
      </w:r>
      <w:r w:rsidR="00631E9E">
        <w:rPr>
          <w:rFonts w:ascii="Arial" w:hAnsi="Arial"/>
          <w:lang w:val="en-NZ"/>
        </w:rPr>
        <w:t>has</w:t>
      </w:r>
      <w:r>
        <w:rPr>
          <w:rFonts w:ascii="Arial" w:hAnsi="Arial"/>
          <w:lang w:val="en-NZ"/>
        </w:rPr>
        <w:t xml:space="preserve"> just not been taken into account. </w:t>
      </w:r>
      <w:r>
        <w:rPr>
          <w:rFonts w:ascii="Arial" w:hAnsi="Arial"/>
          <w:lang w:val="en-NZ"/>
        </w:rPr>
        <w:br/>
      </w:r>
      <w:r>
        <w:rPr>
          <w:rFonts w:ascii="Arial" w:hAnsi="Arial"/>
          <w:lang w:val="en-NZ"/>
        </w:rPr>
        <w:br/>
      </w:r>
    </w:p>
    <w:p w14:paraId="26750E85" w14:textId="513A7FB4" w:rsidR="00D71693" w:rsidRDefault="00D71693" w:rsidP="00D71693">
      <w:pPr>
        <w:pStyle w:val="Text"/>
        <w:numPr>
          <w:ilvl w:val="0"/>
          <w:numId w:val="9"/>
        </w:numPr>
        <w:rPr>
          <w:rFonts w:ascii="Arial" w:hAnsi="Arial"/>
          <w:lang w:val="en-NZ"/>
        </w:rPr>
      </w:pPr>
      <w:r>
        <w:rPr>
          <w:rFonts w:ascii="Arial" w:hAnsi="Arial"/>
          <w:lang w:val="en-NZ"/>
        </w:rPr>
        <w:t xml:space="preserve">Now try to fit a logistic regression model with ‘mf’ as outcome variable and ‘forest’, ‘adult’ and ‘female’ as predictors. What happens now to the odds ratio of ‘forest’ in comparison to the model with only ‘forest’ and ‘adult’ as predictors? </w:t>
      </w:r>
      <w:r>
        <w:rPr>
          <w:rFonts w:ascii="Arial" w:hAnsi="Arial"/>
          <w:lang w:val="en-NZ"/>
        </w:rPr>
        <w:br/>
      </w:r>
    </w:p>
    <w:p w14:paraId="44B5C016" w14:textId="10288997" w:rsidR="00D71693" w:rsidRPr="00D71693" w:rsidRDefault="00D71693" w:rsidP="00D71693">
      <w:pPr>
        <w:pStyle w:val="Text"/>
        <w:rPr>
          <w:rFonts w:ascii="Courier New" w:hAnsi="Courier New"/>
          <w:sz w:val="18"/>
          <w:lang w:val="en-NZ"/>
        </w:rPr>
      </w:pPr>
      <w:r w:rsidRPr="00D71693">
        <w:rPr>
          <w:rFonts w:ascii="Courier New" w:hAnsi="Courier New"/>
          <w:sz w:val="18"/>
          <w:lang w:val="en-NZ"/>
        </w:rPr>
        <w:t>GLM.6 &lt;- glm(mf ~ forest + adult + female, family=binomial, data=Onch1302)</w:t>
      </w:r>
    </w:p>
    <w:p w14:paraId="0B96DFC4" w14:textId="77777777" w:rsidR="00D71693" w:rsidRPr="00D71693" w:rsidRDefault="00D71693" w:rsidP="00D71693">
      <w:pPr>
        <w:pStyle w:val="Text"/>
        <w:rPr>
          <w:rFonts w:ascii="Courier New" w:hAnsi="Courier New"/>
          <w:sz w:val="18"/>
          <w:lang w:val="en-NZ"/>
        </w:rPr>
      </w:pPr>
      <w:r w:rsidRPr="00D71693">
        <w:rPr>
          <w:rFonts w:ascii="Courier New" w:hAnsi="Courier New"/>
          <w:sz w:val="18"/>
          <w:lang w:val="en-NZ"/>
        </w:rPr>
        <w:lastRenderedPageBreak/>
        <w:t>summary(GLM.6)</w:t>
      </w:r>
    </w:p>
    <w:p w14:paraId="30965918" w14:textId="62941F92" w:rsidR="00D71693" w:rsidRDefault="00D71693" w:rsidP="00D71693">
      <w:pPr>
        <w:pStyle w:val="Text"/>
        <w:rPr>
          <w:rFonts w:ascii="Arial" w:hAnsi="Arial"/>
          <w:lang w:val="en-NZ"/>
        </w:rPr>
      </w:pPr>
      <w:r w:rsidRPr="00D71693">
        <w:rPr>
          <w:rFonts w:ascii="Courier New" w:hAnsi="Courier New"/>
          <w:sz w:val="18"/>
          <w:lang w:val="en-NZ"/>
        </w:rPr>
        <w:t>exp(coef(GLM.6))  # Exponentiated coefficients ("odds ratios")</w:t>
      </w:r>
      <w:r>
        <w:rPr>
          <w:rFonts w:ascii="Arial" w:hAnsi="Arial"/>
          <w:lang w:val="en-NZ"/>
        </w:rPr>
        <w:br/>
      </w:r>
      <w:r>
        <w:rPr>
          <w:rFonts w:ascii="Arial" w:hAnsi="Arial"/>
          <w:lang w:val="en-NZ"/>
        </w:rPr>
        <w:br/>
        <w:t xml:space="preserve">There is a minimal change, from </w:t>
      </w:r>
      <w:r w:rsidRPr="00D71693">
        <w:rPr>
          <w:rFonts w:ascii="Arial" w:hAnsi="Arial"/>
          <w:lang w:val="en-NZ"/>
        </w:rPr>
        <w:t>3.2577809</w:t>
      </w:r>
      <w:r>
        <w:rPr>
          <w:rFonts w:ascii="Arial" w:hAnsi="Arial"/>
          <w:lang w:val="en-NZ"/>
        </w:rPr>
        <w:t xml:space="preserve"> to </w:t>
      </w:r>
      <w:r w:rsidR="003D5BEF" w:rsidRPr="003D5BEF">
        <w:rPr>
          <w:rFonts w:ascii="Arial" w:hAnsi="Arial"/>
          <w:lang w:val="en-NZ"/>
        </w:rPr>
        <w:t>3.2653865</w:t>
      </w:r>
      <w:r w:rsidR="003D5BEF">
        <w:rPr>
          <w:rFonts w:ascii="Arial" w:hAnsi="Arial"/>
          <w:lang w:val="en-NZ"/>
        </w:rPr>
        <w:t>, this is no surprise because we already knew that ‘female’ was not a confounder.</w:t>
      </w:r>
    </w:p>
    <w:p w14:paraId="1A64BD8A" w14:textId="77777777" w:rsidR="00D71693" w:rsidRDefault="00D71693" w:rsidP="00D71693">
      <w:pPr>
        <w:pStyle w:val="Text"/>
        <w:rPr>
          <w:rFonts w:ascii="Arial" w:hAnsi="Arial"/>
          <w:lang w:val="en-NZ"/>
        </w:rPr>
      </w:pPr>
    </w:p>
    <w:p w14:paraId="68831DBE" w14:textId="3864B846" w:rsidR="00D71693" w:rsidRDefault="003D5BEF" w:rsidP="00D71693">
      <w:pPr>
        <w:pStyle w:val="Text"/>
        <w:numPr>
          <w:ilvl w:val="0"/>
          <w:numId w:val="9"/>
        </w:numPr>
        <w:rPr>
          <w:rFonts w:ascii="Arial" w:hAnsi="Arial"/>
          <w:lang w:val="en-NZ"/>
        </w:rPr>
      </w:pPr>
      <w:r>
        <w:rPr>
          <w:rFonts w:ascii="Arial" w:hAnsi="Arial"/>
          <w:lang w:val="en-NZ"/>
        </w:rPr>
        <w:t xml:space="preserve">Please check that the null deviance (the -2LLR of the null model) is 1714.1 on 1301 degrees of freedom. For the model with ‘forest’ and ‘adult’ it is </w:t>
      </w:r>
      <w:r w:rsidRPr="003D5BEF">
        <w:rPr>
          <w:rFonts w:ascii="Arial" w:hAnsi="Arial"/>
          <w:lang w:val="en-NZ"/>
        </w:rPr>
        <w:t>1416.7  on 1299  degrees of freedom</w:t>
      </w:r>
      <w:r>
        <w:rPr>
          <w:rFonts w:ascii="Arial" w:hAnsi="Arial"/>
          <w:lang w:val="en-NZ"/>
        </w:rPr>
        <w:t xml:space="preserve">. For the model with ‘forest’, ‘adult’ and ‘female’ it is </w:t>
      </w:r>
      <w:r w:rsidRPr="003D5BEF">
        <w:rPr>
          <w:rFonts w:ascii="Arial" w:hAnsi="Arial"/>
          <w:lang w:val="en-NZ"/>
        </w:rPr>
        <w:t>1394.1  on 1298  degrees of freedom</w:t>
      </w:r>
      <w:r>
        <w:rPr>
          <w:rFonts w:ascii="Arial" w:hAnsi="Arial"/>
          <w:lang w:val="en-NZ"/>
        </w:rPr>
        <w:t xml:space="preserve">. So the difference between the last two models is 1416.7-1394.1, which is equal to 22.6, on 1299-1298, i.e. 1 degree of freedom. Is this a significant difference, please check a chi square table or in Excel (formula CHIDIST(22.6,1)? </w:t>
      </w:r>
    </w:p>
    <w:p w14:paraId="191299D4" w14:textId="79A41056" w:rsidR="003D5BEF" w:rsidRDefault="003D5BEF" w:rsidP="003D5BEF">
      <w:pPr>
        <w:pStyle w:val="Text"/>
        <w:rPr>
          <w:rFonts w:ascii="Arial" w:hAnsi="Arial"/>
          <w:lang w:val="en-NZ"/>
        </w:rPr>
      </w:pPr>
    </w:p>
    <w:p w14:paraId="2613A788" w14:textId="34E21990" w:rsidR="003D5BEF" w:rsidRDefault="003D5BEF" w:rsidP="003D5BEF">
      <w:pPr>
        <w:pStyle w:val="Text"/>
        <w:rPr>
          <w:rFonts w:ascii="Arial" w:hAnsi="Arial"/>
          <w:lang w:val="en-NZ"/>
        </w:rPr>
      </w:pPr>
      <w:r>
        <w:rPr>
          <w:rFonts w:ascii="Arial" w:hAnsi="Arial"/>
          <w:lang w:val="en-NZ"/>
        </w:rPr>
        <w:t xml:space="preserve">Yes, </w:t>
      </w:r>
      <w:r w:rsidR="008051AF">
        <w:rPr>
          <w:rFonts w:ascii="Arial" w:hAnsi="Arial"/>
          <w:lang w:val="en-NZ"/>
        </w:rPr>
        <w:t xml:space="preserve">this is highly significant, </w:t>
      </w:r>
      <w:r>
        <w:rPr>
          <w:rFonts w:ascii="Arial" w:hAnsi="Arial"/>
          <w:lang w:val="en-NZ"/>
        </w:rPr>
        <w:t xml:space="preserve">with 1 degree of freedom and a chi square of 22.6, p </w:t>
      </w:r>
      <w:r w:rsidR="008051AF">
        <w:rPr>
          <w:rFonts w:ascii="Arial" w:hAnsi="Arial"/>
          <w:lang w:val="en-NZ"/>
        </w:rPr>
        <w:t xml:space="preserve">= 0.000002. </w:t>
      </w:r>
    </w:p>
    <w:p w14:paraId="60FB85EC" w14:textId="2C4D9C0E" w:rsidR="008051AF" w:rsidRDefault="008051AF" w:rsidP="003D5BEF">
      <w:pPr>
        <w:pStyle w:val="Text"/>
        <w:rPr>
          <w:rFonts w:ascii="Arial" w:hAnsi="Arial"/>
          <w:lang w:val="en-NZ"/>
        </w:rPr>
      </w:pPr>
    </w:p>
    <w:p w14:paraId="38689F73" w14:textId="7CC78FAA" w:rsidR="008051AF" w:rsidRDefault="008051AF" w:rsidP="008051AF">
      <w:pPr>
        <w:pStyle w:val="Text"/>
        <w:numPr>
          <w:ilvl w:val="0"/>
          <w:numId w:val="9"/>
        </w:numPr>
        <w:rPr>
          <w:rFonts w:ascii="Arial" w:hAnsi="Arial"/>
          <w:lang w:val="en-NZ"/>
        </w:rPr>
      </w:pPr>
      <w:r>
        <w:rPr>
          <w:rFonts w:ascii="Arial" w:hAnsi="Arial"/>
          <w:lang w:val="en-NZ"/>
        </w:rPr>
        <w:t xml:space="preserve">So apparently the model with the three terms, ‘forest’, ‘adult’ and ‘female’ is significantly better than the model with only ‘forest’ and ‘adult’. The easier way to check this is to do a likelihood ratio test in R. First run the complex model with three terms, then run the simple model with two terms and next </w:t>
      </w:r>
      <w:r w:rsidR="00F74783">
        <w:rPr>
          <w:rFonts w:ascii="Arial" w:hAnsi="Arial"/>
          <w:lang w:val="en-NZ"/>
        </w:rPr>
        <w:t xml:space="preserve">use the anova() function </w:t>
      </w:r>
      <w:r>
        <w:rPr>
          <w:rFonts w:ascii="Arial" w:hAnsi="Arial"/>
          <w:lang w:val="en-NZ"/>
        </w:rPr>
        <w:t xml:space="preserve">to make the comparison. </w:t>
      </w:r>
      <w:r>
        <w:rPr>
          <w:rFonts w:ascii="Arial" w:hAnsi="Arial"/>
          <w:lang w:val="en-NZ"/>
        </w:rPr>
        <w:br/>
      </w:r>
      <w:r>
        <w:rPr>
          <w:rFonts w:ascii="Arial" w:hAnsi="Arial"/>
          <w:lang w:val="en-NZ"/>
        </w:rPr>
        <w:br/>
      </w:r>
    </w:p>
    <w:p w14:paraId="4B399F35" w14:textId="72B4321E" w:rsidR="008051AF" w:rsidRPr="008051AF" w:rsidRDefault="008051AF" w:rsidP="00F57FF5">
      <w:pPr>
        <w:pStyle w:val="Text"/>
        <w:rPr>
          <w:rFonts w:ascii="Courier New" w:hAnsi="Courier New"/>
          <w:sz w:val="18"/>
          <w:lang w:val="en-NZ"/>
        </w:rPr>
      </w:pPr>
      <w:r w:rsidRPr="008051AF">
        <w:rPr>
          <w:rFonts w:ascii="Courier New" w:hAnsi="Courier New"/>
          <w:sz w:val="18"/>
          <w:lang w:val="en-NZ"/>
        </w:rPr>
        <w:t>GLM.7 &lt;- glm(mf ~ forest + adult+female, family=binomial, data=Onch1302)</w:t>
      </w:r>
    </w:p>
    <w:p w14:paraId="634F01E1" w14:textId="1BB9DDBF" w:rsidR="008051AF" w:rsidRPr="008051AF" w:rsidRDefault="008051AF" w:rsidP="00F57FF5">
      <w:pPr>
        <w:pStyle w:val="Text"/>
        <w:rPr>
          <w:rFonts w:ascii="Courier New" w:hAnsi="Courier New"/>
          <w:sz w:val="18"/>
          <w:lang w:val="en-NZ"/>
        </w:rPr>
      </w:pPr>
      <w:r w:rsidRPr="008051AF">
        <w:rPr>
          <w:rFonts w:ascii="Courier New" w:hAnsi="Courier New"/>
          <w:sz w:val="18"/>
          <w:lang w:val="en-NZ"/>
        </w:rPr>
        <w:t>GLM.8 &lt;- glm(mf ~ forest + adult, family=binomial, data=Onch1302)</w:t>
      </w:r>
    </w:p>
    <w:p w14:paraId="4A791172" w14:textId="0942E27B" w:rsidR="008051AF" w:rsidRDefault="008051AF" w:rsidP="008051AF">
      <w:pPr>
        <w:pStyle w:val="Text"/>
        <w:rPr>
          <w:rFonts w:ascii="Courier New" w:hAnsi="Courier New"/>
          <w:sz w:val="18"/>
          <w:lang w:val="en-NZ"/>
        </w:rPr>
      </w:pPr>
      <w:r w:rsidRPr="008051AF">
        <w:rPr>
          <w:rFonts w:ascii="Courier New" w:hAnsi="Courier New"/>
          <w:sz w:val="18"/>
          <w:lang w:val="en-NZ"/>
        </w:rPr>
        <w:t>anova(GLM.8, GLM.7, test="Chisq")</w:t>
      </w:r>
    </w:p>
    <w:p w14:paraId="65F74F0A" w14:textId="77777777" w:rsidR="008051AF" w:rsidRDefault="008051AF" w:rsidP="008051AF">
      <w:pPr>
        <w:pStyle w:val="Text"/>
        <w:rPr>
          <w:rFonts w:ascii="Courier New" w:hAnsi="Courier New"/>
          <w:sz w:val="18"/>
          <w:lang w:val="en-NZ"/>
        </w:rPr>
      </w:pPr>
    </w:p>
    <w:p w14:paraId="579D902F" w14:textId="77777777" w:rsidR="005A5DF6" w:rsidRDefault="008051AF" w:rsidP="008051AF">
      <w:pPr>
        <w:pStyle w:val="Text"/>
        <w:rPr>
          <w:rFonts w:ascii="Arial" w:hAnsi="Arial"/>
          <w:lang w:val="en-NZ"/>
        </w:rPr>
      </w:pPr>
      <w:r w:rsidRPr="008051AF">
        <w:rPr>
          <w:rFonts w:ascii="Arial" w:hAnsi="Arial"/>
          <w:lang w:val="en-NZ"/>
        </w:rPr>
        <w:t>In</w:t>
      </w:r>
      <w:r>
        <w:rPr>
          <w:rFonts w:ascii="Arial" w:hAnsi="Arial"/>
          <w:lang w:val="en-NZ"/>
        </w:rPr>
        <w:t xml:space="preserve">deed the difference is 22.562 with 1 degree of freedom and the p-value is </w:t>
      </w:r>
      <w:r w:rsidRPr="008051AF">
        <w:rPr>
          <w:rFonts w:ascii="Arial" w:hAnsi="Arial"/>
          <w:lang w:val="en-NZ"/>
        </w:rPr>
        <w:t>0.000002035</w:t>
      </w:r>
      <w:r>
        <w:rPr>
          <w:rFonts w:ascii="Arial" w:hAnsi="Arial"/>
          <w:lang w:val="en-NZ"/>
        </w:rPr>
        <w:t xml:space="preserve">. Depending on which of the two models you select first it will turn out positive or negative but the chi square and p-value will not change. </w:t>
      </w:r>
    </w:p>
    <w:p w14:paraId="36A2C33D" w14:textId="77777777" w:rsidR="005A5DF6" w:rsidRDefault="008051AF" w:rsidP="008051AF">
      <w:pPr>
        <w:pStyle w:val="Text"/>
        <w:rPr>
          <w:rFonts w:ascii="Arial" w:hAnsi="Arial"/>
          <w:lang w:val="en-NZ"/>
        </w:rPr>
      </w:pPr>
      <w:r>
        <w:rPr>
          <w:rFonts w:ascii="Arial" w:hAnsi="Arial"/>
          <w:lang w:val="en-NZ"/>
        </w:rPr>
        <w:t xml:space="preserve">What is important to ensure is that the simple model is ‘nested’ in the complex model and that the numbers of observations are the same. The latter may present a problem if your </w:t>
      </w:r>
      <w:r w:rsidR="00E33927">
        <w:rPr>
          <w:rFonts w:ascii="Arial" w:hAnsi="Arial"/>
          <w:lang w:val="en-NZ"/>
        </w:rPr>
        <w:t>additional variable has some missing values while the other v</w:t>
      </w:r>
      <w:r w:rsidR="005A5DF6">
        <w:rPr>
          <w:rFonts w:ascii="Arial" w:hAnsi="Arial"/>
          <w:lang w:val="en-NZ"/>
        </w:rPr>
        <w:t>a</w:t>
      </w:r>
      <w:r w:rsidR="00E33927">
        <w:rPr>
          <w:rFonts w:ascii="Arial" w:hAnsi="Arial"/>
          <w:lang w:val="en-NZ"/>
        </w:rPr>
        <w:t xml:space="preserve">riable does not have missing values. These will be left out when you do the complex model but used again when you do the simple model which makes the two non-comparable. </w:t>
      </w:r>
      <w:r w:rsidR="00997E82">
        <w:rPr>
          <w:rFonts w:ascii="Arial" w:hAnsi="Arial"/>
          <w:lang w:val="en-NZ"/>
        </w:rPr>
        <w:t>Fortunately R Commander will notice this and will provide a warning message ‘</w:t>
      </w:r>
      <w:r w:rsidR="00997E82" w:rsidRPr="00997E82">
        <w:rPr>
          <w:rFonts w:ascii="Arial" w:hAnsi="Arial"/>
          <w:lang w:val="en-NZ"/>
        </w:rPr>
        <w:t>models were not all fitted to the same size of dataset</w:t>
      </w:r>
      <w:r w:rsidR="00997E82">
        <w:rPr>
          <w:rFonts w:ascii="Arial" w:hAnsi="Arial"/>
          <w:lang w:val="en-NZ"/>
        </w:rPr>
        <w:t xml:space="preserve">’. </w:t>
      </w:r>
    </w:p>
    <w:p w14:paraId="0D8E0C0D" w14:textId="41C55B58" w:rsidR="005E1762" w:rsidRDefault="00997E82" w:rsidP="008051AF">
      <w:pPr>
        <w:pStyle w:val="Text"/>
        <w:rPr>
          <w:rFonts w:ascii="Arial" w:hAnsi="Arial"/>
          <w:lang w:val="en-NZ"/>
        </w:rPr>
      </w:pPr>
      <w:r>
        <w:rPr>
          <w:rFonts w:ascii="Arial" w:hAnsi="Arial"/>
          <w:lang w:val="en-NZ"/>
        </w:rPr>
        <w:t>If you want to try this out for yourself</w:t>
      </w:r>
      <w:r w:rsidR="004C59B6">
        <w:rPr>
          <w:rFonts w:ascii="Arial" w:hAnsi="Arial"/>
          <w:lang w:val="en-NZ"/>
        </w:rPr>
        <w:t>, make a new dataset with just the subset of rows where ‘female’ is not missing.</w:t>
      </w:r>
      <w:r>
        <w:rPr>
          <w:rFonts w:ascii="Arial" w:hAnsi="Arial"/>
          <w:lang w:val="en-NZ"/>
        </w:rPr>
        <w:t xml:space="preserve"> </w:t>
      </w:r>
      <w:r w:rsidR="004C59B6">
        <w:rPr>
          <w:rFonts w:ascii="Arial" w:hAnsi="Arial"/>
          <w:lang w:val="en-NZ"/>
        </w:rPr>
        <w:t>Then run</w:t>
      </w:r>
      <w:r>
        <w:rPr>
          <w:rFonts w:ascii="Arial" w:hAnsi="Arial"/>
          <w:lang w:val="en-NZ"/>
        </w:rPr>
        <w:t xml:space="preserve"> the two models again</w:t>
      </w:r>
      <w:r w:rsidR="004C59B6">
        <w:rPr>
          <w:rFonts w:ascii="Arial" w:hAnsi="Arial"/>
          <w:lang w:val="en-NZ"/>
        </w:rPr>
        <w:t xml:space="preserve"> with this dataset</w:t>
      </w:r>
      <w:r>
        <w:rPr>
          <w:rFonts w:ascii="Arial" w:hAnsi="Arial"/>
          <w:lang w:val="en-NZ"/>
        </w:rPr>
        <w:t xml:space="preserve"> and try to do the LR-testing. </w:t>
      </w:r>
    </w:p>
    <w:p w14:paraId="35DA113C" w14:textId="683B628E" w:rsidR="004C59B6" w:rsidRDefault="004C59B6" w:rsidP="004C59B6">
      <w:pPr>
        <w:pStyle w:val="Text"/>
        <w:rPr>
          <w:rFonts w:ascii="Courier New" w:hAnsi="Courier New"/>
          <w:sz w:val="18"/>
          <w:lang w:val="en-NZ"/>
        </w:rPr>
      </w:pPr>
      <w:r>
        <w:rPr>
          <w:rFonts w:ascii="Courier New" w:hAnsi="Courier New"/>
          <w:sz w:val="18"/>
          <w:lang w:val="en-NZ"/>
        </w:rPr>
        <w:t>Onch1302_complete &lt;- subset(Onch1302, !is.na(Onch1302$female))</w:t>
      </w:r>
    </w:p>
    <w:p w14:paraId="485304B7" w14:textId="364D60D0" w:rsidR="004C59B6" w:rsidRPr="008051AF" w:rsidRDefault="004C59B6" w:rsidP="004C59B6">
      <w:pPr>
        <w:pStyle w:val="Text"/>
        <w:rPr>
          <w:rFonts w:ascii="Courier New" w:hAnsi="Courier New"/>
          <w:sz w:val="18"/>
          <w:lang w:val="en-NZ"/>
        </w:rPr>
      </w:pPr>
      <w:r w:rsidRPr="008051AF">
        <w:rPr>
          <w:rFonts w:ascii="Courier New" w:hAnsi="Courier New"/>
          <w:sz w:val="18"/>
          <w:lang w:val="en-NZ"/>
        </w:rPr>
        <w:t>GLM.</w:t>
      </w:r>
      <w:r>
        <w:rPr>
          <w:rFonts w:ascii="Courier New" w:hAnsi="Courier New"/>
          <w:sz w:val="18"/>
          <w:lang w:val="en-NZ"/>
        </w:rPr>
        <w:t>9</w:t>
      </w:r>
      <w:r w:rsidRPr="008051AF">
        <w:rPr>
          <w:rFonts w:ascii="Courier New" w:hAnsi="Courier New"/>
          <w:sz w:val="18"/>
          <w:lang w:val="en-NZ"/>
        </w:rPr>
        <w:t xml:space="preserve"> &lt;- glm(mf ~ forest + adult+female, family=binomial, data=Onch1302</w:t>
      </w:r>
      <w:r>
        <w:rPr>
          <w:rFonts w:ascii="Courier New" w:hAnsi="Courier New"/>
          <w:sz w:val="18"/>
          <w:lang w:val="en-NZ"/>
        </w:rPr>
        <w:t>_complete</w:t>
      </w:r>
      <w:r w:rsidRPr="008051AF">
        <w:rPr>
          <w:rFonts w:ascii="Courier New" w:hAnsi="Courier New"/>
          <w:sz w:val="18"/>
          <w:lang w:val="en-NZ"/>
        </w:rPr>
        <w:t>)</w:t>
      </w:r>
    </w:p>
    <w:p w14:paraId="33E8BB12" w14:textId="37083DE2" w:rsidR="004C59B6" w:rsidRPr="008051AF" w:rsidRDefault="004C59B6" w:rsidP="004C59B6">
      <w:pPr>
        <w:pStyle w:val="Text"/>
        <w:rPr>
          <w:rFonts w:ascii="Courier New" w:hAnsi="Courier New"/>
          <w:sz w:val="18"/>
          <w:lang w:val="en-NZ"/>
        </w:rPr>
      </w:pPr>
      <w:r w:rsidRPr="008051AF">
        <w:rPr>
          <w:rFonts w:ascii="Courier New" w:hAnsi="Courier New"/>
          <w:sz w:val="18"/>
          <w:lang w:val="en-NZ"/>
        </w:rPr>
        <w:t>GLM.</w:t>
      </w:r>
      <w:r>
        <w:rPr>
          <w:rFonts w:ascii="Courier New" w:hAnsi="Courier New"/>
          <w:sz w:val="18"/>
          <w:lang w:val="en-NZ"/>
        </w:rPr>
        <w:t>10</w:t>
      </w:r>
      <w:r w:rsidRPr="008051AF">
        <w:rPr>
          <w:rFonts w:ascii="Courier New" w:hAnsi="Courier New"/>
          <w:sz w:val="18"/>
          <w:lang w:val="en-NZ"/>
        </w:rPr>
        <w:t xml:space="preserve"> &lt;- glm(mf ~ forest + adult, family=binomial, data=Onch1302</w:t>
      </w:r>
      <w:r>
        <w:rPr>
          <w:rFonts w:ascii="Courier New" w:hAnsi="Courier New"/>
          <w:sz w:val="18"/>
          <w:lang w:val="en-NZ"/>
        </w:rPr>
        <w:t>_complete</w:t>
      </w:r>
      <w:r w:rsidRPr="008051AF">
        <w:rPr>
          <w:rFonts w:ascii="Courier New" w:hAnsi="Courier New"/>
          <w:sz w:val="18"/>
          <w:lang w:val="en-NZ"/>
        </w:rPr>
        <w:t>)</w:t>
      </w:r>
    </w:p>
    <w:p w14:paraId="025D6C2C" w14:textId="47D880C2" w:rsidR="004C59B6" w:rsidRDefault="004C59B6" w:rsidP="004C59B6">
      <w:pPr>
        <w:pStyle w:val="Text"/>
        <w:rPr>
          <w:rFonts w:ascii="Courier New" w:hAnsi="Courier New"/>
          <w:sz w:val="18"/>
          <w:lang w:val="en-NZ"/>
        </w:rPr>
      </w:pPr>
      <w:r w:rsidRPr="008051AF">
        <w:rPr>
          <w:rFonts w:ascii="Courier New" w:hAnsi="Courier New"/>
          <w:sz w:val="18"/>
          <w:lang w:val="en-NZ"/>
        </w:rPr>
        <w:t>anova(GLM.</w:t>
      </w:r>
      <w:r>
        <w:rPr>
          <w:rFonts w:ascii="Courier New" w:hAnsi="Courier New"/>
          <w:sz w:val="18"/>
          <w:lang w:val="en-NZ"/>
        </w:rPr>
        <w:t>10</w:t>
      </w:r>
      <w:r w:rsidRPr="008051AF">
        <w:rPr>
          <w:rFonts w:ascii="Courier New" w:hAnsi="Courier New"/>
          <w:sz w:val="18"/>
          <w:lang w:val="en-NZ"/>
        </w:rPr>
        <w:t>, GLM.</w:t>
      </w:r>
      <w:r>
        <w:rPr>
          <w:rFonts w:ascii="Courier New" w:hAnsi="Courier New"/>
          <w:sz w:val="18"/>
          <w:lang w:val="en-NZ"/>
        </w:rPr>
        <w:t>9</w:t>
      </w:r>
      <w:r w:rsidRPr="008051AF">
        <w:rPr>
          <w:rFonts w:ascii="Courier New" w:hAnsi="Courier New"/>
          <w:sz w:val="18"/>
          <w:lang w:val="en-NZ"/>
        </w:rPr>
        <w:t>, test="Chisq")</w:t>
      </w:r>
    </w:p>
    <w:p w14:paraId="6F1D317B" w14:textId="6B5F7687" w:rsidR="008051AF" w:rsidRPr="008051AF" w:rsidRDefault="008051AF" w:rsidP="004C59B6">
      <w:pPr>
        <w:pStyle w:val="Text"/>
        <w:rPr>
          <w:rFonts w:ascii="Arial" w:hAnsi="Arial"/>
          <w:lang w:val="en-NZ"/>
        </w:rPr>
      </w:pPr>
    </w:p>
    <w:sectPr w:rsidR="008051AF" w:rsidRPr="008051AF">
      <w:headerReference w:type="even" r:id="rId8"/>
      <w:headerReference w:type="default" r:id="rId9"/>
      <w:footerReference w:type="even" r:id="rId10"/>
      <w:footerReference w:type="default" r:id="rId11"/>
      <w:headerReference w:type="first" r:id="rId12"/>
      <w:footerReference w:type="first" r:id="rId13"/>
      <w:pgSz w:w="11907" w:h="16840"/>
      <w:pgMar w:top="1418" w:right="1418" w:bottom="1418" w:left="1418" w:header="851"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68C17" w14:textId="77777777" w:rsidR="0097648E" w:rsidRDefault="0097648E">
      <w:r>
        <w:separator/>
      </w:r>
    </w:p>
  </w:endnote>
  <w:endnote w:type="continuationSeparator" w:id="0">
    <w:p w14:paraId="7AC2D6AF" w14:textId="77777777" w:rsidR="0097648E" w:rsidRDefault="00976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52512" w14:textId="77777777" w:rsidR="008B1EC2" w:rsidRDefault="008B1E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F8D7B" w14:textId="27D67315" w:rsidR="00AC6180" w:rsidRPr="00D255AA" w:rsidRDefault="00AC6180">
    <w:pPr>
      <w:pStyle w:val="Footer"/>
      <w:pBdr>
        <w:top w:val="single" w:sz="4" w:space="1" w:color="auto"/>
      </w:pBdr>
      <w:rPr>
        <w:rFonts w:ascii="Arial" w:hAnsi="Arial"/>
        <w:sz w:val="16"/>
        <w:lang w:val="en-GB"/>
      </w:rPr>
    </w:pPr>
    <w:r>
      <w:rPr>
        <w:rFonts w:ascii="Arial" w:hAnsi="Arial"/>
        <w:sz w:val="16"/>
        <w:lang w:val="en-GB"/>
      </w:rPr>
      <w:fldChar w:fldCharType="begin"/>
    </w:r>
    <w:r>
      <w:rPr>
        <w:rFonts w:ascii="Arial" w:hAnsi="Arial"/>
        <w:sz w:val="16"/>
        <w:lang w:val="en-GB"/>
      </w:rPr>
      <w:instrText xml:space="preserve"> SAVEDATE  \@ "d-MMM-yy"  \* MERGEFORMAT </w:instrText>
    </w:r>
    <w:r>
      <w:rPr>
        <w:rFonts w:ascii="Arial" w:hAnsi="Arial"/>
        <w:sz w:val="16"/>
        <w:lang w:val="en-GB"/>
      </w:rPr>
      <w:fldChar w:fldCharType="separate"/>
    </w:r>
    <w:r w:rsidR="00F74783">
      <w:rPr>
        <w:rFonts w:ascii="Arial" w:hAnsi="Arial"/>
        <w:noProof/>
        <w:sz w:val="16"/>
        <w:lang w:val="en-GB"/>
      </w:rPr>
      <w:t>20-Dec-22</w:t>
    </w:r>
    <w:r>
      <w:rPr>
        <w:rFonts w:ascii="Arial" w:hAnsi="Arial"/>
        <w:sz w:val="16"/>
        <w:lang w:val="en-GB"/>
      </w:rPr>
      <w:fldChar w:fldCharType="end"/>
    </w:r>
    <w:r w:rsidRPr="00D255AA">
      <w:rPr>
        <w:rFonts w:ascii="Arial" w:hAnsi="Arial"/>
        <w:sz w:val="16"/>
        <w:lang w:val="en-GB"/>
      </w:rPr>
      <w:tab/>
    </w:r>
    <w:r w:rsidRPr="00D255AA">
      <w:rPr>
        <w:rFonts w:ascii="Arial" w:hAnsi="Arial"/>
        <w:sz w:val="16"/>
        <w:lang w:val="en-GB"/>
      </w:rPr>
      <w:fldChar w:fldCharType="begin"/>
    </w:r>
    <w:r w:rsidRPr="00D255AA">
      <w:rPr>
        <w:rFonts w:ascii="Arial" w:hAnsi="Arial"/>
        <w:sz w:val="16"/>
        <w:lang w:val="en-GB"/>
      </w:rPr>
      <w:instrText xml:space="preserve"> FILENAME  \* MERGEFORMAT </w:instrText>
    </w:r>
    <w:r w:rsidRPr="00D255AA">
      <w:rPr>
        <w:rFonts w:ascii="Arial" w:hAnsi="Arial"/>
        <w:sz w:val="16"/>
        <w:lang w:val="en-GB"/>
      </w:rPr>
      <w:fldChar w:fldCharType="separate"/>
    </w:r>
    <w:r w:rsidR="00375C46">
      <w:rPr>
        <w:rFonts w:ascii="Arial" w:hAnsi="Arial"/>
        <w:noProof/>
        <w:sz w:val="16"/>
        <w:lang w:val="en-GB"/>
      </w:rPr>
      <w:t>ASME_EX5.doc</w:t>
    </w:r>
    <w:r w:rsidRPr="00D255AA">
      <w:rPr>
        <w:rFonts w:ascii="Arial" w:hAnsi="Arial"/>
        <w:sz w:val="16"/>
        <w:lang w:val="en-GB"/>
      </w:rPr>
      <w:fldChar w:fldCharType="end"/>
    </w:r>
    <w:r w:rsidRPr="00D255AA">
      <w:rPr>
        <w:rFonts w:ascii="Arial" w:hAnsi="Arial"/>
        <w:sz w:val="16"/>
        <w:lang w:val="en-GB"/>
      </w:rPr>
      <w:tab/>
    </w:r>
    <w:r w:rsidRPr="00D255AA">
      <w:rPr>
        <w:rFonts w:ascii="Arial" w:hAnsi="Arial"/>
        <w:sz w:val="16"/>
        <w:lang w:val="en-GB"/>
      </w:rPr>
      <w:fldChar w:fldCharType="begin"/>
    </w:r>
    <w:r w:rsidRPr="00D255AA">
      <w:rPr>
        <w:rFonts w:ascii="Arial" w:hAnsi="Arial"/>
        <w:sz w:val="16"/>
        <w:lang w:val="en-GB"/>
      </w:rPr>
      <w:instrText xml:space="preserve"> PAGE  \* MERGEFORMAT </w:instrText>
    </w:r>
    <w:r w:rsidRPr="00D255AA">
      <w:rPr>
        <w:rFonts w:ascii="Arial" w:hAnsi="Arial"/>
        <w:sz w:val="16"/>
        <w:lang w:val="en-GB"/>
      </w:rPr>
      <w:fldChar w:fldCharType="separate"/>
    </w:r>
    <w:r w:rsidR="008B1EC2">
      <w:rPr>
        <w:rFonts w:ascii="Arial" w:hAnsi="Arial"/>
        <w:noProof/>
        <w:sz w:val="16"/>
        <w:lang w:val="en-GB"/>
      </w:rPr>
      <w:t>1</w:t>
    </w:r>
    <w:r w:rsidRPr="00D255AA">
      <w:rPr>
        <w:rFonts w:ascii="Arial" w:hAnsi="Arial"/>
        <w:sz w:val="16"/>
        <w:lang w:val="en-GB"/>
      </w:rPr>
      <w:fldChar w:fldCharType="end"/>
    </w:r>
    <w:r w:rsidRPr="00D255AA">
      <w:rPr>
        <w:rFonts w:ascii="Arial" w:hAnsi="Arial"/>
        <w:sz w:val="16"/>
        <w:lang w:val="en-GB"/>
      </w:rPr>
      <w:t>/</w:t>
    </w:r>
    <w:r w:rsidRPr="00D255AA">
      <w:rPr>
        <w:rFonts w:ascii="Arial" w:hAnsi="Arial"/>
        <w:sz w:val="16"/>
        <w:lang w:val="en-GB"/>
      </w:rPr>
      <w:fldChar w:fldCharType="begin"/>
    </w:r>
    <w:r w:rsidRPr="00D255AA">
      <w:rPr>
        <w:rFonts w:ascii="Arial" w:hAnsi="Arial"/>
        <w:sz w:val="16"/>
        <w:lang w:val="en-GB"/>
      </w:rPr>
      <w:instrText xml:space="preserve"> NUMPAGES  \* MERGEFORMAT </w:instrText>
    </w:r>
    <w:r w:rsidRPr="00D255AA">
      <w:rPr>
        <w:rFonts w:ascii="Arial" w:hAnsi="Arial"/>
        <w:sz w:val="16"/>
        <w:lang w:val="en-GB"/>
      </w:rPr>
      <w:fldChar w:fldCharType="separate"/>
    </w:r>
    <w:r w:rsidR="008B1EC2">
      <w:rPr>
        <w:rFonts w:ascii="Arial" w:hAnsi="Arial"/>
        <w:noProof/>
        <w:sz w:val="16"/>
        <w:lang w:val="en-GB"/>
      </w:rPr>
      <w:t>2</w:t>
    </w:r>
    <w:r w:rsidRPr="00D255AA">
      <w:rPr>
        <w:rFonts w:ascii="Arial" w:hAnsi="Arial"/>
        <w:sz w:val="16"/>
        <w:lang w:val="en-G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76CBB" w14:textId="77777777" w:rsidR="008B1EC2" w:rsidRDefault="008B1E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DF0E8" w14:textId="77777777" w:rsidR="0097648E" w:rsidRDefault="0097648E">
      <w:r>
        <w:separator/>
      </w:r>
    </w:p>
  </w:footnote>
  <w:footnote w:type="continuationSeparator" w:id="0">
    <w:p w14:paraId="28366D1F" w14:textId="77777777" w:rsidR="0097648E" w:rsidRDefault="009764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ADFF4" w14:textId="77777777" w:rsidR="008B1EC2" w:rsidRDefault="008B1E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9CA0B" w14:textId="77777777" w:rsidR="008B1EC2" w:rsidRDefault="008B1E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0C77E" w14:textId="77777777" w:rsidR="008B1EC2" w:rsidRDefault="008B1E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1228"/>
    <w:multiLevelType w:val="singleLevel"/>
    <w:tmpl w:val="021E8F08"/>
    <w:lvl w:ilvl="0">
      <w:start w:val="1"/>
      <w:numFmt w:val="decimal"/>
      <w:lvlText w:val="%1."/>
      <w:lvlJc w:val="left"/>
      <w:pPr>
        <w:tabs>
          <w:tab w:val="num" w:pos="360"/>
        </w:tabs>
        <w:ind w:left="360" w:hanging="360"/>
      </w:pPr>
      <w:rPr>
        <w:rFonts w:hint="default"/>
      </w:rPr>
    </w:lvl>
  </w:abstractNum>
  <w:abstractNum w:abstractNumId="1" w15:restartNumberingAfterBreak="0">
    <w:nsid w:val="16E32512"/>
    <w:multiLevelType w:val="singleLevel"/>
    <w:tmpl w:val="8EC001A6"/>
    <w:lvl w:ilvl="0">
      <w:numFmt w:val="decimal"/>
      <w:lvlText w:val="%1."/>
      <w:lvlJc w:val="left"/>
      <w:pPr>
        <w:tabs>
          <w:tab w:val="num" w:pos="360"/>
        </w:tabs>
        <w:ind w:left="360" w:hanging="360"/>
      </w:pPr>
    </w:lvl>
  </w:abstractNum>
  <w:abstractNum w:abstractNumId="2" w15:restartNumberingAfterBreak="0">
    <w:nsid w:val="22DD2070"/>
    <w:multiLevelType w:val="singleLevel"/>
    <w:tmpl w:val="0407000F"/>
    <w:lvl w:ilvl="0">
      <w:start w:val="1"/>
      <w:numFmt w:val="decimal"/>
      <w:lvlText w:val="%1."/>
      <w:lvlJc w:val="left"/>
      <w:pPr>
        <w:tabs>
          <w:tab w:val="num" w:pos="360"/>
        </w:tabs>
        <w:ind w:left="360" w:hanging="360"/>
      </w:pPr>
    </w:lvl>
  </w:abstractNum>
  <w:abstractNum w:abstractNumId="3" w15:restartNumberingAfterBreak="0">
    <w:nsid w:val="2CFC6984"/>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04D2DB0"/>
    <w:multiLevelType w:val="singleLevel"/>
    <w:tmpl w:val="C672AD8A"/>
    <w:lvl w:ilvl="0">
      <w:start w:val="1"/>
      <w:numFmt w:val="bullet"/>
      <w:lvlText w:val=""/>
      <w:lvlJc w:val="left"/>
      <w:pPr>
        <w:tabs>
          <w:tab w:val="num" w:pos="360"/>
        </w:tabs>
        <w:ind w:left="360" w:hanging="360"/>
      </w:pPr>
      <w:rPr>
        <w:rFonts w:ascii="Symbol" w:hAnsi="Symbol" w:hint="default"/>
        <w:sz w:val="20"/>
      </w:rPr>
    </w:lvl>
  </w:abstractNum>
  <w:abstractNum w:abstractNumId="5" w15:restartNumberingAfterBreak="0">
    <w:nsid w:val="35954B75"/>
    <w:multiLevelType w:val="singleLevel"/>
    <w:tmpl w:val="0B68F85E"/>
    <w:lvl w:ilvl="0">
      <w:start w:val="1"/>
      <w:numFmt w:val="bullet"/>
      <w:lvlText w:val=""/>
      <w:lvlJc w:val="left"/>
      <w:pPr>
        <w:tabs>
          <w:tab w:val="num" w:pos="360"/>
        </w:tabs>
        <w:ind w:left="360" w:hanging="360"/>
      </w:pPr>
      <w:rPr>
        <w:rFonts w:ascii="Symbol" w:hAnsi="Symbol" w:hint="default"/>
        <w:sz w:val="20"/>
      </w:rPr>
    </w:lvl>
  </w:abstractNum>
  <w:abstractNum w:abstractNumId="6" w15:restartNumberingAfterBreak="0">
    <w:nsid w:val="3FDE5FA9"/>
    <w:multiLevelType w:val="singleLevel"/>
    <w:tmpl w:val="74BAA03E"/>
    <w:lvl w:ilvl="0">
      <w:start w:val="1"/>
      <w:numFmt w:val="decimal"/>
      <w:lvlText w:val="Q3.%1."/>
      <w:lvlJc w:val="left"/>
      <w:pPr>
        <w:tabs>
          <w:tab w:val="num" w:pos="720"/>
        </w:tabs>
        <w:ind w:left="360" w:hanging="360"/>
      </w:pPr>
    </w:lvl>
  </w:abstractNum>
  <w:abstractNum w:abstractNumId="7" w15:restartNumberingAfterBreak="0">
    <w:nsid w:val="59073895"/>
    <w:multiLevelType w:val="hybridMultilevel"/>
    <w:tmpl w:val="EE666F4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6D93761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EEB55EB"/>
    <w:multiLevelType w:val="singleLevel"/>
    <w:tmpl w:val="0409000F"/>
    <w:lvl w:ilvl="0">
      <w:start w:val="1"/>
      <w:numFmt w:val="decimal"/>
      <w:lvlText w:val="%1."/>
      <w:lvlJc w:val="left"/>
      <w:pPr>
        <w:tabs>
          <w:tab w:val="num" w:pos="360"/>
        </w:tabs>
        <w:ind w:left="360" w:hanging="360"/>
      </w:pPr>
    </w:lvl>
  </w:abstractNum>
  <w:num w:numId="1" w16cid:durableId="1760717823">
    <w:abstractNumId w:val="6"/>
  </w:num>
  <w:num w:numId="2" w16cid:durableId="1070736626">
    <w:abstractNumId w:val="8"/>
  </w:num>
  <w:num w:numId="3" w16cid:durableId="569392971">
    <w:abstractNumId w:val="2"/>
  </w:num>
  <w:num w:numId="4" w16cid:durableId="519700947">
    <w:abstractNumId w:val="1"/>
  </w:num>
  <w:num w:numId="5" w16cid:durableId="1499345374">
    <w:abstractNumId w:val="1"/>
  </w:num>
  <w:num w:numId="6" w16cid:durableId="493571143">
    <w:abstractNumId w:val="1"/>
  </w:num>
  <w:num w:numId="7" w16cid:durableId="1308323088">
    <w:abstractNumId w:val="4"/>
  </w:num>
  <w:num w:numId="8" w16cid:durableId="164980575">
    <w:abstractNumId w:val="5"/>
  </w:num>
  <w:num w:numId="9" w16cid:durableId="224998866">
    <w:abstractNumId w:val="0"/>
  </w:num>
  <w:num w:numId="10" w16cid:durableId="8349944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4FB"/>
    <w:rsid w:val="00003E74"/>
    <w:rsid w:val="00025C20"/>
    <w:rsid w:val="0003374D"/>
    <w:rsid w:val="00084884"/>
    <w:rsid w:val="00085902"/>
    <w:rsid w:val="0009641E"/>
    <w:rsid w:val="000A75F3"/>
    <w:rsid w:val="000C6C94"/>
    <w:rsid w:val="000E42B3"/>
    <w:rsid w:val="000F748F"/>
    <w:rsid w:val="001009DC"/>
    <w:rsid w:val="00113D51"/>
    <w:rsid w:val="00121E1E"/>
    <w:rsid w:val="00126AC0"/>
    <w:rsid w:val="00165750"/>
    <w:rsid w:val="00172FBD"/>
    <w:rsid w:val="00186EB9"/>
    <w:rsid w:val="001A1111"/>
    <w:rsid w:val="001D186C"/>
    <w:rsid w:val="00201B36"/>
    <w:rsid w:val="00201D6D"/>
    <w:rsid w:val="002227E1"/>
    <w:rsid w:val="00246AC5"/>
    <w:rsid w:val="002A28B1"/>
    <w:rsid w:val="002C5D5D"/>
    <w:rsid w:val="002C7B15"/>
    <w:rsid w:val="002F2DB4"/>
    <w:rsid w:val="00302E8E"/>
    <w:rsid w:val="00311104"/>
    <w:rsid w:val="00326655"/>
    <w:rsid w:val="003465EA"/>
    <w:rsid w:val="00362E54"/>
    <w:rsid w:val="00375C46"/>
    <w:rsid w:val="00377966"/>
    <w:rsid w:val="00397AB9"/>
    <w:rsid w:val="003B248B"/>
    <w:rsid w:val="003C00C4"/>
    <w:rsid w:val="003D09E1"/>
    <w:rsid w:val="003D5BEF"/>
    <w:rsid w:val="003E07F0"/>
    <w:rsid w:val="004222EA"/>
    <w:rsid w:val="0042437F"/>
    <w:rsid w:val="00436A8E"/>
    <w:rsid w:val="00467A26"/>
    <w:rsid w:val="00494DC9"/>
    <w:rsid w:val="004B0506"/>
    <w:rsid w:val="004C59B6"/>
    <w:rsid w:val="004F341F"/>
    <w:rsid w:val="004F7287"/>
    <w:rsid w:val="005065B6"/>
    <w:rsid w:val="00517BE1"/>
    <w:rsid w:val="005214FB"/>
    <w:rsid w:val="005334B3"/>
    <w:rsid w:val="00552704"/>
    <w:rsid w:val="00554F6D"/>
    <w:rsid w:val="005677E2"/>
    <w:rsid w:val="00583212"/>
    <w:rsid w:val="00587C50"/>
    <w:rsid w:val="005A5DF6"/>
    <w:rsid w:val="005C1A0F"/>
    <w:rsid w:val="005D287E"/>
    <w:rsid w:val="005E1762"/>
    <w:rsid w:val="006068C6"/>
    <w:rsid w:val="00611AD4"/>
    <w:rsid w:val="00612277"/>
    <w:rsid w:val="00614576"/>
    <w:rsid w:val="00631E9E"/>
    <w:rsid w:val="00633D50"/>
    <w:rsid w:val="0063481B"/>
    <w:rsid w:val="0064006A"/>
    <w:rsid w:val="00657777"/>
    <w:rsid w:val="00667C49"/>
    <w:rsid w:val="006709BE"/>
    <w:rsid w:val="00675A74"/>
    <w:rsid w:val="0068606F"/>
    <w:rsid w:val="006A4AEF"/>
    <w:rsid w:val="006C7689"/>
    <w:rsid w:val="006F6E11"/>
    <w:rsid w:val="00707506"/>
    <w:rsid w:val="00740393"/>
    <w:rsid w:val="00741E56"/>
    <w:rsid w:val="00745C41"/>
    <w:rsid w:val="00771188"/>
    <w:rsid w:val="007847CB"/>
    <w:rsid w:val="007900D3"/>
    <w:rsid w:val="00793A85"/>
    <w:rsid w:val="007B61B7"/>
    <w:rsid w:val="007C385E"/>
    <w:rsid w:val="007E4366"/>
    <w:rsid w:val="007E7F96"/>
    <w:rsid w:val="007E7FB7"/>
    <w:rsid w:val="007F26E8"/>
    <w:rsid w:val="008051AF"/>
    <w:rsid w:val="0081031F"/>
    <w:rsid w:val="0082692A"/>
    <w:rsid w:val="00842585"/>
    <w:rsid w:val="0086318E"/>
    <w:rsid w:val="00880DB1"/>
    <w:rsid w:val="00892A73"/>
    <w:rsid w:val="008A1F4B"/>
    <w:rsid w:val="008B1EC2"/>
    <w:rsid w:val="008C2959"/>
    <w:rsid w:val="008E670A"/>
    <w:rsid w:val="008F2E8E"/>
    <w:rsid w:val="008F5DB3"/>
    <w:rsid w:val="008F6185"/>
    <w:rsid w:val="008F6BDE"/>
    <w:rsid w:val="00910343"/>
    <w:rsid w:val="00926F09"/>
    <w:rsid w:val="009455E0"/>
    <w:rsid w:val="009464AF"/>
    <w:rsid w:val="00953FA5"/>
    <w:rsid w:val="00973986"/>
    <w:rsid w:val="0097648E"/>
    <w:rsid w:val="009815A2"/>
    <w:rsid w:val="009934C4"/>
    <w:rsid w:val="00993C51"/>
    <w:rsid w:val="00997E82"/>
    <w:rsid w:val="009A00F0"/>
    <w:rsid w:val="00A16F63"/>
    <w:rsid w:val="00A20BF1"/>
    <w:rsid w:val="00A26F32"/>
    <w:rsid w:val="00A501A7"/>
    <w:rsid w:val="00A549B9"/>
    <w:rsid w:val="00A84520"/>
    <w:rsid w:val="00A977F9"/>
    <w:rsid w:val="00AB691B"/>
    <w:rsid w:val="00AC6180"/>
    <w:rsid w:val="00AC74C2"/>
    <w:rsid w:val="00AD15D9"/>
    <w:rsid w:val="00AE1DBC"/>
    <w:rsid w:val="00AE649E"/>
    <w:rsid w:val="00AE6D20"/>
    <w:rsid w:val="00AF0472"/>
    <w:rsid w:val="00B0144A"/>
    <w:rsid w:val="00B05419"/>
    <w:rsid w:val="00B125A5"/>
    <w:rsid w:val="00B1609C"/>
    <w:rsid w:val="00B2489A"/>
    <w:rsid w:val="00B268B2"/>
    <w:rsid w:val="00B26D90"/>
    <w:rsid w:val="00B5518B"/>
    <w:rsid w:val="00B5564A"/>
    <w:rsid w:val="00BA725E"/>
    <w:rsid w:val="00BB7792"/>
    <w:rsid w:val="00BD0A99"/>
    <w:rsid w:val="00BF5A15"/>
    <w:rsid w:val="00C039F1"/>
    <w:rsid w:val="00C206F8"/>
    <w:rsid w:val="00C50829"/>
    <w:rsid w:val="00C527B6"/>
    <w:rsid w:val="00C5674A"/>
    <w:rsid w:val="00C80206"/>
    <w:rsid w:val="00C804ED"/>
    <w:rsid w:val="00CA578D"/>
    <w:rsid w:val="00CD0503"/>
    <w:rsid w:val="00CF2378"/>
    <w:rsid w:val="00D255AA"/>
    <w:rsid w:val="00D4748A"/>
    <w:rsid w:val="00D60766"/>
    <w:rsid w:val="00D62F0B"/>
    <w:rsid w:val="00D6743A"/>
    <w:rsid w:val="00D71693"/>
    <w:rsid w:val="00DA1DF3"/>
    <w:rsid w:val="00DB087C"/>
    <w:rsid w:val="00DC1E22"/>
    <w:rsid w:val="00DD4C1B"/>
    <w:rsid w:val="00DD5635"/>
    <w:rsid w:val="00DD5D43"/>
    <w:rsid w:val="00DE0D70"/>
    <w:rsid w:val="00DF0EC7"/>
    <w:rsid w:val="00DF6B50"/>
    <w:rsid w:val="00E33927"/>
    <w:rsid w:val="00E50D69"/>
    <w:rsid w:val="00E55145"/>
    <w:rsid w:val="00E669FF"/>
    <w:rsid w:val="00E777B2"/>
    <w:rsid w:val="00E83708"/>
    <w:rsid w:val="00EA67B7"/>
    <w:rsid w:val="00EB7FE4"/>
    <w:rsid w:val="00EC0B99"/>
    <w:rsid w:val="00EC7752"/>
    <w:rsid w:val="00ED14FB"/>
    <w:rsid w:val="00EF77C3"/>
    <w:rsid w:val="00EF7B35"/>
    <w:rsid w:val="00F061A6"/>
    <w:rsid w:val="00F52D67"/>
    <w:rsid w:val="00F57FF5"/>
    <w:rsid w:val="00F72F4E"/>
    <w:rsid w:val="00F73D92"/>
    <w:rsid w:val="00F74783"/>
    <w:rsid w:val="00F81FC3"/>
    <w:rsid w:val="00FC09DC"/>
    <w:rsid w:val="00FC1768"/>
    <w:rsid w:val="00FC7343"/>
    <w:rsid w:val="00FE3E89"/>
    <w:rsid w:val="00FF44F7"/>
    <w:rsid w:val="00FF485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61DABD23"/>
  <w15:chartTrackingRefBased/>
  <w15:docId w15:val="{EAB76699-7BAB-46AC-A69E-78F46303C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eastAsia="zh-CN"/>
    </w:rPr>
  </w:style>
  <w:style w:type="paragraph" w:styleId="Heading1">
    <w:name w:val="heading 1"/>
    <w:basedOn w:val="Normal"/>
    <w:next w:val="BodyText"/>
    <w:qFormat/>
    <w:pPr>
      <w:keepNext/>
      <w:spacing w:before="240" w:after="60"/>
      <w:outlineLvl w:val="0"/>
    </w:pPr>
    <w:rPr>
      <w:rFonts w:ascii="Arial" w:hAnsi="Arial" w:cs="Arial"/>
      <w:b/>
      <w:bCs/>
      <w:kern w:val="28"/>
      <w:sz w:val="28"/>
      <w:szCs w:val="28"/>
    </w:rPr>
  </w:style>
  <w:style w:type="paragraph" w:styleId="Heading2">
    <w:name w:val="heading 2"/>
    <w:basedOn w:val="Normal"/>
    <w:next w:val="BodyText"/>
    <w:qFormat/>
    <w:pPr>
      <w:keepNext/>
      <w:spacing w:before="240" w:after="60"/>
      <w:outlineLvl w:val="1"/>
    </w:pPr>
    <w:rPr>
      <w:rFonts w:ascii="Arial" w:hAnsi="Arial" w:cs="Arial"/>
      <w:b/>
      <w:bCs/>
      <w:i/>
      <w:iCs/>
      <w:sz w:val="24"/>
      <w:szCs w:val="24"/>
    </w:rPr>
  </w:style>
  <w:style w:type="paragraph" w:styleId="Heading3">
    <w:name w:val="heading 3"/>
    <w:basedOn w:val="Normal"/>
    <w:next w:val="Text"/>
    <w:qFormat/>
    <w:pPr>
      <w:keepNext/>
      <w:spacing w:before="240" w:after="60"/>
      <w:outlineLvl w:val="2"/>
    </w:pPr>
    <w:rPr>
      <w:b/>
      <w:bCs/>
      <w:sz w:val="24"/>
      <w:szCs w:val="24"/>
    </w:rPr>
  </w:style>
  <w:style w:type="paragraph" w:styleId="Heading4">
    <w:name w:val="heading 4"/>
    <w:basedOn w:val="Normal"/>
    <w:next w:val="Text"/>
    <w:qFormat/>
    <w:pPr>
      <w:keepNext/>
      <w:spacing w:before="240" w:after="60"/>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pPr>
      <w:spacing w:before="120"/>
    </w:pPr>
  </w:style>
  <w:style w:type="paragraph" w:customStyle="1" w:styleId="Konzept">
    <w:name w:val="Konzept"/>
    <w:basedOn w:val="Text"/>
    <w:pPr>
      <w:spacing w:line="360" w:lineRule="auto"/>
    </w:pPr>
    <w:rPr>
      <w:rFonts w:ascii="Courier New" w:hAnsi="Courier New" w:cs="Courier New"/>
      <w:lang w:val="en-GB"/>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bschr1-num">
    <w:name w:val="Übschr1(-num)"/>
    <w:basedOn w:val="Heading1"/>
    <w:next w:val="Text"/>
    <w:pPr>
      <w:outlineLvl w:val="9"/>
    </w:pPr>
  </w:style>
  <w:style w:type="paragraph" w:customStyle="1" w:styleId="bschr2-num">
    <w:name w:val="Übschr2(-num)"/>
    <w:basedOn w:val="Heading2"/>
    <w:next w:val="Text"/>
    <w:pPr>
      <w:outlineLvl w:val="9"/>
    </w:pPr>
  </w:style>
  <w:style w:type="paragraph" w:customStyle="1" w:styleId="bschr3-num">
    <w:name w:val="Übschr3(-num)"/>
    <w:basedOn w:val="Heading3"/>
    <w:next w:val="Text"/>
    <w:pPr>
      <w:outlineLvl w:val="9"/>
    </w:pPr>
  </w:style>
  <w:style w:type="paragraph" w:customStyle="1" w:styleId="bschr4-num">
    <w:name w:val="Übschr4(-num)"/>
    <w:basedOn w:val="Heading4"/>
    <w:next w:val="Normal"/>
    <w:pPr>
      <w:keepLines/>
      <w:tabs>
        <w:tab w:val="left" w:pos="851"/>
      </w:tabs>
      <w:spacing w:before="480" w:after="240" w:line="360" w:lineRule="auto"/>
      <w:outlineLvl w:val="9"/>
    </w:pPr>
    <w:rPr>
      <w:i w:val="0"/>
      <w:iCs w:val="0"/>
    </w:rPr>
  </w:style>
  <w:style w:type="paragraph" w:styleId="FootnoteText">
    <w:name w:val="footnote text"/>
    <w:basedOn w:val="Normal"/>
    <w:semiHidden/>
    <w:pPr>
      <w:ind w:left="284" w:hanging="284"/>
    </w:pPr>
  </w:style>
  <w:style w:type="character" w:customStyle="1" w:styleId="Hervorh1">
    <w:name w:val="Hervorh.1"/>
    <w:rPr>
      <w:i/>
      <w:iCs/>
    </w:rPr>
  </w:style>
  <w:style w:type="paragraph" w:styleId="Title">
    <w:name w:val="Title"/>
    <w:basedOn w:val="Normal"/>
    <w:qFormat/>
    <w:pPr>
      <w:jc w:val="center"/>
    </w:pPr>
    <w:rPr>
      <w:sz w:val="24"/>
      <w:szCs w:val="24"/>
    </w:rPr>
  </w:style>
  <w:style w:type="paragraph" w:styleId="Subtitle">
    <w:name w:val="Subtitle"/>
    <w:basedOn w:val="Normal"/>
    <w:qFormat/>
    <w:rPr>
      <w:u w:val="single"/>
    </w:rPr>
  </w:style>
  <w:style w:type="character" w:customStyle="1" w:styleId="unfertig">
    <w:name w:val="unfertig"/>
    <w:rPr>
      <w:color w:val="0000FF"/>
    </w:rPr>
  </w:style>
  <w:style w:type="paragraph" w:styleId="BodyText">
    <w:name w:val="Body Text"/>
    <w:basedOn w:val="Normal"/>
    <w:pPr>
      <w:spacing w:before="120" w:line="480" w:lineRule="auto"/>
    </w:pPr>
    <w:rPr>
      <w:sz w:val="24"/>
      <w:szCs w:val="24"/>
      <w:lang w:val="en-GB"/>
    </w:rPr>
  </w:style>
  <w:style w:type="paragraph" w:styleId="BalloonText">
    <w:name w:val="Balloon Text"/>
    <w:basedOn w:val="Normal"/>
    <w:semiHidden/>
    <w:rsid w:val="00AC6180"/>
    <w:rPr>
      <w:rFonts w:ascii="Tahoma" w:hAnsi="Tahoma" w:cs="Tahoma"/>
      <w:sz w:val="16"/>
      <w:szCs w:val="16"/>
    </w:rPr>
  </w:style>
  <w:style w:type="character" w:customStyle="1" w:styleId="STATAcommand">
    <w:name w:val="STATA command"/>
    <w:rPr>
      <w:rFonts w:ascii="Courier New" w:hAnsi="Courier New"/>
      <w:noProof/>
    </w:rPr>
  </w:style>
  <w:style w:type="character" w:styleId="CommentReference">
    <w:name w:val="annotation reference"/>
    <w:uiPriority w:val="99"/>
    <w:semiHidden/>
    <w:unhideWhenUsed/>
    <w:rsid w:val="00F52D67"/>
    <w:rPr>
      <w:sz w:val="16"/>
      <w:szCs w:val="16"/>
    </w:rPr>
  </w:style>
  <w:style w:type="paragraph" w:styleId="CommentText">
    <w:name w:val="annotation text"/>
    <w:basedOn w:val="Normal"/>
    <w:link w:val="CommentTextChar"/>
    <w:uiPriority w:val="99"/>
    <w:semiHidden/>
    <w:unhideWhenUsed/>
    <w:rsid w:val="00F52D67"/>
  </w:style>
  <w:style w:type="character" w:customStyle="1" w:styleId="CommentTextChar">
    <w:name w:val="Comment Text Char"/>
    <w:link w:val="CommentText"/>
    <w:uiPriority w:val="99"/>
    <w:semiHidden/>
    <w:rsid w:val="00F52D67"/>
    <w:rPr>
      <w:lang w:val="fr-FR" w:eastAsia="zh-CN"/>
    </w:rPr>
  </w:style>
  <w:style w:type="paragraph" w:styleId="CommentSubject">
    <w:name w:val="annotation subject"/>
    <w:basedOn w:val="CommentText"/>
    <w:next w:val="CommentText"/>
    <w:link w:val="CommentSubjectChar"/>
    <w:uiPriority w:val="99"/>
    <w:semiHidden/>
    <w:unhideWhenUsed/>
    <w:rsid w:val="00F52D67"/>
    <w:rPr>
      <w:b/>
      <w:bCs/>
    </w:rPr>
  </w:style>
  <w:style w:type="character" w:customStyle="1" w:styleId="CommentSubjectChar">
    <w:name w:val="Comment Subject Char"/>
    <w:link w:val="CommentSubject"/>
    <w:uiPriority w:val="99"/>
    <w:semiHidden/>
    <w:rsid w:val="00F52D67"/>
    <w:rPr>
      <w:b/>
      <w:bCs/>
      <w:lang w:val="fr-FR" w:eastAsia="zh-CN"/>
    </w:rPr>
  </w:style>
  <w:style w:type="table" w:styleId="TableGrid">
    <w:name w:val="Table Grid"/>
    <w:basedOn w:val="TableNormal"/>
    <w:uiPriority w:val="59"/>
    <w:rsid w:val="00494D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A607C-E5CF-41CF-8FB4-34E3A962C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5</Pages>
  <Words>1469</Words>
  <Characters>8084</Characters>
  <Application>Microsoft Office Word</Application>
  <DocSecurity>0</DocSecurity>
  <Lines>67</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Module « Régression Linéaire »</vt:lpstr>
      <vt:lpstr>Module « Régression Linéaire »</vt:lpstr>
    </vt:vector>
  </TitlesOfParts>
  <Company>I.T.G.</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 Régression Linéaire »</dc:title>
  <dc:subject>Exercice 5</dc:subject>
  <dc:creator>M. Borchert</dc:creator>
  <cp:keywords/>
  <cp:lastModifiedBy>Tom Smekens</cp:lastModifiedBy>
  <cp:revision>30</cp:revision>
  <cp:lastPrinted>2017-03-26T20:06:00Z</cp:lastPrinted>
  <dcterms:created xsi:type="dcterms:W3CDTF">2021-01-18T18:32:00Z</dcterms:created>
  <dcterms:modified xsi:type="dcterms:W3CDTF">2023-02-06T07:47:00Z</dcterms:modified>
</cp:coreProperties>
</file>