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E3F9" w14:textId="77777777" w:rsidR="00E76D10" w:rsidRPr="0037585D" w:rsidRDefault="00E04953" w:rsidP="0067352C">
      <w:pPr>
        <w:pStyle w:val="Heading2"/>
        <w:keepLines/>
        <w:spacing w:before="200" w:after="0" w:line="276" w:lineRule="auto"/>
        <w:jc w:val="both"/>
        <w:rPr>
          <w:rFonts w:asciiTheme="minorHAnsi" w:hAnsiTheme="minorHAnsi" w:cs="Times New Roman"/>
          <w:i w:val="0"/>
          <w:iCs w:val="0"/>
          <w:color w:val="4F81BD"/>
          <w:sz w:val="22"/>
          <w:szCs w:val="22"/>
          <w:lang w:eastAsia="en-US"/>
        </w:rPr>
      </w:pPr>
      <w:r w:rsidRPr="0037585D">
        <w:rPr>
          <w:rFonts w:asciiTheme="minorHAnsi" w:hAnsiTheme="minorHAnsi" w:cs="Times New Roman"/>
          <w:i w:val="0"/>
          <w:iCs w:val="0"/>
          <w:color w:val="4F81BD"/>
          <w:sz w:val="22"/>
          <w:szCs w:val="22"/>
          <w:lang w:eastAsia="en-US"/>
        </w:rPr>
        <w:t xml:space="preserve">STUDY: </w:t>
      </w:r>
      <w:r w:rsidR="00E76D10" w:rsidRPr="0037585D">
        <w:rPr>
          <w:rFonts w:asciiTheme="minorHAnsi" w:hAnsiTheme="minorHAnsi" w:cs="Times New Roman"/>
          <w:i w:val="0"/>
          <w:iCs w:val="0"/>
          <w:color w:val="4F81BD"/>
          <w:sz w:val="22"/>
          <w:szCs w:val="22"/>
          <w:lang w:eastAsia="en-US"/>
        </w:rPr>
        <w:t xml:space="preserve">Factors associated with visceral leishmaniasis </w:t>
      </w:r>
      <w:r w:rsidR="004F1661" w:rsidRPr="0037585D">
        <w:rPr>
          <w:rFonts w:asciiTheme="minorHAnsi" w:hAnsiTheme="minorHAnsi" w:cs="Times New Roman"/>
          <w:i w:val="0"/>
          <w:iCs w:val="0"/>
          <w:color w:val="4F81BD"/>
          <w:sz w:val="22"/>
          <w:szCs w:val="22"/>
          <w:lang w:eastAsia="en-US"/>
        </w:rPr>
        <w:t>in Bihar, India</w:t>
      </w:r>
    </w:p>
    <w:p w14:paraId="1FAE9D07" w14:textId="77777777" w:rsidR="00E429E8" w:rsidRPr="0037585D" w:rsidRDefault="00E429E8" w:rsidP="0067352C">
      <w:pPr>
        <w:pStyle w:val="Heading2"/>
        <w:keepLines/>
        <w:spacing w:before="200" w:after="0" w:line="276" w:lineRule="auto"/>
        <w:jc w:val="both"/>
        <w:rPr>
          <w:rFonts w:asciiTheme="minorHAnsi" w:hAnsiTheme="minorHAnsi" w:cs="Times New Roman"/>
          <w:i w:val="0"/>
          <w:iCs w:val="0"/>
          <w:color w:val="4F81BD"/>
          <w:sz w:val="22"/>
          <w:szCs w:val="22"/>
          <w:lang w:eastAsia="en-US"/>
        </w:rPr>
      </w:pPr>
      <w:r w:rsidRPr="0037585D">
        <w:rPr>
          <w:rFonts w:asciiTheme="minorHAnsi" w:hAnsiTheme="minorHAnsi" w:cs="Times New Roman"/>
          <w:i w:val="0"/>
          <w:iCs w:val="0"/>
          <w:color w:val="4F81BD"/>
          <w:sz w:val="22"/>
          <w:szCs w:val="22"/>
          <w:lang w:eastAsia="en-US"/>
        </w:rPr>
        <w:t>Background information and study methods</w:t>
      </w:r>
    </w:p>
    <w:p w14:paraId="08CAD9A8" w14:textId="7B10B3DC" w:rsidR="00E429E8" w:rsidRPr="0037585D" w:rsidRDefault="00E429E8" w:rsidP="004559CA">
      <w:pPr>
        <w:pStyle w:val="BodyText"/>
        <w:jc w:val="both"/>
        <w:rPr>
          <w:rFonts w:cs="Calibri"/>
          <w:sz w:val="22"/>
          <w:szCs w:val="22"/>
        </w:rPr>
      </w:pPr>
      <w:r w:rsidRPr="0037585D">
        <w:rPr>
          <w:rFonts w:cs="Calibri"/>
          <w:sz w:val="22"/>
          <w:szCs w:val="22"/>
        </w:rPr>
        <w:t>The purpose of this study is to identify factors associated with visceral leishmaniasis. In particular the study tries to generate evidence for the</w:t>
      </w:r>
      <w:r w:rsidR="00EC3827" w:rsidRPr="0037585D">
        <w:rPr>
          <w:rFonts w:cs="Calibri"/>
          <w:sz w:val="22"/>
          <w:szCs w:val="22"/>
        </w:rPr>
        <w:t xml:space="preserve"> protective effect of </w:t>
      </w:r>
      <w:r w:rsidR="00E4439A" w:rsidRPr="0037585D">
        <w:rPr>
          <w:rFonts w:cs="Calibri"/>
          <w:sz w:val="22"/>
          <w:szCs w:val="22"/>
        </w:rPr>
        <w:t>bed</w:t>
      </w:r>
      <w:r w:rsidR="007A62B3">
        <w:rPr>
          <w:rFonts w:cs="Calibri"/>
          <w:sz w:val="22"/>
          <w:szCs w:val="22"/>
        </w:rPr>
        <w:t xml:space="preserve"> </w:t>
      </w:r>
      <w:r w:rsidR="00E4439A" w:rsidRPr="0037585D">
        <w:rPr>
          <w:rFonts w:cs="Calibri"/>
          <w:sz w:val="22"/>
          <w:szCs w:val="22"/>
        </w:rPr>
        <w:t>net</w:t>
      </w:r>
      <w:r w:rsidR="00EC3827" w:rsidRPr="0037585D">
        <w:rPr>
          <w:rFonts w:cs="Calibri"/>
          <w:sz w:val="22"/>
          <w:szCs w:val="22"/>
        </w:rPr>
        <w:t>s.</w:t>
      </w:r>
    </w:p>
    <w:p w14:paraId="690CB9C7" w14:textId="77777777" w:rsidR="00E429E8" w:rsidRPr="0037585D" w:rsidRDefault="00F605D2" w:rsidP="004559CA">
      <w:pPr>
        <w:pStyle w:val="BodyText"/>
        <w:jc w:val="both"/>
        <w:rPr>
          <w:rFonts w:cs="Calibri"/>
          <w:sz w:val="22"/>
          <w:szCs w:val="22"/>
        </w:rPr>
      </w:pPr>
      <w:r w:rsidRPr="0037585D">
        <w:rPr>
          <w:rFonts w:cs="Calibri"/>
          <w:sz w:val="22"/>
          <w:szCs w:val="22"/>
        </w:rPr>
        <w:t xml:space="preserve">Data </w:t>
      </w:r>
      <w:r w:rsidR="007A647F" w:rsidRPr="0037585D">
        <w:rPr>
          <w:rFonts w:cs="Calibri"/>
          <w:sz w:val="22"/>
          <w:szCs w:val="22"/>
        </w:rPr>
        <w:t>for</w:t>
      </w:r>
      <w:r w:rsidR="00E429E8" w:rsidRPr="0037585D">
        <w:rPr>
          <w:rFonts w:cs="Calibri"/>
          <w:sz w:val="22"/>
          <w:szCs w:val="22"/>
        </w:rPr>
        <w:t xml:space="preserve"> this study</w:t>
      </w:r>
      <w:r w:rsidRPr="0037585D">
        <w:rPr>
          <w:rFonts w:cs="Calibri"/>
          <w:sz w:val="22"/>
          <w:szCs w:val="22"/>
        </w:rPr>
        <w:t xml:space="preserve"> were collected</w:t>
      </w:r>
      <w:r w:rsidR="00556FA2" w:rsidRPr="0037585D">
        <w:rPr>
          <w:rFonts w:cs="Calibri"/>
          <w:sz w:val="22"/>
          <w:szCs w:val="22"/>
        </w:rPr>
        <w:t xml:space="preserve"> in a village in Bihar, India with ± 2000 inhabitants</w:t>
      </w:r>
      <w:r w:rsidR="00F77E90" w:rsidRPr="0037585D">
        <w:rPr>
          <w:rFonts w:cs="Calibri"/>
          <w:sz w:val="22"/>
          <w:szCs w:val="22"/>
        </w:rPr>
        <w:t xml:space="preserve">. </w:t>
      </w:r>
      <w:r w:rsidR="00556FA2" w:rsidRPr="0037585D">
        <w:rPr>
          <w:rFonts w:cs="Calibri"/>
          <w:sz w:val="22"/>
          <w:szCs w:val="22"/>
        </w:rPr>
        <w:t xml:space="preserve">The village has experienced an outbreak of visceral leishmaniasis </w:t>
      </w:r>
      <w:r w:rsidR="00D41D29" w:rsidRPr="0037585D">
        <w:rPr>
          <w:rFonts w:cs="Calibri"/>
          <w:sz w:val="22"/>
          <w:szCs w:val="22"/>
        </w:rPr>
        <w:t xml:space="preserve">(VL) </w:t>
      </w:r>
      <w:r w:rsidR="00EC3827" w:rsidRPr="0037585D">
        <w:rPr>
          <w:rFonts w:cs="Calibri"/>
          <w:sz w:val="22"/>
          <w:szCs w:val="22"/>
        </w:rPr>
        <w:t>that started two years ago.</w:t>
      </w:r>
    </w:p>
    <w:p w14:paraId="283FE687" w14:textId="4AD0FDA1" w:rsidR="00E429E8" w:rsidRPr="0037585D" w:rsidRDefault="0012376F" w:rsidP="004559CA">
      <w:pPr>
        <w:pStyle w:val="BodyText"/>
        <w:jc w:val="both"/>
        <w:rPr>
          <w:rFonts w:cs="Calibri"/>
          <w:sz w:val="22"/>
          <w:szCs w:val="22"/>
        </w:rPr>
      </w:pPr>
      <w:r w:rsidRPr="0037585D">
        <w:rPr>
          <w:rFonts w:cs="Calibri"/>
          <w:sz w:val="22"/>
          <w:szCs w:val="22"/>
        </w:rPr>
        <w:t>VL is a vector borne disease, spread from human to human by a vector, a small sand fly. Sand flies are assumed to bite during the night, thus sleeping under</w:t>
      </w:r>
      <w:r w:rsidR="00EC3827" w:rsidRPr="0037585D">
        <w:rPr>
          <w:rFonts w:cs="Calibri"/>
          <w:sz w:val="22"/>
          <w:szCs w:val="22"/>
        </w:rPr>
        <w:t xml:space="preserve"> a </w:t>
      </w:r>
      <w:r w:rsidR="00E4439A" w:rsidRPr="0037585D">
        <w:rPr>
          <w:rFonts w:cs="Calibri"/>
          <w:sz w:val="22"/>
          <w:szCs w:val="22"/>
        </w:rPr>
        <w:t>bed</w:t>
      </w:r>
      <w:r w:rsidR="007A62B3">
        <w:rPr>
          <w:rFonts w:cs="Calibri"/>
          <w:sz w:val="22"/>
          <w:szCs w:val="22"/>
        </w:rPr>
        <w:t xml:space="preserve"> </w:t>
      </w:r>
      <w:r w:rsidR="00E4439A" w:rsidRPr="0037585D">
        <w:rPr>
          <w:rFonts w:cs="Calibri"/>
          <w:sz w:val="22"/>
          <w:szCs w:val="22"/>
        </w:rPr>
        <w:t>net</w:t>
      </w:r>
      <w:r w:rsidR="00EC3827" w:rsidRPr="0037585D">
        <w:rPr>
          <w:rFonts w:cs="Calibri"/>
          <w:sz w:val="22"/>
          <w:szCs w:val="22"/>
        </w:rPr>
        <w:t xml:space="preserve"> might be protective.</w:t>
      </w:r>
    </w:p>
    <w:p w14:paraId="367B9DB6" w14:textId="77777777" w:rsidR="00344C04" w:rsidRPr="0037585D" w:rsidRDefault="00344C04" w:rsidP="004559CA">
      <w:pPr>
        <w:pStyle w:val="BodyText"/>
        <w:jc w:val="both"/>
        <w:rPr>
          <w:rFonts w:cs="Calibri"/>
          <w:sz w:val="22"/>
          <w:szCs w:val="22"/>
        </w:rPr>
      </w:pPr>
      <w:r w:rsidRPr="0037585D">
        <w:rPr>
          <w:rFonts w:cs="Calibri"/>
          <w:sz w:val="22"/>
          <w:szCs w:val="22"/>
        </w:rPr>
        <w:t>Though VL on the Indian subcontinent is assumed to have only humans as a reservoir, animals might play a role because they might attract more sand flies into the house.</w:t>
      </w:r>
    </w:p>
    <w:p w14:paraId="3F5E32B2" w14:textId="77777777" w:rsidR="00344C04" w:rsidRPr="0037585D" w:rsidRDefault="00344C04" w:rsidP="004559CA">
      <w:pPr>
        <w:pStyle w:val="BodyText"/>
        <w:jc w:val="both"/>
        <w:rPr>
          <w:rFonts w:cs="Calibri"/>
          <w:sz w:val="22"/>
          <w:szCs w:val="22"/>
        </w:rPr>
      </w:pPr>
      <w:r w:rsidRPr="0037585D">
        <w:rPr>
          <w:rFonts w:cs="Calibri"/>
          <w:sz w:val="22"/>
          <w:szCs w:val="22"/>
        </w:rPr>
        <w:t xml:space="preserve">As in tuberculosis, the immune system plays a major role in the pathogenesis of </w:t>
      </w:r>
      <w:r w:rsidR="00242EDC" w:rsidRPr="0037585D">
        <w:rPr>
          <w:rFonts w:cs="Calibri"/>
          <w:sz w:val="22"/>
          <w:szCs w:val="22"/>
        </w:rPr>
        <w:t>VL</w:t>
      </w:r>
      <w:r w:rsidRPr="0037585D">
        <w:rPr>
          <w:rFonts w:cs="Calibri"/>
          <w:sz w:val="22"/>
          <w:szCs w:val="22"/>
        </w:rPr>
        <w:t>. Children tend to have an immune system that is not yet fully developed, which can increase the risk of developing the disease. For adults the risk is reduced because they often have been infected in the past, without developing the disease (subclinical infection).</w:t>
      </w:r>
      <w:r w:rsidR="002B3B80" w:rsidRPr="0037585D">
        <w:rPr>
          <w:rFonts w:cs="Calibri"/>
          <w:sz w:val="22"/>
          <w:szCs w:val="22"/>
        </w:rPr>
        <w:t xml:space="preserve"> </w:t>
      </w:r>
      <w:r w:rsidRPr="0037585D">
        <w:rPr>
          <w:rFonts w:cs="Calibri"/>
          <w:sz w:val="22"/>
          <w:szCs w:val="22"/>
        </w:rPr>
        <w:t xml:space="preserve">It is also known that the poorest are most at risk for </w:t>
      </w:r>
      <w:r w:rsidR="00242EDC" w:rsidRPr="0037585D">
        <w:rPr>
          <w:rFonts w:cs="Calibri"/>
          <w:sz w:val="22"/>
          <w:szCs w:val="22"/>
        </w:rPr>
        <w:t>VL</w:t>
      </w:r>
      <w:r w:rsidRPr="0037585D">
        <w:rPr>
          <w:rFonts w:cs="Calibri"/>
          <w:sz w:val="22"/>
          <w:szCs w:val="22"/>
        </w:rPr>
        <w:t>.</w:t>
      </w:r>
    </w:p>
    <w:p w14:paraId="1BCBBFDE" w14:textId="77777777" w:rsidR="00E429E8" w:rsidRPr="0037585D" w:rsidRDefault="00E429E8" w:rsidP="004559CA">
      <w:pPr>
        <w:pStyle w:val="BodyText"/>
        <w:jc w:val="both"/>
        <w:rPr>
          <w:rFonts w:cs="Calibri"/>
          <w:sz w:val="22"/>
          <w:szCs w:val="22"/>
        </w:rPr>
      </w:pPr>
      <w:r w:rsidRPr="0037585D">
        <w:rPr>
          <w:rFonts w:cs="Calibri"/>
          <w:sz w:val="22"/>
          <w:szCs w:val="22"/>
        </w:rPr>
        <w:t>The researchers</w:t>
      </w:r>
      <w:r w:rsidR="00556FA2" w:rsidRPr="0037585D">
        <w:rPr>
          <w:rFonts w:cs="Calibri"/>
          <w:sz w:val="22"/>
          <w:szCs w:val="22"/>
        </w:rPr>
        <w:t xml:space="preserve"> conducted a house</w:t>
      </w:r>
      <w:r w:rsidR="002B3B80" w:rsidRPr="0037585D">
        <w:rPr>
          <w:rFonts w:cs="Calibri"/>
          <w:sz w:val="22"/>
          <w:szCs w:val="22"/>
        </w:rPr>
        <w:t>-</w:t>
      </w:r>
      <w:r w:rsidR="00556FA2" w:rsidRPr="0037585D">
        <w:rPr>
          <w:rFonts w:cs="Calibri"/>
          <w:sz w:val="22"/>
          <w:szCs w:val="22"/>
        </w:rPr>
        <w:t>to</w:t>
      </w:r>
      <w:r w:rsidR="002B3B80" w:rsidRPr="0037585D">
        <w:rPr>
          <w:rFonts w:cs="Calibri"/>
          <w:sz w:val="22"/>
          <w:szCs w:val="22"/>
        </w:rPr>
        <w:t>-</w:t>
      </w:r>
      <w:r w:rsidR="00556FA2" w:rsidRPr="0037585D">
        <w:rPr>
          <w:rFonts w:cs="Calibri"/>
          <w:sz w:val="22"/>
          <w:szCs w:val="22"/>
        </w:rPr>
        <w:t xml:space="preserve">house survey in </w:t>
      </w:r>
      <w:r w:rsidR="00D41D29" w:rsidRPr="0037585D">
        <w:rPr>
          <w:rFonts w:cs="Calibri"/>
          <w:sz w:val="22"/>
          <w:szCs w:val="22"/>
        </w:rPr>
        <w:t xml:space="preserve">which all heads of households </w:t>
      </w:r>
      <w:r w:rsidR="00556FA2" w:rsidRPr="0037585D">
        <w:rPr>
          <w:rFonts w:cs="Calibri"/>
          <w:sz w:val="22"/>
          <w:szCs w:val="22"/>
        </w:rPr>
        <w:t xml:space="preserve">were asked </w:t>
      </w:r>
      <w:r w:rsidR="00D41D29" w:rsidRPr="0037585D">
        <w:rPr>
          <w:rFonts w:cs="Calibri"/>
          <w:sz w:val="22"/>
          <w:szCs w:val="22"/>
        </w:rPr>
        <w:t xml:space="preserve">about VL cases in their households over the past two years. </w:t>
      </w:r>
      <w:r w:rsidRPr="0037585D">
        <w:rPr>
          <w:rFonts w:cs="Calibri"/>
          <w:sz w:val="22"/>
          <w:szCs w:val="22"/>
        </w:rPr>
        <w:t>They</w:t>
      </w:r>
      <w:r w:rsidR="00100D22" w:rsidRPr="0037585D">
        <w:rPr>
          <w:rFonts w:cs="Calibri"/>
          <w:sz w:val="22"/>
          <w:szCs w:val="22"/>
        </w:rPr>
        <w:t xml:space="preserve"> included only subjects of 2 years and </w:t>
      </w:r>
      <w:r w:rsidR="002B3B80" w:rsidRPr="0037585D">
        <w:rPr>
          <w:rFonts w:cs="Calibri"/>
          <w:sz w:val="22"/>
          <w:szCs w:val="22"/>
        </w:rPr>
        <w:t>older</w:t>
      </w:r>
      <w:r w:rsidR="00100D22" w:rsidRPr="0037585D">
        <w:rPr>
          <w:rFonts w:cs="Calibri"/>
          <w:sz w:val="22"/>
          <w:szCs w:val="22"/>
        </w:rPr>
        <w:t xml:space="preserve">. </w:t>
      </w:r>
      <w:r w:rsidR="00D41D29" w:rsidRPr="0037585D">
        <w:rPr>
          <w:rFonts w:cs="Calibri"/>
          <w:sz w:val="22"/>
          <w:szCs w:val="22"/>
        </w:rPr>
        <w:t>Cases reported were verified, patients reported to have died from VL in the past two years were also recorded.</w:t>
      </w:r>
    </w:p>
    <w:p w14:paraId="728C5C05" w14:textId="4E9ED9E3" w:rsidR="00EC3827" w:rsidRDefault="0012376F" w:rsidP="004559CA">
      <w:pPr>
        <w:pStyle w:val="BodyText"/>
        <w:jc w:val="both"/>
        <w:rPr>
          <w:rFonts w:cs="Calibri"/>
          <w:sz w:val="22"/>
          <w:szCs w:val="22"/>
        </w:rPr>
      </w:pPr>
      <w:r w:rsidRPr="0037585D">
        <w:rPr>
          <w:rFonts w:cs="Calibri"/>
          <w:sz w:val="22"/>
          <w:szCs w:val="22"/>
        </w:rPr>
        <w:t>For each household me</w:t>
      </w:r>
      <w:r w:rsidR="00E429E8" w:rsidRPr="0037585D">
        <w:rPr>
          <w:rFonts w:cs="Calibri"/>
          <w:sz w:val="22"/>
          <w:szCs w:val="22"/>
        </w:rPr>
        <w:t>mber, the resea</w:t>
      </w:r>
      <w:r w:rsidR="00242EDC" w:rsidRPr="0037585D">
        <w:rPr>
          <w:rFonts w:cs="Calibri"/>
          <w:sz w:val="22"/>
          <w:szCs w:val="22"/>
        </w:rPr>
        <w:t>r</w:t>
      </w:r>
      <w:r w:rsidR="00E429E8" w:rsidRPr="0037585D">
        <w:rPr>
          <w:rFonts w:cs="Calibri"/>
          <w:sz w:val="22"/>
          <w:szCs w:val="22"/>
        </w:rPr>
        <w:t>chers</w:t>
      </w:r>
      <w:r w:rsidRPr="0037585D">
        <w:rPr>
          <w:rFonts w:cs="Calibri"/>
          <w:sz w:val="22"/>
          <w:szCs w:val="22"/>
        </w:rPr>
        <w:t xml:space="preserve"> asked whether (s)he regularly sleeps under a</w:t>
      </w:r>
      <w:r w:rsidR="00FD0031" w:rsidRPr="0037585D">
        <w:rPr>
          <w:rFonts w:cs="Calibri"/>
          <w:sz w:val="22"/>
          <w:szCs w:val="22"/>
        </w:rPr>
        <w:t xml:space="preserve"> </w:t>
      </w:r>
      <w:r w:rsidR="00E4439A" w:rsidRPr="0037585D">
        <w:rPr>
          <w:rFonts w:cs="Calibri"/>
          <w:sz w:val="22"/>
          <w:szCs w:val="22"/>
        </w:rPr>
        <w:t>bed</w:t>
      </w:r>
      <w:r w:rsidR="007A62B3">
        <w:rPr>
          <w:rFonts w:cs="Calibri"/>
          <w:sz w:val="22"/>
          <w:szCs w:val="22"/>
        </w:rPr>
        <w:t xml:space="preserve"> </w:t>
      </w:r>
      <w:r w:rsidR="00E4439A" w:rsidRPr="0037585D">
        <w:rPr>
          <w:rFonts w:cs="Calibri"/>
          <w:sz w:val="22"/>
          <w:szCs w:val="22"/>
        </w:rPr>
        <w:t>net</w:t>
      </w:r>
      <w:r w:rsidRPr="0037585D">
        <w:rPr>
          <w:rFonts w:cs="Calibri"/>
          <w:sz w:val="22"/>
          <w:szCs w:val="22"/>
        </w:rPr>
        <w:t xml:space="preserve">. </w:t>
      </w:r>
      <w:r w:rsidR="00E429E8" w:rsidRPr="0037585D">
        <w:rPr>
          <w:rFonts w:cs="Calibri"/>
          <w:sz w:val="22"/>
          <w:szCs w:val="22"/>
        </w:rPr>
        <w:t xml:space="preserve">In addition </w:t>
      </w:r>
      <w:r w:rsidRPr="0037585D">
        <w:rPr>
          <w:rFonts w:cs="Calibri"/>
          <w:sz w:val="22"/>
          <w:szCs w:val="22"/>
        </w:rPr>
        <w:t xml:space="preserve">data </w:t>
      </w:r>
      <w:r w:rsidR="00E429E8" w:rsidRPr="0037585D">
        <w:rPr>
          <w:rFonts w:cs="Calibri"/>
          <w:sz w:val="22"/>
          <w:szCs w:val="22"/>
        </w:rPr>
        <w:t xml:space="preserve">were collected </w:t>
      </w:r>
      <w:r w:rsidR="00D41D29" w:rsidRPr="0037585D">
        <w:rPr>
          <w:rFonts w:cs="Calibri"/>
          <w:sz w:val="22"/>
          <w:szCs w:val="22"/>
        </w:rPr>
        <w:t xml:space="preserve">on conditions </w:t>
      </w:r>
      <w:r w:rsidRPr="0037585D">
        <w:rPr>
          <w:rFonts w:cs="Calibri"/>
          <w:sz w:val="22"/>
          <w:szCs w:val="22"/>
        </w:rPr>
        <w:t xml:space="preserve">in and around the house, </w:t>
      </w:r>
      <w:r w:rsidR="00D41D29" w:rsidRPr="0037585D">
        <w:rPr>
          <w:rFonts w:cs="Calibri"/>
          <w:sz w:val="22"/>
          <w:szCs w:val="22"/>
        </w:rPr>
        <w:t>on ownership of animals</w:t>
      </w:r>
      <w:r w:rsidRPr="0037585D">
        <w:rPr>
          <w:rFonts w:cs="Calibri"/>
          <w:sz w:val="22"/>
          <w:szCs w:val="22"/>
        </w:rPr>
        <w:t>, and on socio</w:t>
      </w:r>
      <w:r w:rsidR="00242EDC" w:rsidRPr="0037585D">
        <w:rPr>
          <w:rFonts w:cs="Calibri"/>
          <w:sz w:val="22"/>
          <w:szCs w:val="22"/>
        </w:rPr>
        <w:t>-</w:t>
      </w:r>
      <w:r w:rsidRPr="0037585D">
        <w:rPr>
          <w:rFonts w:cs="Calibri"/>
          <w:sz w:val="22"/>
          <w:szCs w:val="22"/>
        </w:rPr>
        <w:t>economic status.</w:t>
      </w:r>
    </w:p>
    <w:p w14:paraId="0DB32AC0" w14:textId="77777777" w:rsidR="00705F8C" w:rsidRPr="0037585D" w:rsidRDefault="00705F8C" w:rsidP="004559CA">
      <w:pPr>
        <w:pStyle w:val="BodyText"/>
        <w:jc w:val="both"/>
        <w:rPr>
          <w:rFonts w:cs="Calibri"/>
          <w:sz w:val="22"/>
          <w:szCs w:val="22"/>
        </w:rPr>
      </w:pPr>
    </w:p>
    <w:p w14:paraId="2D7BAFD7" w14:textId="77777777" w:rsidR="00E52C33" w:rsidRPr="0037585D" w:rsidRDefault="00E52C33" w:rsidP="004559CA">
      <w:pPr>
        <w:jc w:val="both"/>
        <w:rPr>
          <w:rFonts w:cs="Arial"/>
          <w:bCs/>
          <w:iCs/>
          <w:sz w:val="22"/>
          <w:szCs w:val="22"/>
        </w:rPr>
      </w:pPr>
      <w:r w:rsidRPr="0037585D">
        <w:rPr>
          <w:sz w:val="22"/>
          <w:szCs w:val="22"/>
        </w:rPr>
        <w:br w:type="page"/>
      </w:r>
    </w:p>
    <w:p w14:paraId="7D158565" w14:textId="77777777" w:rsidR="00E429E8" w:rsidRPr="0037585D" w:rsidRDefault="00163E24" w:rsidP="0067352C">
      <w:pPr>
        <w:pStyle w:val="Heading2"/>
        <w:keepLines/>
        <w:spacing w:before="200" w:after="0" w:line="276" w:lineRule="auto"/>
        <w:jc w:val="both"/>
        <w:rPr>
          <w:rFonts w:asciiTheme="minorHAnsi" w:hAnsiTheme="minorHAnsi" w:cs="Times New Roman"/>
          <w:i w:val="0"/>
          <w:iCs w:val="0"/>
          <w:color w:val="4F81BD"/>
          <w:sz w:val="22"/>
          <w:szCs w:val="22"/>
          <w:lang w:eastAsia="en-US"/>
        </w:rPr>
      </w:pPr>
      <w:r w:rsidRPr="0037585D">
        <w:rPr>
          <w:rFonts w:asciiTheme="minorHAnsi" w:hAnsiTheme="minorHAnsi" w:cs="Times New Roman"/>
          <w:i w:val="0"/>
          <w:iCs w:val="0"/>
          <w:color w:val="4F81BD"/>
          <w:sz w:val="22"/>
          <w:szCs w:val="22"/>
          <w:lang w:eastAsia="en-US"/>
        </w:rPr>
        <w:lastRenderedPageBreak/>
        <w:t>D</w:t>
      </w:r>
      <w:r w:rsidR="004F1661" w:rsidRPr="0037585D">
        <w:rPr>
          <w:rFonts w:asciiTheme="minorHAnsi" w:hAnsiTheme="minorHAnsi" w:cs="Times New Roman"/>
          <w:i w:val="0"/>
          <w:iCs w:val="0"/>
          <w:color w:val="4F81BD"/>
          <w:sz w:val="22"/>
          <w:szCs w:val="22"/>
          <w:lang w:eastAsia="en-US"/>
        </w:rPr>
        <w:t>ata to be analysed</w:t>
      </w:r>
    </w:p>
    <w:p w14:paraId="775B94FC" w14:textId="2B606A0C" w:rsidR="000C25FF" w:rsidRPr="0037585D" w:rsidRDefault="00E429E8" w:rsidP="00ED20BB">
      <w:pPr>
        <w:pStyle w:val="BodyText"/>
        <w:spacing w:before="0"/>
        <w:jc w:val="both"/>
        <w:rPr>
          <w:sz w:val="22"/>
          <w:szCs w:val="22"/>
        </w:rPr>
      </w:pPr>
      <w:r w:rsidRPr="0037585D">
        <w:rPr>
          <w:rFonts w:cs="Calibri"/>
          <w:sz w:val="22"/>
          <w:szCs w:val="22"/>
        </w:rPr>
        <w:t xml:space="preserve">You will find the </w:t>
      </w:r>
      <w:r w:rsidR="00982F67" w:rsidRPr="0037585D">
        <w:rPr>
          <w:rFonts w:cs="Calibri"/>
          <w:sz w:val="22"/>
          <w:szCs w:val="22"/>
        </w:rPr>
        <w:t xml:space="preserve">necessary </w:t>
      </w:r>
      <w:r w:rsidRPr="0037585D">
        <w:rPr>
          <w:rFonts w:cs="Calibri"/>
          <w:sz w:val="22"/>
          <w:szCs w:val="22"/>
        </w:rPr>
        <w:t>data in the</w:t>
      </w:r>
      <w:r w:rsidR="00ED20BB">
        <w:rPr>
          <w:rFonts w:cs="Calibri"/>
          <w:sz w:val="22"/>
          <w:szCs w:val="22"/>
        </w:rPr>
        <w:t xml:space="preserve"> Excel file VL_Bihar.xlsx</w:t>
      </w:r>
      <w:r w:rsidR="009E6575" w:rsidRPr="0037585D">
        <w:rPr>
          <w:rFonts w:cs="Calibri"/>
          <w:sz w:val="22"/>
          <w:szCs w:val="22"/>
        </w:rPr>
        <w:t>.</w:t>
      </w:r>
      <w:r w:rsidR="00ED20BB">
        <w:rPr>
          <w:rFonts w:cs="Calibri"/>
          <w:sz w:val="22"/>
          <w:szCs w:val="22"/>
        </w:rPr>
        <w:t xml:space="preserve"> </w:t>
      </w:r>
      <w:r w:rsidR="000C25FF" w:rsidRPr="0037585D">
        <w:rPr>
          <w:sz w:val="22"/>
          <w:szCs w:val="22"/>
        </w:rPr>
        <w:t>A summary of the information to be used in this analysis can be found in the table below:</w:t>
      </w:r>
    </w:p>
    <w:p w14:paraId="0F6F7ED6" w14:textId="77777777" w:rsidR="005C0740" w:rsidRPr="0037585D" w:rsidRDefault="005C0740" w:rsidP="004559CA">
      <w:pPr>
        <w:tabs>
          <w:tab w:val="left" w:pos="1010"/>
        </w:tabs>
        <w:autoSpaceDE w:val="0"/>
        <w:autoSpaceDN w:val="0"/>
        <w:adjustRightInd w:val="0"/>
        <w:jc w:val="both"/>
        <w:rPr>
          <w:rFonts w:cs="Calibri"/>
          <w:color w:val="000000"/>
          <w:sz w:val="22"/>
          <w:szCs w:val="22"/>
          <w:lang w:eastAsia="en-US"/>
        </w:rPr>
      </w:pPr>
    </w:p>
    <w:tbl>
      <w:tblPr>
        <w:tblW w:w="92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3852"/>
        <w:gridCol w:w="2520"/>
      </w:tblGrid>
      <w:tr w:rsidR="009B3CF4" w:rsidRPr="0037585D" w14:paraId="5D3C4589" w14:textId="77777777" w:rsidTr="00BA4712">
        <w:tc>
          <w:tcPr>
            <w:tcW w:w="2880" w:type="dxa"/>
            <w:shd w:val="clear" w:color="auto" w:fill="auto"/>
            <w:vAlign w:val="center"/>
          </w:tcPr>
          <w:p w14:paraId="436191D0" w14:textId="77777777" w:rsidR="009B3CF4" w:rsidRPr="0037585D" w:rsidRDefault="008E4986" w:rsidP="004559CA">
            <w:pPr>
              <w:autoSpaceDE w:val="0"/>
              <w:autoSpaceDN w:val="0"/>
              <w:adjustRightInd w:val="0"/>
              <w:jc w:val="both"/>
              <w:rPr>
                <w:rFonts w:cs="Calibri"/>
                <w:b/>
                <w:color w:val="000000"/>
                <w:sz w:val="22"/>
                <w:szCs w:val="22"/>
                <w:lang w:eastAsia="en-US"/>
              </w:rPr>
            </w:pPr>
            <w:r w:rsidRPr="0037585D">
              <w:rPr>
                <w:rFonts w:cs="Calibri"/>
                <w:b/>
                <w:color w:val="000000"/>
                <w:sz w:val="22"/>
                <w:szCs w:val="22"/>
                <w:lang w:eastAsia="en-US"/>
              </w:rPr>
              <w:t>Name</w:t>
            </w:r>
            <w:r w:rsidR="009B3CF4" w:rsidRPr="0037585D">
              <w:rPr>
                <w:rFonts w:cs="Calibri"/>
                <w:b/>
                <w:color w:val="000000"/>
                <w:sz w:val="22"/>
                <w:szCs w:val="22"/>
                <w:lang w:eastAsia="en-US"/>
              </w:rPr>
              <w:t xml:space="preserve"> </w:t>
            </w:r>
            <w:r w:rsidRPr="0037585D">
              <w:rPr>
                <w:rFonts w:cs="Calibri"/>
                <w:b/>
                <w:color w:val="000000"/>
                <w:sz w:val="22"/>
                <w:szCs w:val="22"/>
                <w:lang w:eastAsia="en-US"/>
              </w:rPr>
              <w:t>of the</w:t>
            </w:r>
            <w:r w:rsidR="009B3CF4" w:rsidRPr="0037585D">
              <w:rPr>
                <w:rFonts w:cs="Calibri"/>
                <w:b/>
                <w:color w:val="000000"/>
                <w:sz w:val="22"/>
                <w:szCs w:val="22"/>
                <w:lang w:eastAsia="en-US"/>
              </w:rPr>
              <w:t xml:space="preserve"> variable </w:t>
            </w:r>
          </w:p>
        </w:tc>
        <w:tc>
          <w:tcPr>
            <w:tcW w:w="3852" w:type="dxa"/>
            <w:shd w:val="clear" w:color="auto" w:fill="auto"/>
            <w:vAlign w:val="center"/>
          </w:tcPr>
          <w:p w14:paraId="1123A9A3" w14:textId="77777777" w:rsidR="009B3CF4" w:rsidRPr="0037585D" w:rsidRDefault="008E4986" w:rsidP="004559CA">
            <w:pPr>
              <w:autoSpaceDE w:val="0"/>
              <w:autoSpaceDN w:val="0"/>
              <w:adjustRightInd w:val="0"/>
              <w:jc w:val="both"/>
              <w:rPr>
                <w:rFonts w:cs="Calibri"/>
                <w:b/>
                <w:color w:val="000000"/>
                <w:sz w:val="22"/>
                <w:szCs w:val="22"/>
                <w:lang w:eastAsia="en-US"/>
              </w:rPr>
            </w:pPr>
            <w:r w:rsidRPr="0037585D">
              <w:rPr>
                <w:rFonts w:cs="Calibri"/>
                <w:b/>
                <w:color w:val="000000"/>
                <w:sz w:val="22"/>
                <w:szCs w:val="22"/>
                <w:lang w:eastAsia="en-US"/>
              </w:rPr>
              <w:t>Content of the</w:t>
            </w:r>
            <w:r w:rsidR="009B3CF4" w:rsidRPr="0037585D">
              <w:rPr>
                <w:rFonts w:cs="Calibri"/>
                <w:b/>
                <w:color w:val="000000"/>
                <w:sz w:val="22"/>
                <w:szCs w:val="22"/>
                <w:lang w:eastAsia="en-US"/>
              </w:rPr>
              <w:t xml:space="preserve"> variable </w:t>
            </w:r>
          </w:p>
        </w:tc>
        <w:tc>
          <w:tcPr>
            <w:tcW w:w="2520" w:type="dxa"/>
            <w:shd w:val="clear" w:color="auto" w:fill="auto"/>
            <w:vAlign w:val="center"/>
          </w:tcPr>
          <w:p w14:paraId="202F9A39" w14:textId="77777777" w:rsidR="009B3CF4" w:rsidRPr="0037585D" w:rsidRDefault="009B3CF4" w:rsidP="004559CA">
            <w:pPr>
              <w:autoSpaceDE w:val="0"/>
              <w:autoSpaceDN w:val="0"/>
              <w:adjustRightInd w:val="0"/>
              <w:jc w:val="both"/>
              <w:rPr>
                <w:rFonts w:cs="Calibri"/>
                <w:b/>
                <w:color w:val="000000"/>
                <w:sz w:val="22"/>
                <w:szCs w:val="22"/>
                <w:lang w:eastAsia="en-US"/>
              </w:rPr>
            </w:pPr>
            <w:r w:rsidRPr="0037585D">
              <w:rPr>
                <w:rFonts w:cs="Calibri"/>
                <w:b/>
                <w:color w:val="000000"/>
                <w:sz w:val="22"/>
                <w:szCs w:val="22"/>
                <w:lang w:eastAsia="en-US"/>
              </w:rPr>
              <w:t>Codes</w:t>
            </w:r>
          </w:p>
        </w:tc>
      </w:tr>
      <w:tr w:rsidR="009B3CF4" w:rsidRPr="0037585D" w14:paraId="5C5011F9" w14:textId="77777777" w:rsidTr="00BA4712">
        <w:tc>
          <w:tcPr>
            <w:tcW w:w="2880" w:type="dxa"/>
            <w:shd w:val="clear" w:color="auto" w:fill="auto"/>
            <w:vAlign w:val="center"/>
          </w:tcPr>
          <w:p w14:paraId="6C4487E3" w14:textId="77777777" w:rsidR="009B3CF4" w:rsidRPr="0037585D" w:rsidRDefault="009B3CF4"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idnr</w:t>
            </w:r>
            <w:proofErr w:type="spellEnd"/>
          </w:p>
        </w:tc>
        <w:tc>
          <w:tcPr>
            <w:tcW w:w="3852" w:type="dxa"/>
            <w:shd w:val="clear" w:color="auto" w:fill="auto"/>
            <w:vAlign w:val="center"/>
          </w:tcPr>
          <w:p w14:paraId="1C1DF79E" w14:textId="77777777" w:rsidR="009B3CF4" w:rsidRPr="0037585D" w:rsidRDefault="008E4986"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Identification number</w:t>
            </w:r>
          </w:p>
        </w:tc>
        <w:tc>
          <w:tcPr>
            <w:tcW w:w="2520" w:type="dxa"/>
            <w:shd w:val="clear" w:color="auto" w:fill="auto"/>
            <w:vAlign w:val="center"/>
          </w:tcPr>
          <w:p w14:paraId="44B12E75" w14:textId="77777777" w:rsidR="009B3CF4" w:rsidRPr="0037585D" w:rsidRDefault="009B3CF4" w:rsidP="004559CA">
            <w:pPr>
              <w:autoSpaceDE w:val="0"/>
              <w:autoSpaceDN w:val="0"/>
              <w:adjustRightInd w:val="0"/>
              <w:jc w:val="both"/>
              <w:rPr>
                <w:rFonts w:cs="Calibri"/>
                <w:color w:val="000000"/>
                <w:sz w:val="22"/>
                <w:szCs w:val="22"/>
                <w:lang w:eastAsia="en-US"/>
              </w:rPr>
            </w:pPr>
          </w:p>
        </w:tc>
      </w:tr>
      <w:tr w:rsidR="009B3CF4" w:rsidRPr="0037585D" w14:paraId="7B1C142C" w14:textId="77777777" w:rsidTr="00BA4712">
        <w:tc>
          <w:tcPr>
            <w:tcW w:w="2880" w:type="dxa"/>
            <w:shd w:val="clear" w:color="auto" w:fill="auto"/>
            <w:vAlign w:val="center"/>
          </w:tcPr>
          <w:p w14:paraId="06CE64A3" w14:textId="77777777" w:rsidR="009B3CF4" w:rsidRPr="0037585D" w:rsidRDefault="009B3CF4"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sex</w:t>
            </w:r>
          </w:p>
        </w:tc>
        <w:tc>
          <w:tcPr>
            <w:tcW w:w="3852" w:type="dxa"/>
            <w:shd w:val="clear" w:color="auto" w:fill="auto"/>
            <w:vAlign w:val="center"/>
          </w:tcPr>
          <w:p w14:paraId="36F77943" w14:textId="77777777" w:rsidR="009B3CF4" w:rsidRPr="0037585D" w:rsidRDefault="00367958"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gender</w:t>
            </w:r>
            <w:r w:rsidR="009B3CF4" w:rsidRPr="0037585D">
              <w:rPr>
                <w:rFonts w:cs="Calibri"/>
                <w:color w:val="000000"/>
                <w:sz w:val="22"/>
                <w:szCs w:val="22"/>
                <w:lang w:eastAsia="en-US"/>
              </w:rPr>
              <w:t xml:space="preserve"> </w:t>
            </w:r>
            <w:r w:rsidR="008E4986" w:rsidRPr="0037585D">
              <w:rPr>
                <w:rFonts w:cs="Calibri"/>
                <w:color w:val="000000"/>
                <w:sz w:val="22"/>
                <w:szCs w:val="22"/>
                <w:lang w:eastAsia="en-US"/>
              </w:rPr>
              <w:t>of</w:t>
            </w:r>
            <w:r w:rsidR="009B3CF4" w:rsidRPr="0037585D">
              <w:rPr>
                <w:rFonts w:cs="Calibri"/>
                <w:color w:val="000000"/>
                <w:sz w:val="22"/>
                <w:szCs w:val="22"/>
                <w:lang w:eastAsia="en-US"/>
              </w:rPr>
              <w:t xml:space="preserve"> </w:t>
            </w:r>
            <w:r w:rsidR="00CD43DD" w:rsidRPr="0037585D">
              <w:rPr>
                <w:rFonts w:cs="Calibri"/>
                <w:color w:val="000000"/>
                <w:sz w:val="22"/>
                <w:szCs w:val="22"/>
                <w:lang w:eastAsia="en-US"/>
              </w:rPr>
              <w:t>subject</w:t>
            </w:r>
          </w:p>
        </w:tc>
        <w:tc>
          <w:tcPr>
            <w:tcW w:w="2520" w:type="dxa"/>
            <w:shd w:val="clear" w:color="auto" w:fill="auto"/>
            <w:vAlign w:val="center"/>
          </w:tcPr>
          <w:p w14:paraId="4EF3D415" w14:textId="77777777" w:rsidR="009B3CF4" w:rsidRPr="0037585D" w:rsidRDefault="009B3CF4"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 xml:space="preserve">1 = </w:t>
            </w:r>
            <w:r w:rsidR="008E4986" w:rsidRPr="0037585D">
              <w:rPr>
                <w:rFonts w:cs="Calibri"/>
                <w:color w:val="000000"/>
                <w:sz w:val="22"/>
                <w:szCs w:val="22"/>
                <w:lang w:eastAsia="en-US"/>
              </w:rPr>
              <w:t>female</w:t>
            </w:r>
            <w:r w:rsidRPr="0037585D">
              <w:rPr>
                <w:rFonts w:cs="Calibri"/>
                <w:color w:val="000000"/>
                <w:sz w:val="22"/>
                <w:szCs w:val="22"/>
                <w:lang w:eastAsia="en-US"/>
              </w:rPr>
              <w:t xml:space="preserve">, 2 = </w:t>
            </w:r>
            <w:r w:rsidR="008E4986" w:rsidRPr="0037585D">
              <w:rPr>
                <w:rFonts w:cs="Calibri"/>
                <w:color w:val="000000"/>
                <w:sz w:val="22"/>
                <w:szCs w:val="22"/>
                <w:lang w:eastAsia="en-US"/>
              </w:rPr>
              <w:t>male</w:t>
            </w:r>
          </w:p>
        </w:tc>
      </w:tr>
      <w:tr w:rsidR="009B3CF4" w:rsidRPr="0037585D" w14:paraId="06FD50B8" w14:textId="77777777" w:rsidTr="00BA4712">
        <w:tc>
          <w:tcPr>
            <w:tcW w:w="2880" w:type="dxa"/>
            <w:shd w:val="clear" w:color="auto" w:fill="auto"/>
            <w:vAlign w:val="center"/>
          </w:tcPr>
          <w:p w14:paraId="7F3EE76C" w14:textId="77777777" w:rsidR="009B3CF4" w:rsidRPr="0037585D" w:rsidRDefault="009B3CF4"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age</w:t>
            </w:r>
          </w:p>
        </w:tc>
        <w:tc>
          <w:tcPr>
            <w:tcW w:w="3852" w:type="dxa"/>
            <w:shd w:val="clear" w:color="auto" w:fill="auto"/>
            <w:vAlign w:val="center"/>
          </w:tcPr>
          <w:p w14:paraId="2B411BC9" w14:textId="77777777" w:rsidR="009B3CF4" w:rsidRPr="0037585D" w:rsidRDefault="00422BF9"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a</w:t>
            </w:r>
            <w:r w:rsidR="008E4986" w:rsidRPr="0037585D">
              <w:rPr>
                <w:rFonts w:cs="Calibri"/>
                <w:color w:val="000000"/>
                <w:sz w:val="22"/>
                <w:szCs w:val="22"/>
                <w:lang w:eastAsia="en-US"/>
              </w:rPr>
              <w:t>ge in years</w:t>
            </w:r>
          </w:p>
        </w:tc>
        <w:tc>
          <w:tcPr>
            <w:tcW w:w="2520" w:type="dxa"/>
            <w:shd w:val="clear" w:color="auto" w:fill="auto"/>
            <w:vAlign w:val="center"/>
          </w:tcPr>
          <w:p w14:paraId="7BD3CA1A" w14:textId="77777777" w:rsidR="009B3CF4" w:rsidRPr="0037585D" w:rsidRDefault="009B3CF4" w:rsidP="004559CA">
            <w:pPr>
              <w:autoSpaceDE w:val="0"/>
              <w:autoSpaceDN w:val="0"/>
              <w:adjustRightInd w:val="0"/>
              <w:jc w:val="both"/>
              <w:rPr>
                <w:rFonts w:cs="Calibri"/>
                <w:color w:val="000000"/>
                <w:sz w:val="22"/>
                <w:szCs w:val="22"/>
                <w:lang w:eastAsia="en-US"/>
              </w:rPr>
            </w:pPr>
          </w:p>
        </w:tc>
      </w:tr>
      <w:tr w:rsidR="009B3CF4" w:rsidRPr="0037585D" w14:paraId="36B562DF" w14:textId="77777777" w:rsidTr="00BA4712">
        <w:tc>
          <w:tcPr>
            <w:tcW w:w="2880" w:type="dxa"/>
            <w:shd w:val="clear" w:color="auto" w:fill="auto"/>
            <w:vAlign w:val="center"/>
          </w:tcPr>
          <w:p w14:paraId="3F0E4D54" w14:textId="77777777" w:rsidR="009B3CF4" w:rsidRPr="0037585D" w:rsidRDefault="009B3CF4"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case</w:t>
            </w:r>
          </w:p>
        </w:tc>
        <w:tc>
          <w:tcPr>
            <w:tcW w:w="3852" w:type="dxa"/>
            <w:shd w:val="clear" w:color="auto" w:fill="auto"/>
            <w:vAlign w:val="center"/>
          </w:tcPr>
          <w:p w14:paraId="22B968FB" w14:textId="77777777" w:rsidR="009B3CF4" w:rsidRPr="0037585D" w:rsidRDefault="006E6B2E"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 xml:space="preserve">visceral </w:t>
            </w:r>
            <w:r w:rsidR="009B3CF4" w:rsidRPr="0037585D">
              <w:rPr>
                <w:rFonts w:cs="Calibri"/>
                <w:color w:val="000000"/>
                <w:sz w:val="22"/>
                <w:szCs w:val="22"/>
                <w:lang w:eastAsia="en-US"/>
              </w:rPr>
              <w:t>leishmani</w:t>
            </w:r>
            <w:r w:rsidRPr="0037585D">
              <w:rPr>
                <w:rFonts w:cs="Calibri"/>
                <w:color w:val="000000"/>
                <w:sz w:val="22"/>
                <w:szCs w:val="22"/>
                <w:lang w:eastAsia="en-US"/>
              </w:rPr>
              <w:t>a</w:t>
            </w:r>
            <w:r w:rsidR="009B3CF4" w:rsidRPr="0037585D">
              <w:rPr>
                <w:rFonts w:cs="Calibri"/>
                <w:color w:val="000000"/>
                <w:sz w:val="22"/>
                <w:szCs w:val="22"/>
                <w:lang w:eastAsia="en-US"/>
              </w:rPr>
              <w:t>s</w:t>
            </w:r>
            <w:r w:rsidRPr="0037585D">
              <w:rPr>
                <w:rFonts w:cs="Calibri"/>
                <w:color w:val="000000"/>
                <w:sz w:val="22"/>
                <w:szCs w:val="22"/>
                <w:lang w:eastAsia="en-US"/>
              </w:rPr>
              <w:t>is</w:t>
            </w:r>
            <w:r w:rsidR="009B3CF4" w:rsidRPr="0037585D">
              <w:rPr>
                <w:rFonts w:cs="Calibri"/>
                <w:color w:val="000000"/>
                <w:sz w:val="22"/>
                <w:szCs w:val="22"/>
                <w:lang w:eastAsia="en-US"/>
              </w:rPr>
              <w:t xml:space="preserve"> </w:t>
            </w:r>
            <w:r w:rsidRPr="0037585D">
              <w:rPr>
                <w:rFonts w:cs="Calibri"/>
                <w:color w:val="000000"/>
                <w:sz w:val="22"/>
                <w:szCs w:val="22"/>
                <w:lang w:eastAsia="en-US"/>
              </w:rPr>
              <w:t>case</w:t>
            </w:r>
          </w:p>
        </w:tc>
        <w:tc>
          <w:tcPr>
            <w:tcW w:w="2520" w:type="dxa"/>
            <w:shd w:val="clear" w:color="auto" w:fill="auto"/>
            <w:vAlign w:val="center"/>
          </w:tcPr>
          <w:p w14:paraId="3DFD3A61" w14:textId="77777777" w:rsidR="009B3CF4" w:rsidRPr="0037585D" w:rsidRDefault="007C04CF"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yes/no</w:t>
            </w:r>
          </w:p>
        </w:tc>
      </w:tr>
      <w:tr w:rsidR="00CD43DD" w:rsidRPr="0037585D" w14:paraId="0E67815D" w14:textId="77777777" w:rsidTr="00BA4712">
        <w:tc>
          <w:tcPr>
            <w:tcW w:w="2880" w:type="dxa"/>
            <w:shd w:val="clear" w:color="auto" w:fill="auto"/>
            <w:vAlign w:val="center"/>
          </w:tcPr>
          <w:p w14:paraId="679ED15D" w14:textId="77777777" w:rsidR="00CD43DD" w:rsidRPr="0037585D" w:rsidRDefault="00CD43DD" w:rsidP="004559CA">
            <w:pPr>
              <w:jc w:val="both"/>
              <w:textAlignment w:val="top"/>
              <w:rPr>
                <w:rFonts w:cs="Calibri"/>
                <w:color w:val="000000"/>
                <w:sz w:val="22"/>
                <w:szCs w:val="22"/>
                <w:lang w:eastAsia="en-US"/>
              </w:rPr>
            </w:pPr>
            <w:r w:rsidRPr="0037585D">
              <w:rPr>
                <w:rFonts w:cs="Calibri"/>
                <w:color w:val="000000"/>
                <w:sz w:val="22"/>
                <w:szCs w:val="22"/>
                <w:lang w:eastAsia="en-US"/>
              </w:rPr>
              <w:t>died</w:t>
            </w:r>
          </w:p>
        </w:tc>
        <w:tc>
          <w:tcPr>
            <w:tcW w:w="3852" w:type="dxa"/>
            <w:shd w:val="clear" w:color="auto" w:fill="auto"/>
            <w:vAlign w:val="center"/>
          </w:tcPr>
          <w:p w14:paraId="52D2BA25" w14:textId="77777777" w:rsidR="00CD43DD" w:rsidRPr="0037585D" w:rsidRDefault="00CD43DD" w:rsidP="004559CA">
            <w:pPr>
              <w:jc w:val="both"/>
              <w:textAlignment w:val="top"/>
              <w:rPr>
                <w:rStyle w:val="hps"/>
                <w:rFonts w:cs="Calibri"/>
                <w:color w:val="000000"/>
                <w:sz w:val="22"/>
                <w:szCs w:val="22"/>
              </w:rPr>
            </w:pPr>
            <w:r w:rsidRPr="0037585D">
              <w:rPr>
                <w:rStyle w:val="hps"/>
                <w:rFonts w:cs="Calibri"/>
                <w:color w:val="000000"/>
                <w:sz w:val="22"/>
                <w:szCs w:val="22"/>
              </w:rPr>
              <w:t>subject died of VL before the interview</w:t>
            </w:r>
          </w:p>
        </w:tc>
        <w:tc>
          <w:tcPr>
            <w:tcW w:w="2520" w:type="dxa"/>
            <w:shd w:val="clear" w:color="auto" w:fill="auto"/>
          </w:tcPr>
          <w:p w14:paraId="793C03B7" w14:textId="77777777" w:rsidR="00CD43DD" w:rsidRPr="0037585D" w:rsidRDefault="00CD43DD" w:rsidP="004559CA">
            <w:pPr>
              <w:jc w:val="both"/>
              <w:rPr>
                <w:rFonts w:cs="Calibri"/>
                <w:sz w:val="22"/>
                <w:szCs w:val="22"/>
              </w:rPr>
            </w:pPr>
            <w:r w:rsidRPr="0037585D">
              <w:rPr>
                <w:rFonts w:cs="Calibri"/>
                <w:color w:val="000000"/>
                <w:sz w:val="22"/>
                <w:szCs w:val="22"/>
                <w:lang w:eastAsia="en-US"/>
              </w:rPr>
              <w:t>yes/no</w:t>
            </w:r>
          </w:p>
        </w:tc>
      </w:tr>
      <w:tr w:rsidR="00CD43DD" w:rsidRPr="0037585D" w14:paraId="70B82521" w14:textId="77777777" w:rsidTr="00BA4712">
        <w:tc>
          <w:tcPr>
            <w:tcW w:w="2880" w:type="dxa"/>
            <w:shd w:val="clear" w:color="auto" w:fill="auto"/>
            <w:vAlign w:val="center"/>
          </w:tcPr>
          <w:p w14:paraId="33DA8642" w14:textId="77777777" w:rsidR="00CD43DD" w:rsidRPr="0037585D" w:rsidRDefault="00CD43DD"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neem_tree</w:t>
            </w:r>
            <w:proofErr w:type="spellEnd"/>
          </w:p>
        </w:tc>
        <w:tc>
          <w:tcPr>
            <w:tcW w:w="3852" w:type="dxa"/>
            <w:shd w:val="clear" w:color="auto" w:fill="auto"/>
            <w:vAlign w:val="center"/>
          </w:tcPr>
          <w:p w14:paraId="615D51AA"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‘neem’ tree at &lt; 25 meters from the house</w:t>
            </w:r>
          </w:p>
        </w:tc>
        <w:tc>
          <w:tcPr>
            <w:tcW w:w="2520" w:type="dxa"/>
            <w:shd w:val="clear" w:color="auto" w:fill="auto"/>
          </w:tcPr>
          <w:p w14:paraId="5412CFBB"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yes/no</w:t>
            </w:r>
          </w:p>
        </w:tc>
      </w:tr>
      <w:tr w:rsidR="00CD43DD" w:rsidRPr="0037585D" w14:paraId="481DD3A4" w14:textId="77777777" w:rsidTr="00BA4712">
        <w:tc>
          <w:tcPr>
            <w:tcW w:w="2880" w:type="dxa"/>
            <w:shd w:val="clear" w:color="auto" w:fill="auto"/>
            <w:vAlign w:val="center"/>
          </w:tcPr>
          <w:p w14:paraId="637547EA" w14:textId="77777777" w:rsidR="00CD43DD" w:rsidRPr="0037585D" w:rsidRDefault="00CD43DD"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bamboo_tree</w:t>
            </w:r>
            <w:proofErr w:type="spellEnd"/>
          </w:p>
        </w:tc>
        <w:tc>
          <w:tcPr>
            <w:tcW w:w="3852" w:type="dxa"/>
            <w:shd w:val="clear" w:color="auto" w:fill="auto"/>
            <w:vAlign w:val="center"/>
          </w:tcPr>
          <w:p w14:paraId="2554CFA0"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bamboo tree at &lt; 25 meters from the house</w:t>
            </w:r>
          </w:p>
        </w:tc>
        <w:tc>
          <w:tcPr>
            <w:tcW w:w="2520" w:type="dxa"/>
            <w:shd w:val="clear" w:color="auto" w:fill="auto"/>
          </w:tcPr>
          <w:p w14:paraId="41ADEB04" w14:textId="77777777" w:rsidR="00CD43DD" w:rsidRPr="0037585D" w:rsidRDefault="00CD43DD" w:rsidP="004559CA">
            <w:pPr>
              <w:jc w:val="both"/>
              <w:rPr>
                <w:rFonts w:cs="Calibri"/>
                <w:sz w:val="22"/>
                <w:szCs w:val="22"/>
              </w:rPr>
            </w:pPr>
            <w:r w:rsidRPr="0037585D">
              <w:rPr>
                <w:rFonts w:cs="Calibri"/>
                <w:color w:val="000000"/>
                <w:sz w:val="22"/>
                <w:szCs w:val="22"/>
                <w:lang w:eastAsia="en-US"/>
              </w:rPr>
              <w:t>yes/no</w:t>
            </w:r>
          </w:p>
        </w:tc>
      </w:tr>
      <w:tr w:rsidR="00CD43DD" w:rsidRPr="0037585D" w14:paraId="6E784F91" w14:textId="77777777" w:rsidTr="00BA4712">
        <w:tc>
          <w:tcPr>
            <w:tcW w:w="2880" w:type="dxa"/>
            <w:shd w:val="clear" w:color="auto" w:fill="auto"/>
            <w:vAlign w:val="center"/>
          </w:tcPr>
          <w:p w14:paraId="3B4D1697" w14:textId="77777777" w:rsidR="00CD43DD" w:rsidRPr="0037585D" w:rsidRDefault="00CD43DD"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banana_tree</w:t>
            </w:r>
            <w:proofErr w:type="spellEnd"/>
          </w:p>
        </w:tc>
        <w:tc>
          <w:tcPr>
            <w:tcW w:w="3852" w:type="dxa"/>
            <w:shd w:val="clear" w:color="auto" w:fill="auto"/>
            <w:vAlign w:val="center"/>
          </w:tcPr>
          <w:p w14:paraId="17687ACC"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banana tree at &lt; 25 meters from the house</w:t>
            </w:r>
          </w:p>
        </w:tc>
        <w:tc>
          <w:tcPr>
            <w:tcW w:w="2520" w:type="dxa"/>
            <w:shd w:val="clear" w:color="auto" w:fill="auto"/>
          </w:tcPr>
          <w:p w14:paraId="1E3B92B8" w14:textId="77777777" w:rsidR="00CD43DD" w:rsidRPr="0037585D" w:rsidRDefault="00CD43DD" w:rsidP="004559CA">
            <w:pPr>
              <w:jc w:val="both"/>
              <w:rPr>
                <w:rFonts w:cs="Calibri"/>
                <w:sz w:val="22"/>
                <w:szCs w:val="22"/>
              </w:rPr>
            </w:pPr>
            <w:r w:rsidRPr="0037585D">
              <w:rPr>
                <w:rFonts w:cs="Calibri"/>
                <w:color w:val="000000"/>
                <w:sz w:val="22"/>
                <w:szCs w:val="22"/>
                <w:lang w:eastAsia="en-US"/>
              </w:rPr>
              <w:t>yes/no</w:t>
            </w:r>
          </w:p>
        </w:tc>
      </w:tr>
      <w:tr w:rsidR="00CD43DD" w:rsidRPr="0037585D" w14:paraId="59D675F4" w14:textId="77777777" w:rsidTr="00BA4712">
        <w:tc>
          <w:tcPr>
            <w:tcW w:w="2880" w:type="dxa"/>
            <w:shd w:val="clear" w:color="auto" w:fill="auto"/>
            <w:vAlign w:val="center"/>
          </w:tcPr>
          <w:p w14:paraId="18916CC2" w14:textId="77777777" w:rsidR="00CD43DD" w:rsidRPr="0037585D" w:rsidRDefault="00CD43DD"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rice_field</w:t>
            </w:r>
            <w:proofErr w:type="spellEnd"/>
          </w:p>
        </w:tc>
        <w:tc>
          <w:tcPr>
            <w:tcW w:w="3852" w:type="dxa"/>
            <w:shd w:val="clear" w:color="auto" w:fill="auto"/>
            <w:vAlign w:val="center"/>
          </w:tcPr>
          <w:p w14:paraId="1E06045A"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rice field at &lt; 25 meters of the house</w:t>
            </w:r>
          </w:p>
        </w:tc>
        <w:tc>
          <w:tcPr>
            <w:tcW w:w="2520" w:type="dxa"/>
            <w:shd w:val="clear" w:color="auto" w:fill="auto"/>
          </w:tcPr>
          <w:p w14:paraId="67E1BB2C" w14:textId="77777777" w:rsidR="00CD43DD" w:rsidRPr="0037585D" w:rsidRDefault="00CD43DD" w:rsidP="004559CA">
            <w:pPr>
              <w:jc w:val="both"/>
              <w:rPr>
                <w:rFonts w:cs="Calibri"/>
                <w:sz w:val="22"/>
                <w:szCs w:val="22"/>
              </w:rPr>
            </w:pPr>
            <w:r w:rsidRPr="0037585D">
              <w:rPr>
                <w:rFonts w:cs="Calibri"/>
                <w:color w:val="000000"/>
                <w:sz w:val="22"/>
                <w:szCs w:val="22"/>
                <w:lang w:eastAsia="en-US"/>
              </w:rPr>
              <w:t>yes/no</w:t>
            </w:r>
          </w:p>
        </w:tc>
      </w:tr>
      <w:tr w:rsidR="00CD43DD" w:rsidRPr="0037585D" w14:paraId="525B7E2A" w14:textId="77777777" w:rsidTr="00BA4712">
        <w:tc>
          <w:tcPr>
            <w:tcW w:w="2880" w:type="dxa"/>
            <w:shd w:val="clear" w:color="auto" w:fill="auto"/>
            <w:vAlign w:val="center"/>
          </w:tcPr>
          <w:p w14:paraId="1377EBDB" w14:textId="77777777" w:rsidR="00CD43DD" w:rsidRPr="0037585D" w:rsidRDefault="00CD43DD"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permanent_water_body</w:t>
            </w:r>
            <w:proofErr w:type="spellEnd"/>
          </w:p>
        </w:tc>
        <w:tc>
          <w:tcPr>
            <w:tcW w:w="3852" w:type="dxa"/>
            <w:shd w:val="clear" w:color="auto" w:fill="auto"/>
            <w:vAlign w:val="center"/>
          </w:tcPr>
          <w:p w14:paraId="7A9FFEB5"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permanent water body at &lt; 25 meters from the house</w:t>
            </w:r>
          </w:p>
        </w:tc>
        <w:tc>
          <w:tcPr>
            <w:tcW w:w="2520" w:type="dxa"/>
            <w:shd w:val="clear" w:color="auto" w:fill="auto"/>
          </w:tcPr>
          <w:p w14:paraId="66FB50E6" w14:textId="77777777" w:rsidR="00CD43DD" w:rsidRPr="0037585D" w:rsidRDefault="00CD43DD" w:rsidP="004559CA">
            <w:pPr>
              <w:jc w:val="both"/>
              <w:rPr>
                <w:rFonts w:cs="Calibri"/>
                <w:sz w:val="22"/>
                <w:szCs w:val="22"/>
              </w:rPr>
            </w:pPr>
            <w:r w:rsidRPr="0037585D">
              <w:rPr>
                <w:rFonts w:cs="Calibri"/>
                <w:color w:val="000000"/>
                <w:sz w:val="22"/>
                <w:szCs w:val="22"/>
                <w:lang w:eastAsia="en-US"/>
              </w:rPr>
              <w:t>yes/no</w:t>
            </w:r>
          </w:p>
        </w:tc>
      </w:tr>
      <w:tr w:rsidR="00CD43DD" w:rsidRPr="0037585D" w14:paraId="698182D9" w14:textId="77777777" w:rsidTr="00BA4712">
        <w:tc>
          <w:tcPr>
            <w:tcW w:w="2880" w:type="dxa"/>
            <w:shd w:val="clear" w:color="auto" w:fill="auto"/>
            <w:vAlign w:val="center"/>
          </w:tcPr>
          <w:p w14:paraId="1B03FFB4" w14:textId="77777777" w:rsidR="00CD43DD" w:rsidRPr="0037585D" w:rsidRDefault="00CD43DD"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granaries_in_hh</w:t>
            </w:r>
            <w:proofErr w:type="spellEnd"/>
          </w:p>
        </w:tc>
        <w:tc>
          <w:tcPr>
            <w:tcW w:w="3852" w:type="dxa"/>
            <w:shd w:val="clear" w:color="auto" w:fill="auto"/>
            <w:vAlign w:val="center"/>
          </w:tcPr>
          <w:p w14:paraId="03756C31"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granaries in the house</w:t>
            </w:r>
          </w:p>
        </w:tc>
        <w:tc>
          <w:tcPr>
            <w:tcW w:w="2520" w:type="dxa"/>
            <w:shd w:val="clear" w:color="auto" w:fill="auto"/>
          </w:tcPr>
          <w:p w14:paraId="4AC4586F" w14:textId="77777777" w:rsidR="00CD43DD" w:rsidRPr="0037585D" w:rsidRDefault="00CD43DD" w:rsidP="004559CA">
            <w:pPr>
              <w:jc w:val="both"/>
              <w:rPr>
                <w:rFonts w:cs="Calibri"/>
                <w:sz w:val="22"/>
                <w:szCs w:val="22"/>
              </w:rPr>
            </w:pPr>
            <w:r w:rsidRPr="0037585D">
              <w:rPr>
                <w:rFonts w:cs="Calibri"/>
                <w:color w:val="000000"/>
                <w:sz w:val="22"/>
                <w:szCs w:val="22"/>
                <w:lang w:eastAsia="en-US"/>
              </w:rPr>
              <w:t>yes/no</w:t>
            </w:r>
          </w:p>
        </w:tc>
      </w:tr>
      <w:tr w:rsidR="00CD43DD" w:rsidRPr="0037585D" w14:paraId="7625EF4F" w14:textId="77777777" w:rsidTr="00BA4712">
        <w:tc>
          <w:tcPr>
            <w:tcW w:w="2880" w:type="dxa"/>
            <w:shd w:val="clear" w:color="auto" w:fill="auto"/>
            <w:vAlign w:val="center"/>
          </w:tcPr>
          <w:p w14:paraId="2885A795" w14:textId="77777777" w:rsidR="00CD43DD" w:rsidRPr="0037585D" w:rsidRDefault="00CD43DD"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owngoat</w:t>
            </w:r>
            <w:proofErr w:type="spellEnd"/>
          </w:p>
        </w:tc>
        <w:tc>
          <w:tcPr>
            <w:tcW w:w="3852" w:type="dxa"/>
            <w:shd w:val="clear" w:color="auto" w:fill="auto"/>
            <w:vAlign w:val="center"/>
          </w:tcPr>
          <w:p w14:paraId="2A7AD66C"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owns goats</w:t>
            </w:r>
          </w:p>
        </w:tc>
        <w:tc>
          <w:tcPr>
            <w:tcW w:w="2520" w:type="dxa"/>
            <w:shd w:val="clear" w:color="auto" w:fill="auto"/>
          </w:tcPr>
          <w:p w14:paraId="4580B82A" w14:textId="77777777" w:rsidR="00CD43DD" w:rsidRPr="0037585D" w:rsidRDefault="00CD43DD" w:rsidP="004559CA">
            <w:pPr>
              <w:jc w:val="both"/>
              <w:rPr>
                <w:rFonts w:cs="Calibri"/>
                <w:sz w:val="22"/>
                <w:szCs w:val="22"/>
              </w:rPr>
            </w:pPr>
            <w:r w:rsidRPr="0037585D">
              <w:rPr>
                <w:rFonts w:cs="Calibri"/>
                <w:color w:val="000000"/>
                <w:sz w:val="22"/>
                <w:szCs w:val="22"/>
                <w:lang w:eastAsia="en-US"/>
              </w:rPr>
              <w:t>yes/no</w:t>
            </w:r>
          </w:p>
        </w:tc>
      </w:tr>
      <w:tr w:rsidR="00CD43DD" w:rsidRPr="0037585D" w14:paraId="7EBF06FE" w14:textId="77777777" w:rsidTr="00BA4712">
        <w:tc>
          <w:tcPr>
            <w:tcW w:w="2880" w:type="dxa"/>
            <w:shd w:val="clear" w:color="auto" w:fill="auto"/>
            <w:vAlign w:val="center"/>
          </w:tcPr>
          <w:p w14:paraId="285A918D" w14:textId="77777777" w:rsidR="00CD43DD" w:rsidRPr="0037585D" w:rsidRDefault="00CD43DD"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ownpoul</w:t>
            </w:r>
            <w:proofErr w:type="spellEnd"/>
          </w:p>
        </w:tc>
        <w:tc>
          <w:tcPr>
            <w:tcW w:w="3852" w:type="dxa"/>
            <w:shd w:val="clear" w:color="auto" w:fill="auto"/>
            <w:vAlign w:val="center"/>
          </w:tcPr>
          <w:p w14:paraId="358E9EC6"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owns chickens</w:t>
            </w:r>
          </w:p>
        </w:tc>
        <w:tc>
          <w:tcPr>
            <w:tcW w:w="2520" w:type="dxa"/>
            <w:shd w:val="clear" w:color="auto" w:fill="auto"/>
          </w:tcPr>
          <w:p w14:paraId="3B6DCF85" w14:textId="77777777" w:rsidR="00CD43DD" w:rsidRPr="0037585D" w:rsidRDefault="00CD43DD" w:rsidP="004559CA">
            <w:pPr>
              <w:jc w:val="both"/>
              <w:rPr>
                <w:rFonts w:cs="Calibri"/>
                <w:sz w:val="22"/>
                <w:szCs w:val="22"/>
              </w:rPr>
            </w:pPr>
            <w:r w:rsidRPr="0037585D">
              <w:rPr>
                <w:rFonts w:cs="Calibri"/>
                <w:color w:val="000000"/>
                <w:sz w:val="22"/>
                <w:szCs w:val="22"/>
                <w:lang w:eastAsia="en-US"/>
              </w:rPr>
              <w:t>yes/no</w:t>
            </w:r>
          </w:p>
        </w:tc>
      </w:tr>
      <w:tr w:rsidR="00CD43DD" w:rsidRPr="0037585D" w14:paraId="41916A28" w14:textId="77777777" w:rsidTr="00BA4712">
        <w:tc>
          <w:tcPr>
            <w:tcW w:w="2880" w:type="dxa"/>
            <w:shd w:val="clear" w:color="auto" w:fill="auto"/>
            <w:vAlign w:val="center"/>
          </w:tcPr>
          <w:p w14:paraId="017C2AC6" w14:textId="77777777" w:rsidR="00CD43DD" w:rsidRPr="0037585D" w:rsidRDefault="00CD43DD"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ownbov</w:t>
            </w:r>
            <w:proofErr w:type="spellEnd"/>
          </w:p>
        </w:tc>
        <w:tc>
          <w:tcPr>
            <w:tcW w:w="3852" w:type="dxa"/>
            <w:shd w:val="clear" w:color="auto" w:fill="auto"/>
            <w:vAlign w:val="center"/>
          </w:tcPr>
          <w:p w14:paraId="1381A202"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owns cattle (</w:t>
            </w:r>
            <w:r w:rsidRPr="0037585D">
              <w:rPr>
                <w:rStyle w:val="hps"/>
                <w:rFonts w:cs="Calibri"/>
                <w:color w:val="000000"/>
                <w:sz w:val="22"/>
                <w:szCs w:val="22"/>
              </w:rPr>
              <w:t>cows or buffaloes)</w:t>
            </w:r>
          </w:p>
        </w:tc>
        <w:tc>
          <w:tcPr>
            <w:tcW w:w="2520" w:type="dxa"/>
            <w:shd w:val="clear" w:color="auto" w:fill="auto"/>
          </w:tcPr>
          <w:p w14:paraId="6F30E36B" w14:textId="77777777" w:rsidR="00CD43DD" w:rsidRPr="0037585D" w:rsidRDefault="00CD43DD" w:rsidP="004559CA">
            <w:pPr>
              <w:jc w:val="both"/>
              <w:rPr>
                <w:rFonts w:cs="Calibri"/>
                <w:sz w:val="22"/>
                <w:szCs w:val="22"/>
              </w:rPr>
            </w:pPr>
            <w:r w:rsidRPr="0037585D">
              <w:rPr>
                <w:rFonts w:cs="Calibri"/>
                <w:color w:val="000000"/>
                <w:sz w:val="22"/>
                <w:szCs w:val="22"/>
                <w:lang w:eastAsia="en-US"/>
              </w:rPr>
              <w:t>yes/no</w:t>
            </w:r>
          </w:p>
        </w:tc>
      </w:tr>
      <w:tr w:rsidR="00CD43DD" w:rsidRPr="0037585D" w14:paraId="38B1FF16" w14:textId="77777777" w:rsidTr="00BA4712">
        <w:tc>
          <w:tcPr>
            <w:tcW w:w="2880" w:type="dxa"/>
            <w:shd w:val="clear" w:color="auto" w:fill="auto"/>
            <w:vAlign w:val="center"/>
          </w:tcPr>
          <w:p w14:paraId="02A26085" w14:textId="77777777" w:rsidR="00CD43DD" w:rsidRPr="0037585D" w:rsidRDefault="00CD43DD" w:rsidP="004559CA">
            <w:pPr>
              <w:jc w:val="both"/>
              <w:textAlignment w:val="top"/>
              <w:rPr>
                <w:rFonts w:cs="Calibri"/>
                <w:color w:val="000000"/>
                <w:sz w:val="22"/>
                <w:szCs w:val="22"/>
                <w:lang w:eastAsia="en-US"/>
              </w:rPr>
            </w:pPr>
            <w:proofErr w:type="spellStart"/>
            <w:r w:rsidRPr="0037585D">
              <w:rPr>
                <w:rFonts w:cs="Calibri"/>
                <w:color w:val="000000"/>
                <w:sz w:val="22"/>
                <w:szCs w:val="22"/>
                <w:lang w:eastAsia="en-US"/>
              </w:rPr>
              <w:t>bednet</w:t>
            </w:r>
            <w:proofErr w:type="spellEnd"/>
          </w:p>
        </w:tc>
        <w:tc>
          <w:tcPr>
            <w:tcW w:w="3852" w:type="dxa"/>
            <w:shd w:val="clear" w:color="auto" w:fill="auto"/>
            <w:vAlign w:val="center"/>
          </w:tcPr>
          <w:p w14:paraId="2A5D7595" w14:textId="77777777" w:rsidR="00CD43DD" w:rsidRPr="0037585D" w:rsidRDefault="00CD43DD" w:rsidP="004559CA">
            <w:pPr>
              <w:jc w:val="both"/>
              <w:textAlignment w:val="top"/>
              <w:rPr>
                <w:rFonts w:cs="Calibri"/>
                <w:color w:val="000000"/>
                <w:sz w:val="22"/>
                <w:szCs w:val="22"/>
                <w:lang w:eastAsia="en-US"/>
              </w:rPr>
            </w:pPr>
            <w:r w:rsidRPr="0037585D">
              <w:rPr>
                <w:rFonts w:cs="Calibri"/>
                <w:color w:val="000000"/>
                <w:sz w:val="22"/>
                <w:szCs w:val="22"/>
                <w:lang w:eastAsia="en-US"/>
              </w:rPr>
              <w:t xml:space="preserve">regular use of </w:t>
            </w:r>
            <w:proofErr w:type="spellStart"/>
            <w:r w:rsidR="00E4439A" w:rsidRPr="0037585D">
              <w:rPr>
                <w:rFonts w:cs="Calibri"/>
                <w:color w:val="000000"/>
                <w:sz w:val="22"/>
                <w:szCs w:val="22"/>
                <w:lang w:eastAsia="en-US"/>
              </w:rPr>
              <w:t>bednet</w:t>
            </w:r>
            <w:proofErr w:type="spellEnd"/>
            <w:r w:rsidR="00C63939" w:rsidRPr="0037585D">
              <w:rPr>
                <w:rFonts w:cs="Calibri"/>
                <w:color w:val="000000"/>
                <w:sz w:val="22"/>
                <w:szCs w:val="22"/>
                <w:lang w:eastAsia="en-US"/>
              </w:rPr>
              <w:t xml:space="preserve"> (at least 10 months per year)</w:t>
            </w:r>
          </w:p>
        </w:tc>
        <w:tc>
          <w:tcPr>
            <w:tcW w:w="2520" w:type="dxa"/>
            <w:shd w:val="clear" w:color="auto" w:fill="auto"/>
          </w:tcPr>
          <w:p w14:paraId="5E748F80" w14:textId="77777777" w:rsidR="00CD43DD" w:rsidRPr="0037585D" w:rsidRDefault="00CD43DD" w:rsidP="004559CA">
            <w:pPr>
              <w:jc w:val="both"/>
              <w:rPr>
                <w:rFonts w:cs="Calibri"/>
                <w:sz w:val="22"/>
                <w:szCs w:val="22"/>
              </w:rPr>
            </w:pPr>
            <w:r w:rsidRPr="0037585D">
              <w:rPr>
                <w:rFonts w:cs="Calibri"/>
                <w:color w:val="000000"/>
                <w:sz w:val="22"/>
                <w:szCs w:val="22"/>
                <w:lang w:eastAsia="en-US"/>
              </w:rPr>
              <w:t>yes/no</w:t>
            </w:r>
          </w:p>
        </w:tc>
      </w:tr>
      <w:tr w:rsidR="00CD43DD" w:rsidRPr="0037585D" w14:paraId="0F8C922E" w14:textId="77777777" w:rsidTr="00BA4712">
        <w:tc>
          <w:tcPr>
            <w:tcW w:w="2880" w:type="dxa"/>
            <w:shd w:val="clear" w:color="auto" w:fill="auto"/>
            <w:vAlign w:val="center"/>
          </w:tcPr>
          <w:p w14:paraId="1F93C3D0" w14:textId="77777777" w:rsidR="00CD43DD" w:rsidRPr="0037585D" w:rsidRDefault="00CD43DD"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asset_index</w:t>
            </w:r>
            <w:proofErr w:type="spellEnd"/>
          </w:p>
        </w:tc>
        <w:tc>
          <w:tcPr>
            <w:tcW w:w="3852" w:type="dxa"/>
            <w:shd w:val="clear" w:color="auto" w:fill="auto"/>
            <w:vAlign w:val="center"/>
          </w:tcPr>
          <w:p w14:paraId="02CBCDB8"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asset index, class 1 (poorest) - class 5 (richest)</w:t>
            </w:r>
            <w:r w:rsidR="00FD0031" w:rsidRPr="0037585D">
              <w:rPr>
                <w:rFonts w:cs="Calibri"/>
                <w:color w:val="000000"/>
                <w:sz w:val="22"/>
                <w:szCs w:val="22"/>
                <w:lang w:eastAsia="en-US"/>
              </w:rPr>
              <w:t xml:space="preserve"> </w:t>
            </w:r>
            <w:r w:rsidR="00163E24" w:rsidRPr="0037585D">
              <w:rPr>
                <w:rFonts w:cs="Calibri"/>
                <w:color w:val="000000"/>
                <w:sz w:val="22"/>
                <w:szCs w:val="22"/>
                <w:lang w:eastAsia="en-US"/>
              </w:rPr>
              <w:t xml:space="preserve">- </w:t>
            </w:r>
            <w:r w:rsidR="00163E24" w:rsidRPr="0037585D">
              <w:rPr>
                <w:rFonts w:cs="Calibri"/>
                <w:i/>
                <w:color w:val="000000"/>
                <w:sz w:val="22"/>
                <w:szCs w:val="22"/>
                <w:lang w:eastAsia="en-US"/>
              </w:rPr>
              <w:t>(see *)</w:t>
            </w:r>
          </w:p>
        </w:tc>
        <w:tc>
          <w:tcPr>
            <w:tcW w:w="2520" w:type="dxa"/>
            <w:shd w:val="clear" w:color="auto" w:fill="auto"/>
            <w:vAlign w:val="center"/>
          </w:tcPr>
          <w:p w14:paraId="5F9FC670" w14:textId="77777777" w:rsidR="00CD43DD" w:rsidRPr="0037585D" w:rsidRDefault="00CD43DD" w:rsidP="004559CA">
            <w:pPr>
              <w:jc w:val="both"/>
              <w:rPr>
                <w:rFonts w:cs="Calibri"/>
                <w:sz w:val="22"/>
                <w:szCs w:val="22"/>
              </w:rPr>
            </w:pPr>
            <w:r w:rsidRPr="0037585D">
              <w:rPr>
                <w:rFonts w:cs="Calibri"/>
                <w:color w:val="000000"/>
                <w:sz w:val="22"/>
                <w:szCs w:val="22"/>
                <w:lang w:eastAsia="en-US"/>
              </w:rPr>
              <w:t xml:space="preserve"> 1 - 5</w:t>
            </w:r>
          </w:p>
        </w:tc>
      </w:tr>
      <w:tr w:rsidR="00CD43DD" w:rsidRPr="0037585D" w14:paraId="62F34E47" w14:textId="77777777" w:rsidTr="00BA4712">
        <w:tc>
          <w:tcPr>
            <w:tcW w:w="2880" w:type="dxa"/>
            <w:shd w:val="clear" w:color="auto" w:fill="auto"/>
            <w:vAlign w:val="center"/>
          </w:tcPr>
          <w:p w14:paraId="1ED0B0E0" w14:textId="77777777" w:rsidR="00CD43DD" w:rsidRPr="0037585D" w:rsidRDefault="00CD43DD"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riskwall</w:t>
            </w:r>
            <w:proofErr w:type="spellEnd"/>
          </w:p>
        </w:tc>
        <w:tc>
          <w:tcPr>
            <w:tcW w:w="3852" w:type="dxa"/>
            <w:shd w:val="clear" w:color="auto" w:fill="auto"/>
            <w:vAlign w:val="center"/>
          </w:tcPr>
          <w:p w14:paraId="471E43C3"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Style w:val="hps"/>
                <w:rFonts w:cs="Calibri"/>
                <w:color w:val="000000"/>
                <w:sz w:val="22"/>
                <w:szCs w:val="22"/>
              </w:rPr>
              <w:t>house with thatched walls</w:t>
            </w:r>
          </w:p>
        </w:tc>
        <w:tc>
          <w:tcPr>
            <w:tcW w:w="2520" w:type="dxa"/>
            <w:shd w:val="clear" w:color="auto" w:fill="auto"/>
          </w:tcPr>
          <w:p w14:paraId="6F1A6721" w14:textId="77777777" w:rsidR="00CD43DD" w:rsidRPr="0037585D" w:rsidRDefault="00CD43DD" w:rsidP="004559CA">
            <w:pPr>
              <w:autoSpaceDE w:val="0"/>
              <w:autoSpaceDN w:val="0"/>
              <w:adjustRightInd w:val="0"/>
              <w:jc w:val="both"/>
              <w:rPr>
                <w:rFonts w:cs="Calibri"/>
                <w:color w:val="000000"/>
                <w:sz w:val="22"/>
                <w:szCs w:val="22"/>
                <w:lang w:eastAsia="en-US"/>
              </w:rPr>
            </w:pPr>
            <w:r w:rsidRPr="0037585D">
              <w:rPr>
                <w:rFonts w:cs="Calibri"/>
                <w:color w:val="000000"/>
                <w:sz w:val="22"/>
                <w:szCs w:val="22"/>
                <w:lang w:eastAsia="en-US"/>
              </w:rPr>
              <w:t>yes/no</w:t>
            </w:r>
          </w:p>
        </w:tc>
      </w:tr>
      <w:tr w:rsidR="00CD43DD" w:rsidRPr="0037585D" w14:paraId="031AB05A" w14:textId="77777777" w:rsidTr="00BA4712">
        <w:tc>
          <w:tcPr>
            <w:tcW w:w="2880" w:type="dxa"/>
            <w:shd w:val="clear" w:color="auto" w:fill="auto"/>
            <w:vAlign w:val="center"/>
          </w:tcPr>
          <w:p w14:paraId="2B0EEC36" w14:textId="77777777" w:rsidR="00CD43DD" w:rsidRPr="0037585D" w:rsidRDefault="00CD43DD" w:rsidP="004559CA">
            <w:pPr>
              <w:autoSpaceDE w:val="0"/>
              <w:autoSpaceDN w:val="0"/>
              <w:adjustRightInd w:val="0"/>
              <w:jc w:val="both"/>
              <w:rPr>
                <w:rFonts w:cs="Calibri"/>
                <w:color w:val="000000"/>
                <w:sz w:val="22"/>
                <w:szCs w:val="22"/>
                <w:lang w:eastAsia="en-US"/>
              </w:rPr>
            </w:pPr>
            <w:proofErr w:type="spellStart"/>
            <w:r w:rsidRPr="0037585D">
              <w:rPr>
                <w:rFonts w:cs="Calibri"/>
                <w:color w:val="000000"/>
                <w:sz w:val="22"/>
                <w:szCs w:val="22"/>
                <w:lang w:eastAsia="en-US"/>
              </w:rPr>
              <w:t>earthfloor</w:t>
            </w:r>
            <w:proofErr w:type="spellEnd"/>
          </w:p>
        </w:tc>
        <w:tc>
          <w:tcPr>
            <w:tcW w:w="3852" w:type="dxa"/>
            <w:shd w:val="clear" w:color="auto" w:fill="auto"/>
            <w:vAlign w:val="center"/>
          </w:tcPr>
          <w:p w14:paraId="7688951A" w14:textId="77777777" w:rsidR="00CD43DD" w:rsidRPr="0037585D" w:rsidRDefault="00CD43DD" w:rsidP="004559CA">
            <w:pPr>
              <w:autoSpaceDE w:val="0"/>
              <w:autoSpaceDN w:val="0"/>
              <w:adjustRightInd w:val="0"/>
              <w:jc w:val="both"/>
              <w:rPr>
                <w:rStyle w:val="hps"/>
                <w:rFonts w:cs="Calibri"/>
                <w:color w:val="000000"/>
                <w:sz w:val="22"/>
                <w:szCs w:val="22"/>
              </w:rPr>
            </w:pPr>
            <w:r w:rsidRPr="0037585D">
              <w:rPr>
                <w:rStyle w:val="hps"/>
                <w:rFonts w:cs="Calibri"/>
                <w:color w:val="000000"/>
                <w:sz w:val="22"/>
                <w:szCs w:val="22"/>
              </w:rPr>
              <w:t>house with earth floor</w:t>
            </w:r>
          </w:p>
        </w:tc>
        <w:tc>
          <w:tcPr>
            <w:tcW w:w="2520" w:type="dxa"/>
            <w:shd w:val="clear" w:color="auto" w:fill="auto"/>
          </w:tcPr>
          <w:p w14:paraId="70CCFD34" w14:textId="77777777" w:rsidR="00CD43DD" w:rsidRPr="0037585D" w:rsidRDefault="00CD43DD" w:rsidP="004559CA">
            <w:pPr>
              <w:jc w:val="both"/>
              <w:rPr>
                <w:rFonts w:cs="Calibri"/>
                <w:sz w:val="22"/>
                <w:szCs w:val="22"/>
              </w:rPr>
            </w:pPr>
            <w:r w:rsidRPr="0037585D">
              <w:rPr>
                <w:rFonts w:cs="Calibri"/>
                <w:color w:val="000000"/>
                <w:sz w:val="22"/>
                <w:szCs w:val="22"/>
                <w:lang w:eastAsia="en-US"/>
              </w:rPr>
              <w:t>yes/no</w:t>
            </w:r>
          </w:p>
        </w:tc>
      </w:tr>
      <w:tr w:rsidR="00CD43DD" w:rsidRPr="0037585D" w14:paraId="71EBB657" w14:textId="77777777" w:rsidTr="00BA4712">
        <w:tc>
          <w:tcPr>
            <w:tcW w:w="2880" w:type="dxa"/>
            <w:shd w:val="clear" w:color="auto" w:fill="auto"/>
            <w:vAlign w:val="center"/>
          </w:tcPr>
          <w:p w14:paraId="31EC14EF" w14:textId="77777777" w:rsidR="00CD43DD" w:rsidRPr="0037585D" w:rsidRDefault="00CD43DD" w:rsidP="004559CA">
            <w:pPr>
              <w:jc w:val="both"/>
              <w:textAlignment w:val="top"/>
              <w:rPr>
                <w:rFonts w:cs="Calibri"/>
                <w:color w:val="000000"/>
                <w:sz w:val="22"/>
                <w:szCs w:val="22"/>
                <w:lang w:eastAsia="en-US"/>
              </w:rPr>
            </w:pPr>
            <w:proofErr w:type="spellStart"/>
            <w:r w:rsidRPr="0037585D">
              <w:rPr>
                <w:rFonts w:cs="Calibri"/>
                <w:color w:val="000000"/>
                <w:sz w:val="22"/>
                <w:szCs w:val="22"/>
                <w:lang w:eastAsia="en-US"/>
              </w:rPr>
              <w:t>sc_caste</w:t>
            </w:r>
            <w:proofErr w:type="spellEnd"/>
          </w:p>
        </w:tc>
        <w:tc>
          <w:tcPr>
            <w:tcW w:w="3852" w:type="dxa"/>
            <w:shd w:val="clear" w:color="auto" w:fill="auto"/>
            <w:vAlign w:val="center"/>
          </w:tcPr>
          <w:p w14:paraId="48EBDD0F" w14:textId="77777777" w:rsidR="00CD43DD" w:rsidRPr="0037585D" w:rsidRDefault="00CD43DD" w:rsidP="004559CA">
            <w:pPr>
              <w:jc w:val="both"/>
              <w:textAlignment w:val="top"/>
              <w:rPr>
                <w:rStyle w:val="hps"/>
                <w:rFonts w:cs="Calibri"/>
                <w:color w:val="000000"/>
                <w:sz w:val="22"/>
                <w:szCs w:val="22"/>
              </w:rPr>
            </w:pPr>
            <w:r w:rsidRPr="0037585D">
              <w:rPr>
                <w:rStyle w:val="hps"/>
                <w:rFonts w:cs="Calibri"/>
                <w:color w:val="000000"/>
                <w:sz w:val="22"/>
                <w:szCs w:val="22"/>
              </w:rPr>
              <w:t>belonging to the scheduled castes</w:t>
            </w:r>
            <w:r w:rsidR="00163E24" w:rsidRPr="0037585D">
              <w:rPr>
                <w:rStyle w:val="hps"/>
                <w:rFonts w:cs="Calibri"/>
                <w:color w:val="000000"/>
                <w:sz w:val="22"/>
                <w:szCs w:val="22"/>
              </w:rPr>
              <w:t xml:space="preserve"> </w:t>
            </w:r>
            <w:r w:rsidR="00163E24" w:rsidRPr="0037585D">
              <w:rPr>
                <w:rStyle w:val="hps"/>
                <w:rFonts w:cs="Calibri"/>
                <w:i/>
                <w:color w:val="000000"/>
                <w:sz w:val="22"/>
                <w:szCs w:val="22"/>
              </w:rPr>
              <w:t>(see **)</w:t>
            </w:r>
          </w:p>
        </w:tc>
        <w:tc>
          <w:tcPr>
            <w:tcW w:w="2520" w:type="dxa"/>
            <w:shd w:val="clear" w:color="auto" w:fill="auto"/>
          </w:tcPr>
          <w:p w14:paraId="1B8C56D4" w14:textId="77777777" w:rsidR="00CD43DD" w:rsidRPr="0037585D" w:rsidRDefault="00CD43DD" w:rsidP="004559CA">
            <w:pPr>
              <w:jc w:val="both"/>
              <w:rPr>
                <w:rFonts w:cs="Calibri"/>
                <w:sz w:val="22"/>
                <w:szCs w:val="22"/>
              </w:rPr>
            </w:pPr>
            <w:r w:rsidRPr="0037585D">
              <w:rPr>
                <w:rFonts w:cs="Calibri"/>
                <w:color w:val="000000"/>
                <w:sz w:val="22"/>
                <w:szCs w:val="22"/>
                <w:lang w:eastAsia="en-US"/>
              </w:rPr>
              <w:t>yes/no</w:t>
            </w:r>
          </w:p>
        </w:tc>
      </w:tr>
    </w:tbl>
    <w:p w14:paraId="7ABF11B3" w14:textId="77777777" w:rsidR="00586E50" w:rsidRPr="0037585D" w:rsidRDefault="00586E50" w:rsidP="004559CA">
      <w:pPr>
        <w:pStyle w:val="BodyText"/>
        <w:jc w:val="both"/>
        <w:rPr>
          <w:rFonts w:cs="Calibri"/>
          <w:sz w:val="22"/>
          <w:szCs w:val="22"/>
        </w:rPr>
      </w:pPr>
    </w:p>
    <w:p w14:paraId="0F170807" w14:textId="77777777" w:rsidR="007F6158" w:rsidRPr="0037585D" w:rsidRDefault="00163E24" w:rsidP="004559CA">
      <w:pPr>
        <w:pStyle w:val="BodyText"/>
        <w:jc w:val="both"/>
        <w:rPr>
          <w:rFonts w:cs="Calibri"/>
          <w:sz w:val="22"/>
          <w:szCs w:val="22"/>
        </w:rPr>
      </w:pPr>
      <w:r w:rsidRPr="0037585D">
        <w:rPr>
          <w:rFonts w:cs="Calibri"/>
          <w:sz w:val="22"/>
          <w:szCs w:val="22"/>
        </w:rPr>
        <w:t xml:space="preserve">* </w:t>
      </w:r>
      <w:r w:rsidRPr="0037585D">
        <w:rPr>
          <w:rFonts w:cs="Calibri"/>
          <w:b/>
          <w:sz w:val="22"/>
          <w:szCs w:val="22"/>
        </w:rPr>
        <w:t>Asset index</w:t>
      </w:r>
      <w:r w:rsidRPr="0037585D">
        <w:rPr>
          <w:rFonts w:cs="Calibri"/>
          <w:sz w:val="22"/>
          <w:szCs w:val="22"/>
        </w:rPr>
        <w:t>: I</w:t>
      </w:r>
      <w:r w:rsidR="00ED6FC7" w:rsidRPr="0037585D">
        <w:rPr>
          <w:rFonts w:cs="Calibri"/>
          <w:sz w:val="22"/>
          <w:szCs w:val="22"/>
        </w:rPr>
        <w:t xml:space="preserve">nformation on </w:t>
      </w:r>
      <w:r w:rsidR="002E3580" w:rsidRPr="0037585D">
        <w:rPr>
          <w:rFonts w:cs="Calibri"/>
          <w:sz w:val="22"/>
          <w:szCs w:val="22"/>
        </w:rPr>
        <w:t>durable consumer goods owned by</w:t>
      </w:r>
      <w:r w:rsidR="00ED6FC7" w:rsidRPr="0037585D">
        <w:rPr>
          <w:rFonts w:cs="Calibri"/>
          <w:sz w:val="22"/>
          <w:szCs w:val="22"/>
        </w:rPr>
        <w:t xml:space="preserve"> each household</w:t>
      </w:r>
      <w:r w:rsidRPr="0037585D">
        <w:rPr>
          <w:rFonts w:cs="Calibri"/>
          <w:sz w:val="22"/>
          <w:szCs w:val="22"/>
        </w:rPr>
        <w:t xml:space="preserve"> was collected</w:t>
      </w:r>
      <w:r w:rsidR="007B34DE" w:rsidRPr="0037585D">
        <w:rPr>
          <w:rFonts w:cs="Calibri"/>
          <w:sz w:val="22"/>
          <w:szCs w:val="22"/>
        </w:rPr>
        <w:t xml:space="preserve">. </w:t>
      </w:r>
      <w:r w:rsidR="00ED6FC7" w:rsidRPr="0037585D">
        <w:rPr>
          <w:rFonts w:cs="Calibri"/>
          <w:sz w:val="22"/>
          <w:szCs w:val="22"/>
        </w:rPr>
        <w:t>Based on this information an</w:t>
      </w:r>
      <w:r w:rsidR="002E3580" w:rsidRPr="0037585D">
        <w:rPr>
          <w:rFonts w:cs="Calibri"/>
          <w:sz w:val="22"/>
          <w:szCs w:val="22"/>
        </w:rPr>
        <w:t xml:space="preserve"> ‘asset</w:t>
      </w:r>
      <w:r w:rsidR="007B34DE" w:rsidRPr="0037585D">
        <w:rPr>
          <w:rFonts w:cs="Calibri"/>
          <w:sz w:val="22"/>
          <w:szCs w:val="22"/>
        </w:rPr>
        <w:t xml:space="preserve">-index’ </w:t>
      </w:r>
      <w:r w:rsidRPr="0037585D">
        <w:rPr>
          <w:rFonts w:cs="Calibri"/>
          <w:sz w:val="22"/>
          <w:szCs w:val="22"/>
        </w:rPr>
        <w:t xml:space="preserve">was made </w:t>
      </w:r>
      <w:r w:rsidR="00ED6FC7" w:rsidRPr="0037585D">
        <w:rPr>
          <w:rFonts w:cs="Calibri"/>
          <w:sz w:val="22"/>
          <w:szCs w:val="22"/>
        </w:rPr>
        <w:t>and households were grouped into 5 groups</w:t>
      </w:r>
      <w:r w:rsidR="007B34DE" w:rsidRPr="0037585D">
        <w:rPr>
          <w:rFonts w:cs="Calibri"/>
          <w:sz w:val="22"/>
          <w:szCs w:val="22"/>
        </w:rPr>
        <w:t xml:space="preserve">, </w:t>
      </w:r>
      <w:r w:rsidR="00ED6FC7" w:rsidRPr="0037585D">
        <w:rPr>
          <w:rFonts w:cs="Calibri"/>
          <w:sz w:val="22"/>
          <w:szCs w:val="22"/>
        </w:rPr>
        <w:t>according to the quintiles of this index. Code</w:t>
      </w:r>
      <w:r w:rsidR="007B34DE" w:rsidRPr="0037585D">
        <w:rPr>
          <w:rFonts w:cs="Calibri"/>
          <w:sz w:val="22"/>
          <w:szCs w:val="22"/>
        </w:rPr>
        <w:t xml:space="preserve"> 1 </w:t>
      </w:r>
      <w:r w:rsidR="00ED6FC7" w:rsidRPr="0037585D">
        <w:rPr>
          <w:rFonts w:cs="Calibri"/>
          <w:sz w:val="22"/>
          <w:szCs w:val="22"/>
        </w:rPr>
        <w:t>identifies the poorest</w:t>
      </w:r>
      <w:r w:rsidR="007B34DE" w:rsidRPr="0037585D">
        <w:rPr>
          <w:rFonts w:cs="Calibri"/>
          <w:sz w:val="22"/>
          <w:szCs w:val="22"/>
        </w:rPr>
        <w:t>, 5 identifie</w:t>
      </w:r>
      <w:r w:rsidR="00ED6FC7" w:rsidRPr="0037585D">
        <w:rPr>
          <w:rFonts w:cs="Calibri"/>
          <w:sz w:val="22"/>
          <w:szCs w:val="22"/>
        </w:rPr>
        <w:t>s</w:t>
      </w:r>
      <w:r w:rsidR="007B34DE" w:rsidRPr="0037585D">
        <w:rPr>
          <w:rFonts w:cs="Calibri"/>
          <w:sz w:val="22"/>
          <w:szCs w:val="22"/>
        </w:rPr>
        <w:t xml:space="preserve"> </w:t>
      </w:r>
      <w:r w:rsidR="00ED6FC7" w:rsidRPr="0037585D">
        <w:rPr>
          <w:rFonts w:cs="Calibri"/>
          <w:sz w:val="22"/>
          <w:szCs w:val="22"/>
        </w:rPr>
        <w:t>the richest</w:t>
      </w:r>
      <w:r w:rsidR="00533876" w:rsidRPr="0037585D">
        <w:rPr>
          <w:rFonts w:cs="Calibri"/>
          <w:sz w:val="22"/>
          <w:szCs w:val="22"/>
        </w:rPr>
        <w:t>.</w:t>
      </w:r>
    </w:p>
    <w:p w14:paraId="019B9BBC" w14:textId="77777777" w:rsidR="007B34DE" w:rsidRPr="0037585D" w:rsidRDefault="00163E24" w:rsidP="004559CA">
      <w:pPr>
        <w:pStyle w:val="BodyText"/>
        <w:jc w:val="both"/>
        <w:rPr>
          <w:rFonts w:cs="Calibri"/>
          <w:sz w:val="22"/>
          <w:szCs w:val="22"/>
        </w:rPr>
      </w:pPr>
      <w:r w:rsidRPr="0037585D">
        <w:rPr>
          <w:rFonts w:cs="Calibri"/>
          <w:sz w:val="22"/>
          <w:szCs w:val="22"/>
        </w:rPr>
        <w:t xml:space="preserve">** </w:t>
      </w:r>
      <w:r w:rsidRPr="0037585D">
        <w:rPr>
          <w:rFonts w:cs="Calibri"/>
          <w:b/>
          <w:sz w:val="22"/>
          <w:szCs w:val="22"/>
        </w:rPr>
        <w:t>scheduled casts</w:t>
      </w:r>
      <w:r w:rsidRPr="0037585D">
        <w:rPr>
          <w:rFonts w:cs="Calibri"/>
          <w:sz w:val="22"/>
          <w:szCs w:val="22"/>
        </w:rPr>
        <w:t xml:space="preserve">: </w:t>
      </w:r>
      <w:r w:rsidR="0012376F" w:rsidRPr="0037585D">
        <w:rPr>
          <w:rFonts w:cs="Calibri"/>
          <w:sz w:val="22"/>
          <w:szCs w:val="22"/>
        </w:rPr>
        <w:t>Another socio-economic variable collected is whether or not a subject belongs to the ‘scheduled casts’, these are</w:t>
      </w:r>
      <w:r w:rsidR="00533876" w:rsidRPr="0037585D">
        <w:rPr>
          <w:rFonts w:cs="Calibri"/>
          <w:sz w:val="22"/>
          <w:szCs w:val="22"/>
        </w:rPr>
        <w:t xml:space="preserve"> the poorest casts in the area.</w:t>
      </w:r>
    </w:p>
    <w:p w14:paraId="49B22EB3" w14:textId="77777777" w:rsidR="00163E24" w:rsidRPr="0037585D" w:rsidRDefault="00163E24" w:rsidP="004559CA">
      <w:pPr>
        <w:pStyle w:val="BodyText"/>
        <w:jc w:val="both"/>
        <w:rPr>
          <w:rFonts w:cs="Calibri"/>
          <w:b/>
          <w:sz w:val="22"/>
          <w:szCs w:val="22"/>
        </w:rPr>
      </w:pPr>
    </w:p>
    <w:p w14:paraId="077AC322" w14:textId="77777777" w:rsidR="00ED20BB" w:rsidRDefault="00ED20BB">
      <w:pPr>
        <w:rPr>
          <w:b/>
          <w:bCs/>
          <w:color w:val="4F81BD"/>
          <w:sz w:val="22"/>
          <w:szCs w:val="22"/>
          <w:lang w:eastAsia="en-US"/>
        </w:rPr>
      </w:pPr>
      <w:r>
        <w:rPr>
          <w:i/>
          <w:iCs/>
          <w:color w:val="4F81BD"/>
          <w:sz w:val="22"/>
          <w:szCs w:val="22"/>
          <w:lang w:eastAsia="en-US"/>
        </w:rPr>
        <w:br w:type="page"/>
      </w:r>
    </w:p>
    <w:p w14:paraId="53B653BB" w14:textId="0C17C8B0" w:rsidR="00E429E8" w:rsidRPr="0037585D" w:rsidRDefault="007F6158" w:rsidP="0067352C">
      <w:pPr>
        <w:pStyle w:val="Heading2"/>
        <w:keepLines/>
        <w:spacing w:before="200" w:after="0" w:line="276" w:lineRule="auto"/>
        <w:jc w:val="both"/>
        <w:rPr>
          <w:rFonts w:asciiTheme="minorHAnsi" w:hAnsiTheme="minorHAnsi" w:cs="Times New Roman"/>
          <w:i w:val="0"/>
          <w:iCs w:val="0"/>
          <w:color w:val="4F81BD"/>
          <w:sz w:val="22"/>
          <w:szCs w:val="22"/>
          <w:lang w:eastAsia="en-US"/>
        </w:rPr>
      </w:pPr>
      <w:r w:rsidRPr="0037585D">
        <w:rPr>
          <w:rFonts w:asciiTheme="minorHAnsi" w:hAnsiTheme="minorHAnsi" w:cs="Times New Roman"/>
          <w:i w:val="0"/>
          <w:iCs w:val="0"/>
          <w:color w:val="4F81BD"/>
          <w:sz w:val="22"/>
          <w:szCs w:val="22"/>
          <w:lang w:eastAsia="en-US"/>
        </w:rPr>
        <w:lastRenderedPageBreak/>
        <w:t>Objective</w:t>
      </w:r>
      <w:r w:rsidR="00163E24" w:rsidRPr="0037585D">
        <w:rPr>
          <w:rFonts w:asciiTheme="minorHAnsi" w:hAnsiTheme="minorHAnsi" w:cs="Times New Roman"/>
          <w:i w:val="0"/>
          <w:iCs w:val="0"/>
          <w:color w:val="4F81BD"/>
          <w:sz w:val="22"/>
          <w:szCs w:val="22"/>
          <w:lang w:eastAsia="en-US"/>
        </w:rPr>
        <w:t>s</w:t>
      </w:r>
      <w:r w:rsidRPr="0037585D">
        <w:rPr>
          <w:rFonts w:asciiTheme="minorHAnsi" w:hAnsiTheme="minorHAnsi" w:cs="Times New Roman"/>
          <w:i w:val="0"/>
          <w:iCs w:val="0"/>
          <w:color w:val="4F81BD"/>
          <w:sz w:val="22"/>
          <w:szCs w:val="22"/>
          <w:lang w:eastAsia="en-US"/>
        </w:rPr>
        <w:t xml:space="preserve"> of </w:t>
      </w:r>
      <w:r w:rsidR="00705F8C">
        <w:rPr>
          <w:rFonts w:asciiTheme="minorHAnsi" w:hAnsiTheme="minorHAnsi" w:cs="Times New Roman"/>
          <w:i w:val="0"/>
          <w:iCs w:val="0"/>
          <w:color w:val="4F81BD"/>
          <w:sz w:val="22"/>
          <w:szCs w:val="22"/>
          <w:lang w:eastAsia="en-US"/>
        </w:rPr>
        <w:t>the</w:t>
      </w:r>
      <w:r w:rsidR="00E429E8" w:rsidRPr="0037585D">
        <w:rPr>
          <w:rFonts w:asciiTheme="minorHAnsi" w:hAnsiTheme="minorHAnsi" w:cs="Times New Roman"/>
          <w:i w:val="0"/>
          <w:iCs w:val="0"/>
          <w:color w:val="4F81BD"/>
          <w:sz w:val="22"/>
          <w:szCs w:val="22"/>
          <w:lang w:eastAsia="en-US"/>
        </w:rPr>
        <w:t xml:space="preserve"> analysis</w:t>
      </w:r>
    </w:p>
    <w:p w14:paraId="14B715E9" w14:textId="77777777" w:rsidR="00E429E8" w:rsidRPr="0037585D" w:rsidRDefault="00E429E8" w:rsidP="004559CA">
      <w:pPr>
        <w:pStyle w:val="BodyText"/>
        <w:numPr>
          <w:ilvl w:val="0"/>
          <w:numId w:val="5"/>
        </w:numPr>
        <w:jc w:val="both"/>
        <w:rPr>
          <w:rFonts w:cs="Calibri"/>
          <w:sz w:val="22"/>
          <w:szCs w:val="22"/>
        </w:rPr>
      </w:pPr>
      <w:r w:rsidRPr="0037585D">
        <w:rPr>
          <w:rFonts w:cs="Calibri"/>
          <w:sz w:val="22"/>
          <w:szCs w:val="22"/>
        </w:rPr>
        <w:t>Identify factors associated with visceral leishmaniasis in Bihar, India</w:t>
      </w:r>
      <w:r w:rsidR="008F1AAE" w:rsidRPr="0037585D">
        <w:rPr>
          <w:rFonts w:cs="Calibri"/>
          <w:sz w:val="22"/>
          <w:szCs w:val="22"/>
        </w:rPr>
        <w:t>.</w:t>
      </w:r>
    </w:p>
    <w:p w14:paraId="4ED0517A" w14:textId="77777777" w:rsidR="00E429E8" w:rsidRPr="0037585D" w:rsidRDefault="00163E24" w:rsidP="008F1AAE">
      <w:pPr>
        <w:pStyle w:val="BodyText"/>
        <w:numPr>
          <w:ilvl w:val="0"/>
          <w:numId w:val="5"/>
        </w:numPr>
        <w:ind w:left="567" w:hanging="283"/>
        <w:jc w:val="both"/>
        <w:rPr>
          <w:rFonts w:cs="Calibri"/>
          <w:sz w:val="22"/>
          <w:szCs w:val="22"/>
        </w:rPr>
      </w:pPr>
      <w:r w:rsidRPr="0037585D">
        <w:rPr>
          <w:rFonts w:cs="Calibri"/>
          <w:sz w:val="22"/>
          <w:szCs w:val="22"/>
        </w:rPr>
        <w:t>F</w:t>
      </w:r>
      <w:r w:rsidR="00E429E8" w:rsidRPr="0037585D">
        <w:rPr>
          <w:rFonts w:cs="Calibri"/>
          <w:sz w:val="22"/>
          <w:szCs w:val="22"/>
        </w:rPr>
        <w:t xml:space="preserve">ormulate </w:t>
      </w:r>
      <w:r w:rsidR="008F1AAE" w:rsidRPr="0037585D">
        <w:rPr>
          <w:rFonts w:cs="Calibri"/>
          <w:sz w:val="22"/>
          <w:szCs w:val="22"/>
        </w:rPr>
        <w:t>an advic</w:t>
      </w:r>
      <w:r w:rsidRPr="0037585D">
        <w:rPr>
          <w:rFonts w:cs="Calibri"/>
          <w:sz w:val="22"/>
          <w:szCs w:val="22"/>
        </w:rPr>
        <w:t>e for decision makers based on the finding</w:t>
      </w:r>
      <w:r w:rsidR="00BC2B24" w:rsidRPr="0037585D">
        <w:rPr>
          <w:rFonts w:cs="Calibri"/>
          <w:sz w:val="22"/>
          <w:szCs w:val="22"/>
        </w:rPr>
        <w:t>s</w:t>
      </w:r>
      <w:r w:rsidRPr="0037585D">
        <w:rPr>
          <w:rFonts w:cs="Calibri"/>
          <w:sz w:val="22"/>
          <w:szCs w:val="22"/>
        </w:rPr>
        <w:t xml:space="preserve"> of your analysis.</w:t>
      </w:r>
      <w:r w:rsidR="00FD0031" w:rsidRPr="0037585D">
        <w:rPr>
          <w:rFonts w:cs="Calibri"/>
          <w:sz w:val="22"/>
          <w:szCs w:val="22"/>
        </w:rPr>
        <w:t xml:space="preserve"> </w:t>
      </w:r>
      <w:r w:rsidRPr="0037585D">
        <w:rPr>
          <w:rFonts w:cs="Calibri"/>
          <w:sz w:val="22"/>
          <w:szCs w:val="22"/>
        </w:rPr>
        <w:t xml:space="preserve">Specifically answer </w:t>
      </w:r>
      <w:r w:rsidR="00E429E8" w:rsidRPr="0037585D">
        <w:rPr>
          <w:rFonts w:cs="Calibri"/>
          <w:sz w:val="22"/>
          <w:szCs w:val="22"/>
        </w:rPr>
        <w:t>the question:</w:t>
      </w:r>
      <w:r w:rsidR="0090398F" w:rsidRPr="0037585D">
        <w:rPr>
          <w:rFonts w:cs="Calibri"/>
          <w:sz w:val="22"/>
          <w:szCs w:val="22"/>
        </w:rPr>
        <w:t xml:space="preserve"> </w:t>
      </w:r>
      <w:r w:rsidR="00E429E8" w:rsidRPr="0037585D">
        <w:rPr>
          <w:rFonts w:cs="Calibri"/>
          <w:sz w:val="22"/>
          <w:szCs w:val="22"/>
        </w:rPr>
        <w:t xml:space="preserve">«Should the distribution of </w:t>
      </w:r>
      <w:proofErr w:type="spellStart"/>
      <w:r w:rsidR="00E4439A" w:rsidRPr="0037585D">
        <w:rPr>
          <w:rFonts w:cs="Calibri"/>
          <w:sz w:val="22"/>
          <w:szCs w:val="22"/>
        </w:rPr>
        <w:t>bednet</w:t>
      </w:r>
      <w:r w:rsidR="00E429E8" w:rsidRPr="0037585D">
        <w:rPr>
          <w:rFonts w:cs="Calibri"/>
          <w:sz w:val="22"/>
          <w:szCs w:val="22"/>
        </w:rPr>
        <w:t>s</w:t>
      </w:r>
      <w:proofErr w:type="spellEnd"/>
      <w:r w:rsidR="00E429E8" w:rsidRPr="0037585D">
        <w:rPr>
          <w:rFonts w:cs="Calibri"/>
          <w:sz w:val="22"/>
          <w:szCs w:val="22"/>
        </w:rPr>
        <w:t xml:space="preserve"> be recommended as a strategy to reduce the incidence of visceral leishmaniasis in India?»</w:t>
      </w:r>
      <w:r w:rsidR="0090398F" w:rsidRPr="0037585D">
        <w:rPr>
          <w:rFonts w:cs="Calibri"/>
          <w:sz w:val="22"/>
          <w:szCs w:val="22"/>
        </w:rPr>
        <w:t>.</w:t>
      </w:r>
    </w:p>
    <w:p w14:paraId="28D29A40" w14:textId="77777777" w:rsidR="00E429E8" w:rsidRPr="0037585D" w:rsidRDefault="00FD0031" w:rsidP="0067352C">
      <w:pPr>
        <w:pStyle w:val="Heading2"/>
        <w:keepLines/>
        <w:spacing w:before="200" w:after="0" w:line="276" w:lineRule="auto"/>
        <w:jc w:val="both"/>
        <w:rPr>
          <w:rFonts w:asciiTheme="minorHAnsi" w:hAnsiTheme="minorHAnsi" w:cs="Times New Roman"/>
          <w:i w:val="0"/>
          <w:iCs w:val="0"/>
          <w:color w:val="4F81BD"/>
          <w:sz w:val="22"/>
          <w:szCs w:val="22"/>
          <w:lang w:eastAsia="en-US"/>
        </w:rPr>
      </w:pPr>
      <w:r w:rsidRPr="0037585D">
        <w:rPr>
          <w:rFonts w:asciiTheme="minorHAnsi" w:hAnsiTheme="minorHAnsi" w:cs="Times New Roman"/>
          <w:i w:val="0"/>
          <w:iCs w:val="0"/>
          <w:color w:val="4F81BD"/>
          <w:sz w:val="22"/>
          <w:szCs w:val="22"/>
          <w:lang w:eastAsia="en-US"/>
        </w:rPr>
        <w:t>Instructions</w:t>
      </w:r>
    </w:p>
    <w:p w14:paraId="3274566D" w14:textId="4D1F8EAF" w:rsidR="00812F8F" w:rsidRPr="0037585D" w:rsidRDefault="00812F8F" w:rsidP="001B3138">
      <w:pPr>
        <w:pStyle w:val="BodyText"/>
        <w:rPr>
          <w:rFonts w:cs="Calibri"/>
          <w:sz w:val="22"/>
          <w:szCs w:val="22"/>
        </w:rPr>
      </w:pPr>
      <w:r w:rsidRPr="0037585D">
        <w:rPr>
          <w:rFonts w:cs="Calibri"/>
          <w:sz w:val="22"/>
          <w:szCs w:val="22"/>
        </w:rPr>
        <w:t>The instructions in this section are there to guide and assist you. There may be other ways to perform the analysis and present and discuss the results</w:t>
      </w:r>
      <w:r w:rsidR="002D0CAF" w:rsidRPr="0037585D">
        <w:rPr>
          <w:rFonts w:cs="Calibri"/>
          <w:sz w:val="22"/>
          <w:szCs w:val="22"/>
        </w:rPr>
        <w:t>:</w:t>
      </w:r>
      <w:r w:rsidRPr="0037585D">
        <w:rPr>
          <w:rFonts w:cs="Calibri"/>
          <w:sz w:val="22"/>
          <w:szCs w:val="22"/>
        </w:rPr>
        <w:t xml:space="preserve"> </w:t>
      </w:r>
      <w:r w:rsidR="008537BF" w:rsidRPr="0037585D">
        <w:rPr>
          <w:sz w:val="22"/>
          <w:szCs w:val="22"/>
        </w:rPr>
        <w:t>it is up to you to decide to follow the instructions or not</w:t>
      </w:r>
      <w:r w:rsidRPr="0037585D">
        <w:rPr>
          <w:rFonts w:cs="Calibri"/>
          <w:sz w:val="22"/>
          <w:szCs w:val="22"/>
        </w:rPr>
        <w:t xml:space="preserve">. You are </w:t>
      </w:r>
      <w:r w:rsidR="0090398F" w:rsidRPr="0037585D">
        <w:rPr>
          <w:rFonts w:cs="Calibri"/>
          <w:sz w:val="22"/>
          <w:szCs w:val="22"/>
        </w:rPr>
        <w:t xml:space="preserve">however </w:t>
      </w:r>
      <w:r w:rsidRPr="0037585D">
        <w:rPr>
          <w:rFonts w:cs="Calibri"/>
          <w:sz w:val="22"/>
          <w:szCs w:val="22"/>
        </w:rPr>
        <w:t xml:space="preserve">required to perform a </w:t>
      </w:r>
      <w:r w:rsidR="001B3138">
        <w:rPr>
          <w:rFonts w:cs="Calibri"/>
          <w:sz w:val="22"/>
          <w:szCs w:val="22"/>
        </w:rPr>
        <w:t>multivariable</w:t>
      </w:r>
      <w:r w:rsidRPr="0037585D">
        <w:rPr>
          <w:rFonts w:cs="Calibri"/>
          <w:sz w:val="22"/>
          <w:szCs w:val="22"/>
        </w:rPr>
        <w:t xml:space="preserve"> analysis and </w:t>
      </w:r>
      <w:r w:rsidR="0090398F" w:rsidRPr="0037585D">
        <w:rPr>
          <w:rFonts w:cs="Calibri"/>
          <w:sz w:val="22"/>
          <w:szCs w:val="22"/>
        </w:rPr>
        <w:t xml:space="preserve">to limit your report to a maximum of 4 </w:t>
      </w:r>
      <w:r w:rsidRPr="0037585D">
        <w:rPr>
          <w:rFonts w:cs="Calibri"/>
          <w:sz w:val="22"/>
          <w:szCs w:val="22"/>
        </w:rPr>
        <w:t>page</w:t>
      </w:r>
      <w:r w:rsidR="0090398F" w:rsidRPr="0037585D">
        <w:rPr>
          <w:rFonts w:cs="Calibri"/>
          <w:sz w:val="22"/>
          <w:szCs w:val="22"/>
        </w:rPr>
        <w:t>s</w:t>
      </w:r>
      <w:r w:rsidRPr="0037585D">
        <w:rPr>
          <w:rFonts w:cs="Calibri"/>
          <w:sz w:val="22"/>
          <w:szCs w:val="22"/>
        </w:rPr>
        <w:t>.</w:t>
      </w:r>
    </w:p>
    <w:p w14:paraId="342470E2" w14:textId="77777777" w:rsidR="007B34DE" w:rsidRPr="0037585D" w:rsidRDefault="00D43B9F" w:rsidP="004559CA">
      <w:pPr>
        <w:pStyle w:val="BodyText"/>
        <w:jc w:val="both"/>
        <w:rPr>
          <w:rFonts w:cs="Calibri"/>
          <w:sz w:val="22"/>
          <w:szCs w:val="22"/>
        </w:rPr>
      </w:pPr>
      <w:r w:rsidRPr="0037585D">
        <w:rPr>
          <w:rFonts w:cs="Calibri"/>
          <w:sz w:val="22"/>
          <w:szCs w:val="22"/>
        </w:rPr>
        <w:t>T</w:t>
      </w:r>
      <w:r w:rsidR="00ED6FC7" w:rsidRPr="0037585D">
        <w:rPr>
          <w:rFonts w:cs="Calibri"/>
          <w:sz w:val="22"/>
          <w:szCs w:val="22"/>
        </w:rPr>
        <w:t>h</w:t>
      </w:r>
      <w:r w:rsidRPr="0037585D">
        <w:rPr>
          <w:rFonts w:cs="Calibri"/>
          <w:sz w:val="22"/>
          <w:szCs w:val="22"/>
        </w:rPr>
        <w:t>e</w:t>
      </w:r>
      <w:r w:rsidR="00ED6FC7" w:rsidRPr="0037585D">
        <w:rPr>
          <w:rFonts w:cs="Calibri"/>
          <w:sz w:val="22"/>
          <w:szCs w:val="22"/>
        </w:rPr>
        <w:t xml:space="preserve"> </w:t>
      </w:r>
      <w:r w:rsidRPr="0037585D">
        <w:rPr>
          <w:rFonts w:cs="Calibri"/>
          <w:sz w:val="22"/>
          <w:szCs w:val="22"/>
        </w:rPr>
        <w:t xml:space="preserve">assignment consists of </w:t>
      </w:r>
      <w:r w:rsidR="00ED6FC7" w:rsidRPr="0037585D">
        <w:rPr>
          <w:rFonts w:cs="Calibri"/>
          <w:sz w:val="22"/>
          <w:szCs w:val="22"/>
        </w:rPr>
        <w:t xml:space="preserve">a </w:t>
      </w:r>
      <w:r w:rsidRPr="0037585D">
        <w:rPr>
          <w:rFonts w:cs="Calibri"/>
          <w:b/>
          <w:sz w:val="22"/>
          <w:szCs w:val="22"/>
        </w:rPr>
        <w:t>three</w:t>
      </w:r>
      <w:r w:rsidR="00ED6FC7" w:rsidRPr="0037585D">
        <w:rPr>
          <w:rFonts w:cs="Calibri"/>
          <w:b/>
          <w:sz w:val="22"/>
          <w:szCs w:val="22"/>
        </w:rPr>
        <w:t>-step analysis</w:t>
      </w:r>
      <w:r w:rsidRPr="0037585D">
        <w:rPr>
          <w:rFonts w:cs="Calibri"/>
          <w:sz w:val="22"/>
          <w:szCs w:val="22"/>
        </w:rPr>
        <w:t xml:space="preserve"> and a </w:t>
      </w:r>
      <w:r w:rsidRPr="0037585D">
        <w:rPr>
          <w:rFonts w:cs="Calibri"/>
          <w:b/>
          <w:sz w:val="22"/>
          <w:szCs w:val="22"/>
        </w:rPr>
        <w:t>conclusion</w:t>
      </w:r>
      <w:r w:rsidR="00A13692" w:rsidRPr="0037585D">
        <w:rPr>
          <w:rFonts w:cs="Calibri"/>
          <w:sz w:val="22"/>
          <w:szCs w:val="22"/>
        </w:rPr>
        <w:t>:</w:t>
      </w:r>
    </w:p>
    <w:p w14:paraId="750B6D68" w14:textId="77777777" w:rsidR="007849B8" w:rsidRPr="0037585D" w:rsidRDefault="005C0740" w:rsidP="004559CA">
      <w:pPr>
        <w:pStyle w:val="BodyText"/>
        <w:numPr>
          <w:ilvl w:val="0"/>
          <w:numId w:val="2"/>
        </w:numPr>
        <w:jc w:val="both"/>
        <w:rPr>
          <w:rFonts w:cs="Calibri"/>
          <w:sz w:val="22"/>
          <w:szCs w:val="22"/>
        </w:rPr>
      </w:pPr>
      <w:r w:rsidRPr="0037585D">
        <w:rPr>
          <w:rFonts w:cs="Calibri"/>
          <w:sz w:val="22"/>
          <w:szCs w:val="22"/>
        </w:rPr>
        <w:t xml:space="preserve">Description </w:t>
      </w:r>
      <w:r w:rsidR="00ED6FC7" w:rsidRPr="0037585D">
        <w:rPr>
          <w:rFonts w:cs="Calibri"/>
          <w:sz w:val="22"/>
          <w:szCs w:val="22"/>
        </w:rPr>
        <w:t>of the study population</w:t>
      </w:r>
      <w:r w:rsidR="00D31A10" w:rsidRPr="0037585D">
        <w:rPr>
          <w:rFonts w:cs="Calibri"/>
          <w:sz w:val="22"/>
          <w:szCs w:val="22"/>
        </w:rPr>
        <w:t xml:space="preserve"> and</w:t>
      </w:r>
      <w:r w:rsidRPr="0037585D">
        <w:rPr>
          <w:rFonts w:cs="Calibri"/>
          <w:sz w:val="22"/>
          <w:szCs w:val="22"/>
        </w:rPr>
        <w:t xml:space="preserve"> </w:t>
      </w:r>
      <w:r w:rsidR="00D31A10" w:rsidRPr="0037585D">
        <w:rPr>
          <w:rFonts w:cs="Calibri"/>
          <w:sz w:val="22"/>
          <w:szCs w:val="22"/>
        </w:rPr>
        <w:t xml:space="preserve">main epidemiological indicator(s). Description of the study population includes </w:t>
      </w:r>
      <w:r w:rsidR="00ED6FC7" w:rsidRPr="0037585D">
        <w:rPr>
          <w:rFonts w:cs="Calibri"/>
          <w:sz w:val="22"/>
          <w:szCs w:val="22"/>
        </w:rPr>
        <w:t>age</w:t>
      </w:r>
      <w:r w:rsidRPr="0037585D">
        <w:rPr>
          <w:rFonts w:cs="Calibri"/>
          <w:sz w:val="22"/>
          <w:szCs w:val="22"/>
        </w:rPr>
        <w:t xml:space="preserve">, </w:t>
      </w:r>
      <w:r w:rsidR="00ED6FC7" w:rsidRPr="0037585D">
        <w:rPr>
          <w:rFonts w:cs="Calibri"/>
          <w:sz w:val="22"/>
          <w:szCs w:val="22"/>
        </w:rPr>
        <w:t>gender</w:t>
      </w:r>
      <w:r w:rsidRPr="0037585D">
        <w:rPr>
          <w:rFonts w:cs="Calibri"/>
          <w:sz w:val="22"/>
          <w:szCs w:val="22"/>
        </w:rPr>
        <w:t xml:space="preserve">, </w:t>
      </w:r>
      <w:r w:rsidR="00D43B9F" w:rsidRPr="0037585D">
        <w:rPr>
          <w:rFonts w:cs="Calibri"/>
          <w:sz w:val="22"/>
          <w:szCs w:val="22"/>
        </w:rPr>
        <w:t xml:space="preserve">and the frequency distribution of </w:t>
      </w:r>
      <w:r w:rsidR="00367958" w:rsidRPr="0037585D">
        <w:rPr>
          <w:rFonts w:cs="Calibri"/>
          <w:sz w:val="22"/>
          <w:szCs w:val="22"/>
        </w:rPr>
        <w:t xml:space="preserve">potential </w:t>
      </w:r>
      <w:r w:rsidR="007A647F" w:rsidRPr="0037585D">
        <w:rPr>
          <w:rFonts w:cs="Calibri"/>
          <w:sz w:val="22"/>
          <w:szCs w:val="22"/>
        </w:rPr>
        <w:t xml:space="preserve">factors </w:t>
      </w:r>
      <w:r w:rsidR="00367958" w:rsidRPr="0037585D">
        <w:rPr>
          <w:rFonts w:cs="Calibri"/>
          <w:sz w:val="22"/>
          <w:szCs w:val="22"/>
        </w:rPr>
        <w:t>associated</w:t>
      </w:r>
      <w:r w:rsidR="007A647F" w:rsidRPr="0037585D">
        <w:rPr>
          <w:rFonts w:cs="Calibri"/>
          <w:sz w:val="22"/>
          <w:szCs w:val="22"/>
        </w:rPr>
        <w:t xml:space="preserve"> with visceral leishmaniasis</w:t>
      </w:r>
      <w:r w:rsidR="007849B8" w:rsidRPr="0037585D">
        <w:rPr>
          <w:rFonts w:cs="Calibri"/>
          <w:sz w:val="22"/>
          <w:szCs w:val="22"/>
        </w:rPr>
        <w:t xml:space="preserve"> </w:t>
      </w:r>
      <w:r w:rsidR="00E52C33" w:rsidRPr="0037585D">
        <w:rPr>
          <w:rFonts w:cs="Calibri"/>
          <w:sz w:val="22"/>
          <w:szCs w:val="22"/>
        </w:rPr>
        <w:t>‘(univariate analysis)</w:t>
      </w:r>
      <w:r w:rsidR="003A7A3B" w:rsidRPr="0037585D">
        <w:rPr>
          <w:rFonts w:cs="Calibri"/>
          <w:sz w:val="22"/>
          <w:szCs w:val="22"/>
        </w:rPr>
        <w:t>.</w:t>
      </w:r>
    </w:p>
    <w:p w14:paraId="527130C8" w14:textId="77777777" w:rsidR="005C0740" w:rsidRPr="0037585D" w:rsidRDefault="005C0740" w:rsidP="004559CA">
      <w:pPr>
        <w:pStyle w:val="BodyText"/>
        <w:numPr>
          <w:ilvl w:val="0"/>
          <w:numId w:val="2"/>
        </w:numPr>
        <w:jc w:val="both"/>
        <w:rPr>
          <w:rFonts w:cs="Calibri"/>
          <w:sz w:val="22"/>
          <w:szCs w:val="22"/>
        </w:rPr>
      </w:pPr>
      <w:r w:rsidRPr="0037585D">
        <w:rPr>
          <w:rFonts w:cs="Calibri"/>
          <w:sz w:val="22"/>
          <w:szCs w:val="22"/>
        </w:rPr>
        <w:t xml:space="preserve">Description </w:t>
      </w:r>
      <w:r w:rsidR="00367958" w:rsidRPr="0037585D">
        <w:rPr>
          <w:rFonts w:cs="Calibri"/>
          <w:sz w:val="22"/>
          <w:szCs w:val="22"/>
        </w:rPr>
        <w:t>of the association</w:t>
      </w:r>
      <w:r w:rsidRPr="0037585D">
        <w:rPr>
          <w:rFonts w:cs="Calibri"/>
          <w:sz w:val="22"/>
          <w:szCs w:val="22"/>
        </w:rPr>
        <w:t xml:space="preserve"> </w:t>
      </w:r>
      <w:r w:rsidR="00367958" w:rsidRPr="0037585D">
        <w:rPr>
          <w:rFonts w:cs="Calibri"/>
          <w:sz w:val="22"/>
          <w:szCs w:val="22"/>
        </w:rPr>
        <w:t>between visceral</w:t>
      </w:r>
      <w:r w:rsidRPr="0037585D">
        <w:rPr>
          <w:rFonts w:cs="Calibri"/>
          <w:sz w:val="22"/>
          <w:szCs w:val="22"/>
        </w:rPr>
        <w:t xml:space="preserve"> leishmani</w:t>
      </w:r>
      <w:r w:rsidR="00367958" w:rsidRPr="0037585D">
        <w:rPr>
          <w:rFonts w:cs="Calibri"/>
          <w:sz w:val="22"/>
          <w:szCs w:val="22"/>
        </w:rPr>
        <w:t>a</w:t>
      </w:r>
      <w:r w:rsidRPr="0037585D">
        <w:rPr>
          <w:rFonts w:cs="Calibri"/>
          <w:sz w:val="22"/>
          <w:szCs w:val="22"/>
        </w:rPr>
        <w:t>s</w:t>
      </w:r>
      <w:r w:rsidR="00367958" w:rsidRPr="0037585D">
        <w:rPr>
          <w:rFonts w:cs="Calibri"/>
          <w:sz w:val="22"/>
          <w:szCs w:val="22"/>
        </w:rPr>
        <w:t>is</w:t>
      </w:r>
      <w:r w:rsidRPr="0037585D">
        <w:rPr>
          <w:rFonts w:cs="Calibri"/>
          <w:sz w:val="22"/>
          <w:szCs w:val="22"/>
        </w:rPr>
        <w:t xml:space="preserve"> </w:t>
      </w:r>
      <w:r w:rsidR="00367958" w:rsidRPr="0037585D">
        <w:rPr>
          <w:rFonts w:cs="Calibri"/>
          <w:sz w:val="22"/>
          <w:szCs w:val="22"/>
        </w:rPr>
        <w:t xml:space="preserve">and the </w:t>
      </w:r>
      <w:r w:rsidRPr="0037585D">
        <w:rPr>
          <w:rFonts w:cs="Calibri"/>
          <w:sz w:val="22"/>
          <w:szCs w:val="22"/>
        </w:rPr>
        <w:t>diff</w:t>
      </w:r>
      <w:r w:rsidR="00367958" w:rsidRPr="0037585D">
        <w:rPr>
          <w:rFonts w:cs="Calibri"/>
          <w:sz w:val="22"/>
          <w:szCs w:val="22"/>
        </w:rPr>
        <w:t>e</w:t>
      </w:r>
      <w:r w:rsidRPr="0037585D">
        <w:rPr>
          <w:rFonts w:cs="Calibri"/>
          <w:sz w:val="22"/>
          <w:szCs w:val="22"/>
        </w:rPr>
        <w:t xml:space="preserve">rent </w:t>
      </w:r>
      <w:r w:rsidR="00367958" w:rsidRPr="0037585D">
        <w:rPr>
          <w:rFonts w:cs="Calibri"/>
          <w:sz w:val="22"/>
          <w:szCs w:val="22"/>
        </w:rPr>
        <w:t>factors</w:t>
      </w:r>
      <w:r w:rsidRPr="0037585D">
        <w:rPr>
          <w:rFonts w:cs="Calibri"/>
          <w:sz w:val="22"/>
          <w:szCs w:val="22"/>
        </w:rPr>
        <w:t xml:space="preserve"> </w:t>
      </w:r>
      <w:r w:rsidR="00367958" w:rsidRPr="0037585D">
        <w:rPr>
          <w:rFonts w:cs="Calibri"/>
          <w:sz w:val="22"/>
          <w:szCs w:val="22"/>
        </w:rPr>
        <w:t>investigated</w:t>
      </w:r>
      <w:r w:rsidRPr="0037585D">
        <w:rPr>
          <w:rFonts w:cs="Calibri"/>
          <w:sz w:val="22"/>
          <w:szCs w:val="22"/>
        </w:rPr>
        <w:t xml:space="preserve"> </w:t>
      </w:r>
      <w:r w:rsidR="007A647F" w:rsidRPr="0037585D">
        <w:rPr>
          <w:rFonts w:cs="Calibri"/>
          <w:sz w:val="22"/>
          <w:szCs w:val="22"/>
        </w:rPr>
        <w:t>in a bi</w:t>
      </w:r>
      <w:r w:rsidR="00367958" w:rsidRPr="0037585D">
        <w:rPr>
          <w:rFonts w:cs="Calibri"/>
          <w:sz w:val="22"/>
          <w:szCs w:val="22"/>
        </w:rPr>
        <w:t>variate analysis</w:t>
      </w:r>
      <w:r w:rsidR="003A7A3B" w:rsidRPr="0037585D">
        <w:rPr>
          <w:rFonts w:cs="Calibri"/>
          <w:sz w:val="22"/>
          <w:szCs w:val="22"/>
        </w:rPr>
        <w:t>.</w:t>
      </w:r>
    </w:p>
    <w:p w14:paraId="5B694830" w14:textId="77777777" w:rsidR="00F529A6" w:rsidRPr="0037585D" w:rsidRDefault="00F529A6" w:rsidP="004559CA">
      <w:pPr>
        <w:pStyle w:val="BodyText"/>
        <w:numPr>
          <w:ilvl w:val="0"/>
          <w:numId w:val="2"/>
        </w:numPr>
        <w:jc w:val="both"/>
        <w:rPr>
          <w:rFonts w:cs="Calibri"/>
          <w:sz w:val="22"/>
          <w:szCs w:val="22"/>
        </w:rPr>
      </w:pPr>
      <w:r w:rsidRPr="0037585D">
        <w:rPr>
          <w:rFonts w:cs="Calibri"/>
          <w:sz w:val="22"/>
          <w:szCs w:val="22"/>
        </w:rPr>
        <w:t xml:space="preserve">Description </w:t>
      </w:r>
      <w:r w:rsidR="00367958" w:rsidRPr="0037585D">
        <w:rPr>
          <w:rFonts w:cs="Calibri"/>
          <w:sz w:val="22"/>
          <w:szCs w:val="22"/>
        </w:rPr>
        <w:t>of the association</w:t>
      </w:r>
      <w:r w:rsidRPr="0037585D">
        <w:rPr>
          <w:rFonts w:cs="Calibri"/>
          <w:sz w:val="22"/>
          <w:szCs w:val="22"/>
        </w:rPr>
        <w:t xml:space="preserve"> </w:t>
      </w:r>
      <w:r w:rsidR="00367958" w:rsidRPr="0037585D">
        <w:rPr>
          <w:rFonts w:cs="Calibri"/>
          <w:sz w:val="22"/>
          <w:szCs w:val="22"/>
        </w:rPr>
        <w:t>between visceral</w:t>
      </w:r>
      <w:r w:rsidRPr="0037585D">
        <w:rPr>
          <w:rFonts w:cs="Calibri"/>
          <w:sz w:val="22"/>
          <w:szCs w:val="22"/>
        </w:rPr>
        <w:t xml:space="preserve"> leishmani</w:t>
      </w:r>
      <w:r w:rsidR="00367958" w:rsidRPr="0037585D">
        <w:rPr>
          <w:rFonts w:cs="Calibri"/>
          <w:sz w:val="22"/>
          <w:szCs w:val="22"/>
        </w:rPr>
        <w:t>asis</w:t>
      </w:r>
      <w:r w:rsidRPr="0037585D">
        <w:rPr>
          <w:rFonts w:cs="Calibri"/>
          <w:sz w:val="22"/>
          <w:szCs w:val="22"/>
        </w:rPr>
        <w:t xml:space="preserve"> </w:t>
      </w:r>
      <w:r w:rsidR="00367958" w:rsidRPr="0037585D">
        <w:rPr>
          <w:rFonts w:cs="Calibri"/>
          <w:sz w:val="22"/>
          <w:szCs w:val="22"/>
        </w:rPr>
        <w:t>and the different factors investigated</w:t>
      </w:r>
      <w:r w:rsidRPr="0037585D">
        <w:rPr>
          <w:rFonts w:cs="Calibri"/>
          <w:sz w:val="22"/>
          <w:szCs w:val="22"/>
        </w:rPr>
        <w:t xml:space="preserve"> </w:t>
      </w:r>
      <w:r w:rsidR="007A647F" w:rsidRPr="0037585D">
        <w:rPr>
          <w:rFonts w:cs="Calibri"/>
          <w:sz w:val="22"/>
          <w:szCs w:val="22"/>
        </w:rPr>
        <w:t>controlling for confounding in a stratified</w:t>
      </w:r>
      <w:r w:rsidR="00367958" w:rsidRPr="0037585D">
        <w:rPr>
          <w:rFonts w:cs="Calibri"/>
          <w:sz w:val="22"/>
          <w:szCs w:val="22"/>
        </w:rPr>
        <w:t xml:space="preserve"> analysis</w:t>
      </w:r>
      <w:r w:rsidR="0051047D" w:rsidRPr="0037585D">
        <w:rPr>
          <w:rFonts w:cs="Calibri"/>
          <w:sz w:val="22"/>
          <w:szCs w:val="22"/>
        </w:rPr>
        <w:t>.</w:t>
      </w:r>
    </w:p>
    <w:p w14:paraId="710349FA" w14:textId="77777777" w:rsidR="00F529A6" w:rsidRPr="0037585D" w:rsidRDefault="00D43B9F" w:rsidP="004559CA">
      <w:pPr>
        <w:pStyle w:val="BodyText"/>
        <w:numPr>
          <w:ilvl w:val="0"/>
          <w:numId w:val="2"/>
        </w:numPr>
        <w:jc w:val="both"/>
        <w:rPr>
          <w:rFonts w:cs="Calibri"/>
          <w:sz w:val="22"/>
          <w:szCs w:val="22"/>
        </w:rPr>
      </w:pPr>
      <w:r w:rsidRPr="0037585D">
        <w:rPr>
          <w:rFonts w:cs="Calibri"/>
          <w:sz w:val="22"/>
          <w:szCs w:val="22"/>
        </w:rPr>
        <w:t xml:space="preserve">Conclusion: </w:t>
      </w:r>
      <w:r w:rsidR="0030315F" w:rsidRPr="0037585D">
        <w:rPr>
          <w:rFonts w:cs="Calibri"/>
          <w:sz w:val="22"/>
          <w:szCs w:val="22"/>
        </w:rPr>
        <w:t>a</w:t>
      </w:r>
      <w:r w:rsidR="00367958" w:rsidRPr="0037585D">
        <w:rPr>
          <w:rFonts w:cs="Calibri"/>
          <w:sz w:val="22"/>
          <w:szCs w:val="22"/>
        </w:rPr>
        <w:t>nswer the question</w:t>
      </w:r>
      <w:r w:rsidR="00F529A6" w:rsidRPr="0037585D">
        <w:rPr>
          <w:rFonts w:cs="Calibri"/>
          <w:sz w:val="22"/>
          <w:szCs w:val="22"/>
        </w:rPr>
        <w:t>:</w:t>
      </w:r>
      <w:r w:rsidR="0051047D" w:rsidRPr="0037585D">
        <w:rPr>
          <w:rFonts w:cs="Calibri"/>
          <w:sz w:val="22"/>
          <w:szCs w:val="22"/>
        </w:rPr>
        <w:t xml:space="preserve"> </w:t>
      </w:r>
      <w:r w:rsidR="00F529A6" w:rsidRPr="0037585D">
        <w:rPr>
          <w:rFonts w:cs="Calibri"/>
          <w:sz w:val="22"/>
          <w:szCs w:val="22"/>
        </w:rPr>
        <w:t>«</w:t>
      </w:r>
      <w:r w:rsidR="00367958" w:rsidRPr="0037585D">
        <w:rPr>
          <w:rFonts w:cs="Calibri"/>
          <w:sz w:val="22"/>
          <w:szCs w:val="22"/>
        </w:rPr>
        <w:t>Should the distribution of mosquito nets be recommended as a strategy to reduce the incidence of visceral leishmaniasis in India?</w:t>
      </w:r>
      <w:r w:rsidR="00F529A6" w:rsidRPr="0037585D">
        <w:rPr>
          <w:rFonts w:cs="Calibri"/>
          <w:sz w:val="22"/>
          <w:szCs w:val="22"/>
        </w:rPr>
        <w:t>»</w:t>
      </w:r>
    </w:p>
    <w:p w14:paraId="2639F548" w14:textId="77777777" w:rsidR="00E52C33" w:rsidRPr="0037585D" w:rsidRDefault="00E52C33" w:rsidP="004559CA">
      <w:pPr>
        <w:pStyle w:val="BodyText"/>
        <w:jc w:val="both"/>
        <w:rPr>
          <w:rFonts w:cs="Calibri"/>
          <w:b/>
          <w:sz w:val="22"/>
          <w:szCs w:val="22"/>
        </w:rPr>
      </w:pPr>
    </w:p>
    <w:p w14:paraId="3AE00059" w14:textId="77777777" w:rsidR="00D43B9F" w:rsidRPr="0037585D" w:rsidRDefault="00D43B9F" w:rsidP="004559CA">
      <w:pPr>
        <w:pStyle w:val="BodyText"/>
        <w:jc w:val="both"/>
        <w:rPr>
          <w:rFonts w:cs="Calibri"/>
          <w:b/>
          <w:sz w:val="22"/>
          <w:szCs w:val="22"/>
        </w:rPr>
      </w:pPr>
      <w:r w:rsidRPr="0037585D">
        <w:rPr>
          <w:rFonts w:cs="Calibri"/>
          <w:b/>
          <w:sz w:val="22"/>
          <w:szCs w:val="22"/>
        </w:rPr>
        <w:t>Expected output of the analysis</w:t>
      </w:r>
    </w:p>
    <w:p w14:paraId="3E7A39EA" w14:textId="77777777" w:rsidR="00A70F1B" w:rsidRPr="0037585D" w:rsidRDefault="00D31A10" w:rsidP="004559CA">
      <w:pPr>
        <w:spacing w:before="120"/>
        <w:jc w:val="both"/>
        <w:rPr>
          <w:rFonts w:cs="Calibri"/>
          <w:sz w:val="22"/>
          <w:szCs w:val="22"/>
          <w:lang w:eastAsia="en-US"/>
        </w:rPr>
      </w:pPr>
      <w:r w:rsidRPr="0037585D">
        <w:rPr>
          <w:rFonts w:cs="Calibri"/>
          <w:sz w:val="22"/>
          <w:szCs w:val="22"/>
        </w:rPr>
        <w:t xml:space="preserve">In </w:t>
      </w:r>
      <w:r w:rsidRPr="0037585D">
        <w:rPr>
          <w:rFonts w:cs="Calibri"/>
          <w:b/>
          <w:sz w:val="22"/>
          <w:szCs w:val="22"/>
        </w:rPr>
        <w:t>step 1</w:t>
      </w:r>
      <w:r w:rsidRPr="0037585D">
        <w:rPr>
          <w:rFonts w:cs="Calibri"/>
          <w:sz w:val="22"/>
          <w:szCs w:val="22"/>
        </w:rPr>
        <w:t xml:space="preserve"> the</w:t>
      </w:r>
      <w:r w:rsidR="007B4463" w:rsidRPr="0037585D">
        <w:rPr>
          <w:rFonts w:cs="Calibri"/>
          <w:sz w:val="22"/>
          <w:szCs w:val="22"/>
        </w:rPr>
        <w:t xml:space="preserve"> main results can be </w:t>
      </w:r>
      <w:r w:rsidR="00E52C33" w:rsidRPr="0037585D">
        <w:rPr>
          <w:rFonts w:cs="Calibri"/>
          <w:sz w:val="22"/>
          <w:szCs w:val="22"/>
        </w:rPr>
        <w:t xml:space="preserve">described </w:t>
      </w:r>
      <w:r w:rsidR="007B4463" w:rsidRPr="0037585D">
        <w:rPr>
          <w:rFonts w:cs="Calibri"/>
          <w:sz w:val="22"/>
          <w:szCs w:val="22"/>
        </w:rPr>
        <w:t xml:space="preserve">in </w:t>
      </w:r>
      <w:r w:rsidR="00E52C33" w:rsidRPr="0037585D">
        <w:rPr>
          <w:rFonts w:cs="Calibri"/>
          <w:sz w:val="22"/>
          <w:szCs w:val="22"/>
        </w:rPr>
        <w:t xml:space="preserve">the </w:t>
      </w:r>
      <w:r w:rsidR="007B4463" w:rsidRPr="0037585D">
        <w:rPr>
          <w:rFonts w:cs="Calibri"/>
          <w:sz w:val="22"/>
          <w:szCs w:val="22"/>
        </w:rPr>
        <w:t xml:space="preserve">text, with </w:t>
      </w:r>
      <w:r w:rsidRPr="0037585D">
        <w:rPr>
          <w:rFonts w:cs="Calibri"/>
          <w:sz w:val="22"/>
          <w:szCs w:val="22"/>
        </w:rPr>
        <w:t>a complete overview</w:t>
      </w:r>
      <w:r w:rsidR="007B4463" w:rsidRPr="0037585D">
        <w:rPr>
          <w:rFonts w:cs="Calibri"/>
          <w:sz w:val="22"/>
          <w:szCs w:val="22"/>
        </w:rPr>
        <w:t xml:space="preserve"> in tables</w:t>
      </w:r>
      <w:r w:rsidR="00E52C33" w:rsidRPr="0037585D">
        <w:rPr>
          <w:rFonts w:cs="Calibri"/>
          <w:sz w:val="22"/>
          <w:szCs w:val="22"/>
        </w:rPr>
        <w:t xml:space="preserve"> and/or graphs</w:t>
      </w:r>
      <w:r w:rsidR="007B4463" w:rsidRPr="0037585D">
        <w:rPr>
          <w:rFonts w:cs="Calibri"/>
          <w:sz w:val="22"/>
          <w:szCs w:val="22"/>
        </w:rPr>
        <w:t xml:space="preserve">. </w:t>
      </w:r>
      <w:r w:rsidRPr="0037585D">
        <w:rPr>
          <w:rFonts w:cs="Calibri"/>
          <w:sz w:val="22"/>
          <w:szCs w:val="22"/>
        </w:rPr>
        <w:t>Y</w:t>
      </w:r>
      <w:r w:rsidR="007B4463" w:rsidRPr="0037585D">
        <w:rPr>
          <w:rFonts w:cs="Calibri"/>
          <w:sz w:val="22"/>
          <w:szCs w:val="22"/>
        </w:rPr>
        <w:t xml:space="preserve">ou are expected </w:t>
      </w:r>
      <w:r w:rsidRPr="0037585D">
        <w:rPr>
          <w:rFonts w:cs="Calibri"/>
          <w:sz w:val="22"/>
          <w:szCs w:val="22"/>
        </w:rPr>
        <w:t xml:space="preserve">to </w:t>
      </w:r>
      <w:r w:rsidR="007B4463" w:rsidRPr="0037585D">
        <w:rPr>
          <w:rFonts w:cs="Calibri"/>
          <w:sz w:val="22"/>
          <w:szCs w:val="22"/>
        </w:rPr>
        <w:t xml:space="preserve">present </w:t>
      </w:r>
      <w:r w:rsidR="00E52C33" w:rsidRPr="0037585D">
        <w:rPr>
          <w:rFonts w:cs="Calibri"/>
          <w:sz w:val="22"/>
          <w:szCs w:val="22"/>
        </w:rPr>
        <w:t xml:space="preserve">a description of the study population and </w:t>
      </w:r>
      <w:r w:rsidR="007B4463" w:rsidRPr="0037585D">
        <w:rPr>
          <w:rFonts w:cs="Calibri"/>
          <w:sz w:val="22"/>
          <w:szCs w:val="22"/>
        </w:rPr>
        <w:t xml:space="preserve">the main epidemiological indicator(s). The latter can be done in the form of a table. </w:t>
      </w:r>
      <w:r w:rsidR="00A70F1B" w:rsidRPr="0037585D">
        <w:rPr>
          <w:rFonts w:cs="Calibri"/>
          <w:sz w:val="22"/>
          <w:szCs w:val="22"/>
          <w:lang w:eastAsia="en-US"/>
        </w:rPr>
        <w:t xml:space="preserve">Interpret the main results of this step in a concise way. </w:t>
      </w:r>
      <w:r w:rsidR="00AA095B" w:rsidRPr="0037585D">
        <w:rPr>
          <w:rFonts w:cs="Calibri"/>
          <w:i/>
          <w:sz w:val="22"/>
          <w:szCs w:val="22"/>
          <w:lang w:eastAsia="en-US"/>
        </w:rPr>
        <w:t>(S</w:t>
      </w:r>
      <w:r w:rsidR="00A70F1B" w:rsidRPr="0037585D">
        <w:rPr>
          <w:rFonts w:cs="Calibri"/>
          <w:i/>
          <w:sz w:val="22"/>
          <w:szCs w:val="22"/>
          <w:lang w:eastAsia="en-US"/>
        </w:rPr>
        <w:t>tep 1: 1</w:t>
      </w:r>
      <w:r w:rsidR="00AA095B" w:rsidRPr="0037585D">
        <w:rPr>
          <w:rFonts w:cs="Calibri"/>
          <w:i/>
          <w:sz w:val="22"/>
          <w:szCs w:val="22"/>
          <w:lang w:eastAsia="en-US"/>
        </w:rPr>
        <w:t>,</w:t>
      </w:r>
      <w:r w:rsidR="00A70F1B" w:rsidRPr="0037585D">
        <w:rPr>
          <w:rFonts w:cs="Calibri"/>
          <w:i/>
          <w:sz w:val="22"/>
          <w:szCs w:val="22"/>
          <w:lang w:eastAsia="en-US"/>
        </w:rPr>
        <w:t>5 pages maximum)</w:t>
      </w:r>
      <w:r w:rsidR="00533876" w:rsidRPr="0037585D">
        <w:rPr>
          <w:rFonts w:cs="Calibri"/>
          <w:i/>
          <w:sz w:val="22"/>
          <w:szCs w:val="22"/>
          <w:lang w:eastAsia="en-US"/>
        </w:rPr>
        <w:t>.</w:t>
      </w:r>
    </w:p>
    <w:p w14:paraId="720C88D7" w14:textId="77777777" w:rsidR="007B4463" w:rsidRPr="0037585D" w:rsidRDefault="007B4463" w:rsidP="004559CA">
      <w:pPr>
        <w:pStyle w:val="BodyText"/>
        <w:jc w:val="both"/>
        <w:rPr>
          <w:rFonts w:cs="Calibri"/>
          <w:sz w:val="22"/>
          <w:szCs w:val="22"/>
        </w:rPr>
      </w:pPr>
    </w:p>
    <w:p w14:paraId="65EAA134" w14:textId="2CD115D8" w:rsidR="00A70F1B" w:rsidRPr="0037585D" w:rsidRDefault="007B4463" w:rsidP="004559CA">
      <w:pPr>
        <w:spacing w:before="120"/>
        <w:jc w:val="both"/>
        <w:rPr>
          <w:rFonts w:cs="Calibri"/>
          <w:sz w:val="22"/>
          <w:szCs w:val="22"/>
          <w:lang w:eastAsia="en-US"/>
        </w:rPr>
      </w:pPr>
      <w:r w:rsidRPr="0037585D">
        <w:rPr>
          <w:rFonts w:cs="Calibri"/>
          <w:sz w:val="22"/>
          <w:szCs w:val="22"/>
        </w:rPr>
        <w:t xml:space="preserve">In </w:t>
      </w:r>
      <w:r w:rsidRPr="0037585D">
        <w:rPr>
          <w:rFonts w:cs="Calibri"/>
          <w:b/>
          <w:sz w:val="22"/>
          <w:szCs w:val="22"/>
        </w:rPr>
        <w:t>step 2</w:t>
      </w:r>
      <w:r w:rsidRPr="0037585D">
        <w:rPr>
          <w:rFonts w:cs="Calibri"/>
          <w:sz w:val="22"/>
          <w:szCs w:val="22"/>
        </w:rPr>
        <w:t xml:space="preserve"> you are expected to present the results of </w:t>
      </w:r>
      <w:r w:rsidR="00E52C33" w:rsidRPr="0037585D">
        <w:rPr>
          <w:rFonts w:cs="Calibri"/>
          <w:sz w:val="22"/>
          <w:szCs w:val="22"/>
        </w:rPr>
        <w:t xml:space="preserve">the </w:t>
      </w:r>
      <w:r w:rsidRPr="0037585D">
        <w:rPr>
          <w:rFonts w:cs="Calibri"/>
          <w:sz w:val="22"/>
          <w:szCs w:val="22"/>
        </w:rPr>
        <w:t xml:space="preserve">bivariate analysis, i.e. strength and statistical significance of the association with the outcome of each of the factors studied. You may present the main findings in text and use a table to provide the complete overview of all the associations studied. </w:t>
      </w:r>
      <w:r w:rsidR="00A70F1B" w:rsidRPr="0037585D">
        <w:rPr>
          <w:rFonts w:cs="Calibri"/>
          <w:sz w:val="22"/>
          <w:szCs w:val="22"/>
          <w:lang w:eastAsia="en-US"/>
        </w:rPr>
        <w:t xml:space="preserve">Interpret the main results of this step in a concise way. </w:t>
      </w:r>
    </w:p>
    <w:p w14:paraId="753746E4" w14:textId="77777777" w:rsidR="007B4463" w:rsidRPr="0037585D" w:rsidRDefault="007B4463" w:rsidP="004559CA">
      <w:pPr>
        <w:pStyle w:val="BodyText"/>
        <w:jc w:val="both"/>
        <w:rPr>
          <w:rFonts w:cs="Calibri"/>
          <w:sz w:val="22"/>
          <w:szCs w:val="22"/>
        </w:rPr>
      </w:pPr>
    </w:p>
    <w:p w14:paraId="64A79475" w14:textId="0B7EE30E" w:rsidR="00A70F1B" w:rsidRPr="0037585D" w:rsidRDefault="00D31A10" w:rsidP="004559CA">
      <w:pPr>
        <w:pStyle w:val="BodyText"/>
        <w:jc w:val="both"/>
        <w:rPr>
          <w:rFonts w:cs="Calibri"/>
          <w:sz w:val="22"/>
          <w:szCs w:val="22"/>
        </w:rPr>
      </w:pPr>
      <w:r w:rsidRPr="0037585D">
        <w:rPr>
          <w:rFonts w:cs="Calibri"/>
          <w:sz w:val="22"/>
          <w:szCs w:val="22"/>
        </w:rPr>
        <w:t xml:space="preserve">In </w:t>
      </w:r>
      <w:r w:rsidR="004057EC" w:rsidRPr="0037585D">
        <w:rPr>
          <w:rFonts w:cs="Calibri"/>
          <w:b/>
          <w:sz w:val="22"/>
          <w:szCs w:val="22"/>
        </w:rPr>
        <w:t>step 3</w:t>
      </w:r>
      <w:r w:rsidR="004057EC" w:rsidRPr="0037585D">
        <w:rPr>
          <w:rFonts w:cs="Calibri"/>
          <w:sz w:val="22"/>
          <w:szCs w:val="22"/>
        </w:rPr>
        <w:t xml:space="preserve"> you </w:t>
      </w:r>
      <w:r w:rsidR="007B4463" w:rsidRPr="0037585D">
        <w:rPr>
          <w:rFonts w:cs="Calibri"/>
          <w:sz w:val="22"/>
          <w:szCs w:val="22"/>
        </w:rPr>
        <w:t xml:space="preserve">are asked to </w:t>
      </w:r>
      <w:r w:rsidR="004057EC" w:rsidRPr="0037585D">
        <w:rPr>
          <w:rFonts w:cs="Calibri"/>
          <w:sz w:val="22"/>
          <w:szCs w:val="22"/>
        </w:rPr>
        <w:t xml:space="preserve">present </w:t>
      </w:r>
      <w:r w:rsidR="007B4463" w:rsidRPr="0037585D">
        <w:rPr>
          <w:rFonts w:cs="Calibri"/>
          <w:sz w:val="22"/>
          <w:szCs w:val="22"/>
        </w:rPr>
        <w:t xml:space="preserve">the results of </w:t>
      </w:r>
      <w:r w:rsidR="00E52C33" w:rsidRPr="0037585D">
        <w:rPr>
          <w:rFonts w:cs="Calibri"/>
          <w:sz w:val="22"/>
          <w:szCs w:val="22"/>
        </w:rPr>
        <w:t xml:space="preserve">the </w:t>
      </w:r>
      <w:r w:rsidR="00ED20BB">
        <w:rPr>
          <w:rFonts w:cs="Calibri"/>
          <w:sz w:val="22"/>
          <w:szCs w:val="22"/>
        </w:rPr>
        <w:t>multivariable</w:t>
      </w:r>
      <w:r w:rsidR="007B4463" w:rsidRPr="0037585D">
        <w:rPr>
          <w:rFonts w:cs="Calibri"/>
          <w:sz w:val="22"/>
          <w:szCs w:val="22"/>
        </w:rPr>
        <w:t xml:space="preserve"> analysis. </w:t>
      </w:r>
      <w:r w:rsidR="00A70F1B" w:rsidRPr="0037585D">
        <w:rPr>
          <w:rFonts w:cs="Calibri"/>
          <w:sz w:val="22"/>
          <w:szCs w:val="22"/>
        </w:rPr>
        <w:t>Evaluate which factors are potential</w:t>
      </w:r>
      <w:r w:rsidR="00FD0031" w:rsidRPr="0037585D">
        <w:rPr>
          <w:rFonts w:cs="Calibri"/>
          <w:sz w:val="22"/>
          <w:szCs w:val="22"/>
        </w:rPr>
        <w:t xml:space="preserve"> </w:t>
      </w:r>
      <w:r w:rsidR="0074341D" w:rsidRPr="0037585D">
        <w:rPr>
          <w:rFonts w:cs="Calibri"/>
          <w:sz w:val="22"/>
          <w:szCs w:val="22"/>
        </w:rPr>
        <w:t>confounders in</w:t>
      </w:r>
      <w:r w:rsidR="00A70F1B" w:rsidRPr="0037585D">
        <w:rPr>
          <w:rFonts w:cs="Calibri"/>
          <w:sz w:val="22"/>
          <w:szCs w:val="22"/>
        </w:rPr>
        <w:t xml:space="preserve"> the association between ‘regular use of a </w:t>
      </w:r>
      <w:proofErr w:type="spellStart"/>
      <w:r w:rsidR="00A70F1B" w:rsidRPr="0037585D">
        <w:rPr>
          <w:rFonts w:cs="Calibri"/>
          <w:sz w:val="22"/>
          <w:szCs w:val="22"/>
        </w:rPr>
        <w:t>bednet</w:t>
      </w:r>
      <w:proofErr w:type="spellEnd"/>
      <w:r w:rsidR="00A70F1B" w:rsidRPr="0037585D">
        <w:rPr>
          <w:rFonts w:cs="Calibri"/>
          <w:sz w:val="22"/>
          <w:szCs w:val="22"/>
        </w:rPr>
        <w:t>’ and ‘the incidence of VL’.</w:t>
      </w:r>
      <w:r w:rsidR="00FD0031" w:rsidRPr="0037585D">
        <w:rPr>
          <w:rFonts w:cs="Calibri"/>
          <w:sz w:val="22"/>
          <w:szCs w:val="22"/>
        </w:rPr>
        <w:t xml:space="preserve"> </w:t>
      </w:r>
      <w:r w:rsidR="00A70F1B" w:rsidRPr="0037585D">
        <w:rPr>
          <w:rFonts w:cs="Calibri"/>
          <w:sz w:val="22"/>
          <w:szCs w:val="22"/>
        </w:rPr>
        <w:t>Assess if indeed these factors confound the mentioned association. Also check for interactions. The most important associations can be presented in text, a complete overview can be given in a table.</w:t>
      </w:r>
    </w:p>
    <w:p w14:paraId="0BF7419F" w14:textId="1DD9425E" w:rsidR="00A70F1B" w:rsidRPr="0037585D" w:rsidRDefault="00A70F1B" w:rsidP="004559CA">
      <w:pPr>
        <w:pStyle w:val="BodyText"/>
        <w:jc w:val="both"/>
        <w:rPr>
          <w:rFonts w:cs="Calibri"/>
          <w:sz w:val="22"/>
          <w:szCs w:val="22"/>
        </w:rPr>
      </w:pPr>
      <w:r w:rsidRPr="0037585D">
        <w:rPr>
          <w:rFonts w:cs="Calibri"/>
          <w:sz w:val="22"/>
          <w:szCs w:val="22"/>
        </w:rPr>
        <w:t xml:space="preserve">Interpret the main results of this step in a concise way and especially interpret correctly the association between ‘regular use of a </w:t>
      </w:r>
      <w:proofErr w:type="spellStart"/>
      <w:r w:rsidRPr="0037585D">
        <w:rPr>
          <w:rFonts w:cs="Calibri"/>
          <w:sz w:val="22"/>
          <w:szCs w:val="22"/>
        </w:rPr>
        <w:t>bednet</w:t>
      </w:r>
      <w:proofErr w:type="spellEnd"/>
      <w:r w:rsidRPr="0037585D">
        <w:rPr>
          <w:rFonts w:cs="Calibri"/>
          <w:sz w:val="22"/>
          <w:szCs w:val="22"/>
        </w:rPr>
        <w:t>’ and ‘the incidence of VL’</w:t>
      </w:r>
      <w:r w:rsidR="0074341D" w:rsidRPr="0037585D">
        <w:rPr>
          <w:rFonts w:cs="Calibri"/>
          <w:sz w:val="22"/>
          <w:szCs w:val="22"/>
        </w:rPr>
        <w:t>,</w:t>
      </w:r>
      <w:r w:rsidRPr="0037585D">
        <w:rPr>
          <w:rFonts w:cs="Calibri"/>
          <w:sz w:val="22"/>
          <w:szCs w:val="22"/>
        </w:rPr>
        <w:t xml:space="preserve"> </w:t>
      </w:r>
      <w:r w:rsidR="0074341D" w:rsidRPr="0037585D">
        <w:rPr>
          <w:rFonts w:cs="Calibri"/>
          <w:sz w:val="22"/>
          <w:szCs w:val="22"/>
        </w:rPr>
        <w:t xml:space="preserve">taking into account </w:t>
      </w:r>
      <w:r w:rsidRPr="0037585D">
        <w:rPr>
          <w:rFonts w:cs="Calibri"/>
          <w:sz w:val="22"/>
          <w:szCs w:val="22"/>
        </w:rPr>
        <w:t xml:space="preserve">confounding </w:t>
      </w:r>
      <w:r w:rsidR="0074341D" w:rsidRPr="0037585D">
        <w:rPr>
          <w:rFonts w:cs="Calibri"/>
          <w:sz w:val="22"/>
          <w:szCs w:val="22"/>
        </w:rPr>
        <w:t>or</w:t>
      </w:r>
      <w:r w:rsidRPr="0037585D">
        <w:rPr>
          <w:rFonts w:cs="Calibri"/>
          <w:sz w:val="22"/>
          <w:szCs w:val="22"/>
        </w:rPr>
        <w:t xml:space="preserve"> interaction</w:t>
      </w:r>
      <w:r w:rsidR="0074341D" w:rsidRPr="0037585D">
        <w:rPr>
          <w:rFonts w:cs="Calibri"/>
          <w:sz w:val="22"/>
          <w:szCs w:val="22"/>
        </w:rPr>
        <w:t xml:space="preserve"> if present</w:t>
      </w:r>
      <w:r w:rsidRPr="0037585D">
        <w:rPr>
          <w:rFonts w:cs="Calibri"/>
          <w:sz w:val="22"/>
          <w:szCs w:val="22"/>
        </w:rPr>
        <w:t>.</w:t>
      </w:r>
      <w:r w:rsidR="00FD0031" w:rsidRPr="0037585D">
        <w:rPr>
          <w:rFonts w:cs="Calibri"/>
          <w:sz w:val="22"/>
          <w:szCs w:val="22"/>
        </w:rPr>
        <w:t xml:space="preserve"> </w:t>
      </w:r>
    </w:p>
    <w:p w14:paraId="51F7302B" w14:textId="77777777" w:rsidR="00D43B9F" w:rsidRPr="0037585D" w:rsidRDefault="00D43B9F" w:rsidP="004559CA">
      <w:pPr>
        <w:pStyle w:val="BodyText"/>
        <w:jc w:val="both"/>
        <w:rPr>
          <w:rFonts w:cs="Calibri"/>
          <w:sz w:val="22"/>
          <w:szCs w:val="22"/>
        </w:rPr>
      </w:pPr>
    </w:p>
    <w:p w14:paraId="15F98FD7" w14:textId="77777777" w:rsidR="00ED20BB" w:rsidRDefault="00ED20BB" w:rsidP="004559CA">
      <w:pPr>
        <w:pStyle w:val="BodyText"/>
        <w:jc w:val="both"/>
        <w:rPr>
          <w:rFonts w:cs="Calibri"/>
          <w:b/>
          <w:sz w:val="22"/>
          <w:szCs w:val="22"/>
        </w:rPr>
      </w:pPr>
    </w:p>
    <w:p w14:paraId="12FFC521" w14:textId="0B9CB5DD" w:rsidR="00D43B9F" w:rsidRDefault="00D43B9F" w:rsidP="004559CA">
      <w:pPr>
        <w:pStyle w:val="BodyText"/>
        <w:jc w:val="both"/>
        <w:rPr>
          <w:rFonts w:cs="Calibri"/>
          <w:b/>
          <w:sz w:val="22"/>
          <w:szCs w:val="22"/>
        </w:rPr>
      </w:pPr>
      <w:r w:rsidRPr="0037585D">
        <w:rPr>
          <w:rFonts w:cs="Calibri"/>
          <w:b/>
          <w:sz w:val="22"/>
          <w:szCs w:val="22"/>
        </w:rPr>
        <w:lastRenderedPageBreak/>
        <w:t xml:space="preserve">Report </w:t>
      </w:r>
      <w:r w:rsidR="00812F8F" w:rsidRPr="0037585D">
        <w:rPr>
          <w:rFonts w:cs="Calibri"/>
          <w:b/>
          <w:sz w:val="22"/>
          <w:szCs w:val="22"/>
        </w:rPr>
        <w:t>structure and f</w:t>
      </w:r>
      <w:r w:rsidRPr="0037585D">
        <w:rPr>
          <w:rFonts w:cs="Calibri"/>
          <w:b/>
          <w:sz w:val="22"/>
          <w:szCs w:val="22"/>
        </w:rPr>
        <w:t>ormat</w:t>
      </w:r>
    </w:p>
    <w:p w14:paraId="4A8A366B" w14:textId="6F7EB32B" w:rsidR="00812F8F" w:rsidRPr="0037585D" w:rsidRDefault="00ED20BB" w:rsidP="00ED20BB">
      <w:pPr>
        <w:pStyle w:val="BodyText"/>
        <w:jc w:val="both"/>
        <w:rPr>
          <w:rFonts w:cs="Calibri"/>
          <w:sz w:val="22"/>
          <w:szCs w:val="22"/>
        </w:rPr>
      </w:pPr>
      <w:r>
        <w:rPr>
          <w:rFonts w:cs="Calibri"/>
          <w:bCs/>
          <w:sz w:val="22"/>
          <w:szCs w:val="22"/>
        </w:rPr>
        <w:t>Try to write a short report of maximum 1,</w:t>
      </w:r>
      <w:r w:rsidR="003D2D6B">
        <w:rPr>
          <w:rFonts w:cs="Calibri"/>
          <w:bCs/>
          <w:sz w:val="22"/>
          <w:szCs w:val="22"/>
        </w:rPr>
        <w:t>2</w:t>
      </w:r>
      <w:r>
        <w:rPr>
          <w:rFonts w:cs="Calibri"/>
          <w:bCs/>
          <w:sz w:val="22"/>
          <w:szCs w:val="22"/>
        </w:rPr>
        <w:t>00 words</w:t>
      </w:r>
      <w:r w:rsidR="00DE6AD6">
        <w:rPr>
          <w:rFonts w:cs="Calibri"/>
          <w:bCs/>
          <w:sz w:val="22"/>
          <w:szCs w:val="22"/>
        </w:rPr>
        <w:t>, excluding the</w:t>
      </w:r>
      <w:r>
        <w:rPr>
          <w:rFonts w:cs="Calibri"/>
          <w:bCs/>
          <w:sz w:val="22"/>
          <w:szCs w:val="22"/>
        </w:rPr>
        <w:t xml:space="preserve"> tables. </w:t>
      </w:r>
      <w:r w:rsidR="00664619" w:rsidRPr="0037585D">
        <w:rPr>
          <w:rFonts w:cs="Calibri"/>
          <w:sz w:val="22"/>
          <w:szCs w:val="22"/>
        </w:rPr>
        <w:t xml:space="preserve">The </w:t>
      </w:r>
      <w:r w:rsidR="00664619" w:rsidRPr="0037585D">
        <w:rPr>
          <w:rFonts w:cs="Calibri"/>
          <w:b/>
          <w:sz w:val="22"/>
          <w:szCs w:val="22"/>
        </w:rPr>
        <w:t>structure</w:t>
      </w:r>
      <w:r w:rsidR="00664619" w:rsidRPr="0037585D">
        <w:rPr>
          <w:rFonts w:cs="Calibri"/>
          <w:sz w:val="22"/>
          <w:szCs w:val="22"/>
        </w:rPr>
        <w:t xml:space="preserve"> of the </w:t>
      </w:r>
      <w:r>
        <w:rPr>
          <w:rFonts w:cs="Calibri"/>
          <w:sz w:val="22"/>
          <w:szCs w:val="22"/>
        </w:rPr>
        <w:t>abstract</w:t>
      </w:r>
      <w:r w:rsidR="00664619" w:rsidRPr="0037585D">
        <w:rPr>
          <w:rFonts w:cs="Calibri"/>
          <w:sz w:val="22"/>
          <w:szCs w:val="22"/>
        </w:rPr>
        <w:t xml:space="preserve"> should follow the “IMRAD” (Introduction, Methods, Results and Discussion) rules.</w:t>
      </w:r>
    </w:p>
    <w:p w14:paraId="33567F36" w14:textId="77777777" w:rsidR="00812F8F" w:rsidRPr="0037585D" w:rsidRDefault="00812F8F" w:rsidP="00533876">
      <w:pPr>
        <w:pStyle w:val="Text"/>
        <w:jc w:val="both"/>
        <w:rPr>
          <w:rFonts w:cs="Calibri"/>
          <w:sz w:val="22"/>
          <w:szCs w:val="22"/>
        </w:rPr>
      </w:pPr>
      <w:r w:rsidRPr="0037585D">
        <w:rPr>
          <w:rFonts w:cs="Calibri"/>
          <w:sz w:val="22"/>
          <w:szCs w:val="22"/>
        </w:rPr>
        <w:t>T</w:t>
      </w:r>
      <w:r w:rsidR="00664619" w:rsidRPr="0037585D">
        <w:rPr>
          <w:rFonts w:cs="Calibri"/>
          <w:sz w:val="22"/>
          <w:szCs w:val="22"/>
        </w:rPr>
        <w:t xml:space="preserve">he </w:t>
      </w:r>
      <w:r w:rsidR="0067279A" w:rsidRPr="0037585D">
        <w:rPr>
          <w:rFonts w:cs="Calibri"/>
          <w:b/>
          <w:sz w:val="22"/>
          <w:szCs w:val="22"/>
        </w:rPr>
        <w:t>I</w:t>
      </w:r>
      <w:r w:rsidR="00664619" w:rsidRPr="0037585D">
        <w:rPr>
          <w:rFonts w:cs="Calibri"/>
          <w:b/>
          <w:sz w:val="22"/>
          <w:szCs w:val="22"/>
        </w:rPr>
        <w:t>ntroduction</w:t>
      </w:r>
      <w:r w:rsidR="00664619" w:rsidRPr="0037585D">
        <w:rPr>
          <w:rFonts w:cs="Calibri"/>
          <w:sz w:val="22"/>
          <w:szCs w:val="22"/>
        </w:rPr>
        <w:t xml:space="preserve"> should be kept short.</w:t>
      </w:r>
      <w:r w:rsidR="00FD0031" w:rsidRPr="0037585D">
        <w:rPr>
          <w:rFonts w:cs="Calibri"/>
          <w:sz w:val="22"/>
          <w:szCs w:val="22"/>
        </w:rPr>
        <w:t xml:space="preserve"> </w:t>
      </w:r>
      <w:r w:rsidR="00664619" w:rsidRPr="0037585D">
        <w:rPr>
          <w:rFonts w:cs="Calibri"/>
          <w:sz w:val="22"/>
          <w:szCs w:val="22"/>
        </w:rPr>
        <w:t>It is not necessary to provide an extensive literature review.</w:t>
      </w:r>
      <w:r w:rsidR="00FD0031" w:rsidRPr="0037585D">
        <w:rPr>
          <w:rFonts w:cs="Calibri"/>
          <w:sz w:val="22"/>
          <w:szCs w:val="22"/>
        </w:rPr>
        <w:t xml:space="preserve"> </w:t>
      </w:r>
      <w:r w:rsidR="00664619" w:rsidRPr="0037585D">
        <w:rPr>
          <w:rFonts w:cs="Calibri"/>
          <w:sz w:val="22"/>
          <w:szCs w:val="22"/>
        </w:rPr>
        <w:t>A few sentences to explain the justification for the study and the objectives will be enough.</w:t>
      </w:r>
    </w:p>
    <w:p w14:paraId="185B1A61" w14:textId="40CC7A51" w:rsidR="00812F8F" w:rsidRPr="0037585D" w:rsidRDefault="00664619" w:rsidP="00533876">
      <w:pPr>
        <w:pStyle w:val="Text"/>
        <w:jc w:val="both"/>
        <w:rPr>
          <w:rFonts w:cs="Calibri"/>
          <w:sz w:val="22"/>
          <w:szCs w:val="22"/>
        </w:rPr>
      </w:pPr>
      <w:r w:rsidRPr="0037585D">
        <w:rPr>
          <w:rFonts w:cs="Calibri"/>
          <w:sz w:val="22"/>
          <w:szCs w:val="22"/>
        </w:rPr>
        <w:t xml:space="preserve">The </w:t>
      </w:r>
      <w:r w:rsidR="0067279A" w:rsidRPr="0037585D">
        <w:rPr>
          <w:rFonts w:cs="Calibri"/>
          <w:b/>
          <w:sz w:val="22"/>
          <w:szCs w:val="22"/>
        </w:rPr>
        <w:t>M</w:t>
      </w:r>
      <w:r w:rsidRPr="0037585D">
        <w:rPr>
          <w:rFonts w:cs="Calibri"/>
          <w:b/>
          <w:sz w:val="22"/>
          <w:szCs w:val="22"/>
        </w:rPr>
        <w:t>ethods</w:t>
      </w:r>
      <w:r w:rsidRPr="0037585D">
        <w:rPr>
          <w:rFonts w:cs="Calibri"/>
          <w:sz w:val="22"/>
          <w:szCs w:val="22"/>
        </w:rPr>
        <w:t xml:space="preserve"> section should be short as well. It should contain a short description of the study methodology</w:t>
      </w:r>
      <w:r w:rsidR="00ED20BB">
        <w:rPr>
          <w:rFonts w:cs="Calibri"/>
          <w:sz w:val="22"/>
          <w:szCs w:val="22"/>
        </w:rPr>
        <w:t xml:space="preserve"> </w:t>
      </w:r>
      <w:r w:rsidR="00533876" w:rsidRPr="0037585D">
        <w:rPr>
          <w:rFonts w:cs="Calibri"/>
          <w:sz w:val="22"/>
          <w:szCs w:val="22"/>
        </w:rPr>
        <w:t xml:space="preserve">and the type of analysis </w:t>
      </w:r>
      <w:r w:rsidR="00E60403" w:rsidRPr="0037585D">
        <w:rPr>
          <w:rFonts w:cs="Calibri"/>
          <w:sz w:val="22"/>
          <w:szCs w:val="22"/>
        </w:rPr>
        <w:t>performed</w:t>
      </w:r>
      <w:r w:rsidR="00533876" w:rsidRPr="0037585D">
        <w:rPr>
          <w:rFonts w:cs="Calibri"/>
          <w:sz w:val="22"/>
          <w:szCs w:val="22"/>
        </w:rPr>
        <w:t>.</w:t>
      </w:r>
    </w:p>
    <w:p w14:paraId="7A0FB3F5" w14:textId="77777777" w:rsidR="009628BC" w:rsidRPr="0037585D" w:rsidRDefault="00812F8F" w:rsidP="00533876">
      <w:pPr>
        <w:pStyle w:val="Text"/>
        <w:jc w:val="both"/>
        <w:rPr>
          <w:rFonts w:cs="Calibri"/>
          <w:sz w:val="22"/>
          <w:szCs w:val="22"/>
        </w:rPr>
      </w:pPr>
      <w:r w:rsidRPr="0037585D">
        <w:rPr>
          <w:rFonts w:cs="Calibri"/>
          <w:sz w:val="22"/>
          <w:szCs w:val="22"/>
        </w:rPr>
        <w:t>I</w:t>
      </w:r>
      <w:r w:rsidR="00664619" w:rsidRPr="0037585D">
        <w:rPr>
          <w:rFonts w:cs="Calibri"/>
          <w:sz w:val="22"/>
          <w:szCs w:val="22"/>
        </w:rPr>
        <w:t>n</w:t>
      </w:r>
      <w:r w:rsidR="0067279A" w:rsidRPr="0037585D">
        <w:rPr>
          <w:rFonts w:cs="Calibri"/>
          <w:sz w:val="22"/>
          <w:szCs w:val="22"/>
        </w:rPr>
        <w:t xml:space="preserve"> the</w:t>
      </w:r>
      <w:r w:rsidR="00664619" w:rsidRPr="0037585D">
        <w:rPr>
          <w:rFonts w:cs="Calibri"/>
          <w:sz w:val="22"/>
          <w:szCs w:val="22"/>
        </w:rPr>
        <w:t xml:space="preserve"> </w:t>
      </w:r>
      <w:r w:rsidR="0067279A" w:rsidRPr="0037585D">
        <w:rPr>
          <w:rFonts w:cs="Calibri"/>
          <w:b/>
          <w:sz w:val="22"/>
          <w:szCs w:val="22"/>
        </w:rPr>
        <w:t>R</w:t>
      </w:r>
      <w:r w:rsidR="00664619" w:rsidRPr="0037585D">
        <w:rPr>
          <w:rFonts w:cs="Calibri"/>
          <w:b/>
          <w:sz w:val="22"/>
          <w:szCs w:val="22"/>
        </w:rPr>
        <w:t>esults</w:t>
      </w:r>
      <w:r w:rsidR="0067279A" w:rsidRPr="0037585D">
        <w:rPr>
          <w:rFonts w:cs="Calibri"/>
          <w:sz w:val="22"/>
          <w:szCs w:val="22"/>
        </w:rPr>
        <w:t xml:space="preserve"> section</w:t>
      </w:r>
      <w:r w:rsidR="00664619" w:rsidRPr="0037585D">
        <w:rPr>
          <w:rFonts w:cs="Calibri"/>
          <w:sz w:val="22"/>
          <w:szCs w:val="22"/>
        </w:rPr>
        <w:t xml:space="preserve">, you should </w:t>
      </w:r>
      <w:r w:rsidR="00664619" w:rsidRPr="0037585D">
        <w:rPr>
          <w:rFonts w:cs="Calibri"/>
          <w:b/>
          <w:sz w:val="22"/>
          <w:szCs w:val="22"/>
        </w:rPr>
        <w:t xml:space="preserve">describe </w:t>
      </w:r>
      <w:r w:rsidR="00C63939" w:rsidRPr="0037585D">
        <w:rPr>
          <w:rFonts w:cs="Calibri"/>
          <w:sz w:val="22"/>
          <w:szCs w:val="22"/>
        </w:rPr>
        <w:t xml:space="preserve">the </w:t>
      </w:r>
      <w:r w:rsidR="00C63939" w:rsidRPr="0037585D">
        <w:rPr>
          <w:rFonts w:cs="Calibri"/>
          <w:b/>
          <w:sz w:val="22"/>
          <w:szCs w:val="22"/>
        </w:rPr>
        <w:t>results</w:t>
      </w:r>
      <w:r w:rsidR="00C63939" w:rsidRPr="0037585D">
        <w:rPr>
          <w:rFonts w:cs="Calibri"/>
          <w:sz w:val="22"/>
          <w:szCs w:val="22"/>
        </w:rPr>
        <w:t xml:space="preserve"> obtained from</w:t>
      </w:r>
      <w:r w:rsidR="00C63939" w:rsidRPr="0037585D">
        <w:rPr>
          <w:rFonts w:cs="Calibri"/>
          <w:b/>
          <w:sz w:val="22"/>
          <w:szCs w:val="22"/>
        </w:rPr>
        <w:t xml:space="preserve"> </w:t>
      </w:r>
      <w:r w:rsidR="00664619" w:rsidRPr="0037585D">
        <w:rPr>
          <w:rFonts w:cs="Calibri"/>
          <w:b/>
          <w:sz w:val="22"/>
          <w:szCs w:val="22"/>
        </w:rPr>
        <w:t>the analysis</w:t>
      </w:r>
      <w:r w:rsidR="0067279A" w:rsidRPr="0037585D">
        <w:rPr>
          <w:rFonts w:cs="Calibri"/>
          <w:sz w:val="22"/>
          <w:szCs w:val="22"/>
        </w:rPr>
        <w:t xml:space="preserve"> performed</w:t>
      </w:r>
      <w:r w:rsidR="00664619" w:rsidRPr="0037585D">
        <w:rPr>
          <w:rFonts w:cs="Calibri"/>
          <w:sz w:val="22"/>
          <w:szCs w:val="22"/>
        </w:rPr>
        <w:t>.</w:t>
      </w:r>
      <w:r w:rsidR="00FD0031" w:rsidRPr="0037585D">
        <w:rPr>
          <w:rFonts w:cs="Calibri"/>
          <w:sz w:val="22"/>
          <w:szCs w:val="22"/>
        </w:rPr>
        <w:t xml:space="preserve"> </w:t>
      </w:r>
      <w:r w:rsidR="00664619" w:rsidRPr="0037585D">
        <w:rPr>
          <w:rFonts w:cs="Calibri"/>
          <w:sz w:val="22"/>
          <w:szCs w:val="22"/>
        </w:rPr>
        <w:t xml:space="preserve">There is no need to provide details of </w:t>
      </w:r>
      <w:r w:rsidR="009628BC" w:rsidRPr="0037585D">
        <w:rPr>
          <w:rFonts w:cs="Calibri"/>
          <w:sz w:val="22"/>
          <w:szCs w:val="22"/>
        </w:rPr>
        <w:t xml:space="preserve">all </w:t>
      </w:r>
      <w:r w:rsidR="00664619" w:rsidRPr="0037585D">
        <w:rPr>
          <w:rFonts w:cs="Calibri"/>
          <w:sz w:val="22"/>
          <w:szCs w:val="22"/>
        </w:rPr>
        <w:t>calculations.</w:t>
      </w:r>
      <w:r w:rsidR="00FD0031" w:rsidRPr="0037585D">
        <w:rPr>
          <w:rFonts w:cs="Calibri"/>
          <w:sz w:val="22"/>
          <w:szCs w:val="22"/>
        </w:rPr>
        <w:t xml:space="preserve"> </w:t>
      </w:r>
      <w:r w:rsidR="002F7402" w:rsidRPr="0037585D">
        <w:rPr>
          <w:rFonts w:cs="Calibri"/>
          <w:sz w:val="22"/>
          <w:szCs w:val="22"/>
        </w:rPr>
        <w:t>Provide appropriate epidemiological measures and an interpretation of their strengt</w:t>
      </w:r>
      <w:r w:rsidR="00533876" w:rsidRPr="0037585D">
        <w:rPr>
          <w:rFonts w:cs="Calibri"/>
          <w:sz w:val="22"/>
          <w:szCs w:val="22"/>
        </w:rPr>
        <w:t>h and statistical significance.</w:t>
      </w:r>
    </w:p>
    <w:p w14:paraId="4777AB19" w14:textId="4330565B" w:rsidR="00812F8F" w:rsidRPr="0037585D" w:rsidRDefault="00664619" w:rsidP="00533876">
      <w:pPr>
        <w:pStyle w:val="Text"/>
        <w:jc w:val="both"/>
        <w:rPr>
          <w:rFonts w:cs="Calibri"/>
          <w:sz w:val="22"/>
          <w:szCs w:val="22"/>
        </w:rPr>
      </w:pPr>
      <w:r w:rsidRPr="0037585D">
        <w:rPr>
          <w:rFonts w:cs="Calibri"/>
          <w:b/>
          <w:sz w:val="22"/>
          <w:szCs w:val="22"/>
        </w:rPr>
        <w:t>Tables</w:t>
      </w:r>
      <w:r w:rsidRPr="0037585D">
        <w:rPr>
          <w:rFonts w:cs="Calibri"/>
          <w:sz w:val="22"/>
          <w:szCs w:val="22"/>
        </w:rPr>
        <w:t xml:space="preserve"> should be appropriate for presentation (do</w:t>
      </w:r>
      <w:r w:rsidR="00DA6AC0" w:rsidRPr="0037585D">
        <w:rPr>
          <w:rFonts w:cs="Calibri"/>
          <w:sz w:val="22"/>
          <w:szCs w:val="22"/>
        </w:rPr>
        <w:t xml:space="preserve"> not</w:t>
      </w:r>
      <w:r w:rsidRPr="0037585D">
        <w:rPr>
          <w:rFonts w:cs="Calibri"/>
          <w:sz w:val="22"/>
          <w:szCs w:val="22"/>
        </w:rPr>
        <w:t xml:space="preserve"> copy directly the output produced by </w:t>
      </w:r>
      <w:r w:rsidR="00ED20BB">
        <w:rPr>
          <w:rFonts w:cs="Calibri"/>
          <w:sz w:val="22"/>
          <w:szCs w:val="22"/>
        </w:rPr>
        <w:t>R</w:t>
      </w:r>
      <w:r w:rsidRPr="0037585D">
        <w:rPr>
          <w:rFonts w:cs="Calibri"/>
          <w:sz w:val="22"/>
          <w:szCs w:val="22"/>
        </w:rPr>
        <w:t xml:space="preserve">). If you want to add </w:t>
      </w:r>
      <w:r w:rsidRPr="0037585D">
        <w:rPr>
          <w:rFonts w:cs="Calibri"/>
          <w:b/>
          <w:sz w:val="22"/>
          <w:szCs w:val="22"/>
        </w:rPr>
        <w:t>graphs</w:t>
      </w:r>
      <w:r w:rsidRPr="0037585D">
        <w:rPr>
          <w:rFonts w:cs="Calibri"/>
          <w:sz w:val="22"/>
          <w:szCs w:val="22"/>
        </w:rPr>
        <w:t xml:space="preserve"> – which is not always necessary –, they </w:t>
      </w:r>
      <w:r w:rsidR="00533876" w:rsidRPr="0037585D">
        <w:rPr>
          <w:rFonts w:cs="Calibri"/>
          <w:sz w:val="22"/>
          <w:szCs w:val="22"/>
        </w:rPr>
        <w:t>should be inserted in the text.</w:t>
      </w:r>
    </w:p>
    <w:p w14:paraId="54EBC9E7" w14:textId="77777777" w:rsidR="00664619" w:rsidRPr="0037585D" w:rsidRDefault="00C63939" w:rsidP="00533876">
      <w:pPr>
        <w:pStyle w:val="Text"/>
        <w:jc w:val="both"/>
        <w:rPr>
          <w:rFonts w:cs="Calibri"/>
          <w:sz w:val="22"/>
          <w:szCs w:val="22"/>
        </w:rPr>
      </w:pPr>
      <w:r w:rsidRPr="0037585D">
        <w:rPr>
          <w:rFonts w:cs="Calibri"/>
          <w:sz w:val="22"/>
          <w:szCs w:val="22"/>
        </w:rPr>
        <w:t xml:space="preserve">In the </w:t>
      </w:r>
      <w:r w:rsidR="0067279A" w:rsidRPr="0037585D">
        <w:rPr>
          <w:rFonts w:cs="Calibri"/>
          <w:b/>
          <w:sz w:val="22"/>
          <w:szCs w:val="22"/>
        </w:rPr>
        <w:t>D</w:t>
      </w:r>
      <w:r w:rsidRPr="0037585D">
        <w:rPr>
          <w:rFonts w:cs="Calibri"/>
          <w:b/>
          <w:sz w:val="22"/>
          <w:szCs w:val="22"/>
        </w:rPr>
        <w:t>iscussion</w:t>
      </w:r>
      <w:r w:rsidRPr="0037585D">
        <w:rPr>
          <w:rFonts w:cs="Calibri"/>
          <w:sz w:val="22"/>
          <w:szCs w:val="22"/>
        </w:rPr>
        <w:t xml:space="preserve"> section y</w:t>
      </w:r>
      <w:r w:rsidR="00664619" w:rsidRPr="0037585D">
        <w:rPr>
          <w:rFonts w:cs="Calibri"/>
          <w:sz w:val="22"/>
          <w:szCs w:val="22"/>
        </w:rPr>
        <w:t xml:space="preserve">ou are expected to </w:t>
      </w:r>
      <w:r w:rsidR="002F7402" w:rsidRPr="0037585D">
        <w:rPr>
          <w:rFonts w:cs="Calibri"/>
          <w:b/>
          <w:sz w:val="22"/>
          <w:szCs w:val="22"/>
        </w:rPr>
        <w:t>provide a</w:t>
      </w:r>
      <w:r w:rsidR="009628BC" w:rsidRPr="0037585D">
        <w:rPr>
          <w:rFonts w:cs="Calibri"/>
          <w:b/>
          <w:sz w:val="22"/>
          <w:szCs w:val="22"/>
        </w:rPr>
        <w:t>n</w:t>
      </w:r>
      <w:r w:rsidR="002F7402" w:rsidRPr="0037585D">
        <w:rPr>
          <w:rFonts w:cs="Calibri"/>
          <w:b/>
          <w:sz w:val="22"/>
          <w:szCs w:val="22"/>
        </w:rPr>
        <w:t xml:space="preserve"> </w:t>
      </w:r>
      <w:r w:rsidR="00C303AD" w:rsidRPr="0037585D">
        <w:rPr>
          <w:rFonts w:cs="Calibri"/>
          <w:b/>
          <w:sz w:val="22"/>
          <w:szCs w:val="22"/>
        </w:rPr>
        <w:t>in</w:t>
      </w:r>
      <w:r w:rsidR="00A70F1B" w:rsidRPr="0037585D">
        <w:rPr>
          <w:rFonts w:cs="Calibri"/>
          <w:b/>
          <w:sz w:val="22"/>
          <w:szCs w:val="22"/>
        </w:rPr>
        <w:t>-</w:t>
      </w:r>
      <w:r w:rsidR="00C303AD" w:rsidRPr="0037585D">
        <w:rPr>
          <w:rFonts w:cs="Calibri"/>
          <w:b/>
          <w:sz w:val="22"/>
          <w:szCs w:val="22"/>
        </w:rPr>
        <w:t>depth</w:t>
      </w:r>
      <w:r w:rsidR="002F7402" w:rsidRPr="0037585D">
        <w:rPr>
          <w:rFonts w:cs="Calibri"/>
          <w:b/>
          <w:sz w:val="22"/>
          <w:szCs w:val="22"/>
        </w:rPr>
        <w:t xml:space="preserve"> interpretation</w:t>
      </w:r>
      <w:r w:rsidR="002F7402" w:rsidRPr="0037585D">
        <w:rPr>
          <w:rFonts w:cs="Calibri"/>
          <w:sz w:val="22"/>
          <w:szCs w:val="22"/>
        </w:rPr>
        <w:t xml:space="preserve"> of </w:t>
      </w:r>
      <w:r w:rsidR="00664619" w:rsidRPr="0037585D">
        <w:rPr>
          <w:rFonts w:cs="Calibri"/>
          <w:sz w:val="22"/>
          <w:szCs w:val="22"/>
        </w:rPr>
        <w:t xml:space="preserve">your </w:t>
      </w:r>
      <w:r w:rsidR="009628BC" w:rsidRPr="0037585D">
        <w:rPr>
          <w:rFonts w:cs="Calibri"/>
          <w:sz w:val="22"/>
          <w:szCs w:val="22"/>
        </w:rPr>
        <w:t xml:space="preserve">overall </w:t>
      </w:r>
      <w:r w:rsidR="00664619" w:rsidRPr="0037585D">
        <w:rPr>
          <w:rFonts w:cs="Calibri"/>
          <w:sz w:val="22"/>
          <w:szCs w:val="22"/>
        </w:rPr>
        <w:t xml:space="preserve">results and </w:t>
      </w:r>
      <w:r w:rsidR="002F7402" w:rsidRPr="0037585D">
        <w:rPr>
          <w:rFonts w:cs="Calibri"/>
          <w:sz w:val="22"/>
          <w:szCs w:val="22"/>
        </w:rPr>
        <w:t xml:space="preserve">link them to the study objective. At the end of the discussion please </w:t>
      </w:r>
      <w:r w:rsidR="00664619" w:rsidRPr="0037585D">
        <w:rPr>
          <w:rFonts w:cs="Calibri"/>
          <w:sz w:val="22"/>
          <w:szCs w:val="22"/>
        </w:rPr>
        <w:t xml:space="preserve">add a short </w:t>
      </w:r>
      <w:r w:rsidR="00664619" w:rsidRPr="0037585D">
        <w:rPr>
          <w:rFonts w:cs="Calibri"/>
          <w:b/>
          <w:sz w:val="22"/>
          <w:szCs w:val="22"/>
        </w:rPr>
        <w:t>conclusion</w:t>
      </w:r>
      <w:r w:rsidR="009628BC" w:rsidRPr="0037585D">
        <w:rPr>
          <w:rFonts w:cs="Calibri"/>
          <w:sz w:val="22"/>
          <w:szCs w:val="22"/>
        </w:rPr>
        <w:t xml:space="preserve"> in the form of an advice</w:t>
      </w:r>
      <w:r w:rsidR="009628BC" w:rsidRPr="0037585D">
        <w:rPr>
          <w:sz w:val="22"/>
          <w:szCs w:val="22"/>
        </w:rPr>
        <w:t xml:space="preserve"> </w:t>
      </w:r>
      <w:r w:rsidR="009628BC" w:rsidRPr="0037585D">
        <w:rPr>
          <w:rFonts w:cs="Calibri"/>
          <w:sz w:val="22"/>
          <w:szCs w:val="22"/>
        </w:rPr>
        <w:t>for decision makers</w:t>
      </w:r>
      <w:r w:rsidR="00664619" w:rsidRPr="0037585D">
        <w:rPr>
          <w:rFonts w:cs="Calibri"/>
          <w:sz w:val="22"/>
          <w:szCs w:val="22"/>
        </w:rPr>
        <w:t>.</w:t>
      </w:r>
    </w:p>
    <w:p w14:paraId="74AD8B5D" w14:textId="77777777" w:rsidR="00812F8F" w:rsidRPr="0037585D" w:rsidRDefault="00664619" w:rsidP="00533876">
      <w:pPr>
        <w:pStyle w:val="Text"/>
        <w:jc w:val="both"/>
        <w:rPr>
          <w:rFonts w:cs="Calibri"/>
          <w:sz w:val="22"/>
          <w:szCs w:val="22"/>
        </w:rPr>
      </w:pPr>
      <w:r w:rsidRPr="0037585D">
        <w:rPr>
          <w:rFonts w:cs="Calibri"/>
          <w:sz w:val="22"/>
          <w:szCs w:val="22"/>
        </w:rPr>
        <w:t>Regarding style, this report sho</w:t>
      </w:r>
      <w:r w:rsidR="00DA6AC0" w:rsidRPr="0037585D">
        <w:rPr>
          <w:rFonts w:cs="Calibri"/>
          <w:sz w:val="22"/>
          <w:szCs w:val="22"/>
        </w:rPr>
        <w:t>uld be simple and easy to read.</w:t>
      </w:r>
    </w:p>
    <w:sectPr w:rsidR="00812F8F" w:rsidRPr="0037585D" w:rsidSect="00E55F43">
      <w:headerReference w:type="default" r:id="rId7"/>
      <w:footerReference w:type="default" r:id="rId8"/>
      <w:pgSz w:w="11906" w:h="16838" w:code="9"/>
      <w:pgMar w:top="1701" w:right="1418" w:bottom="1418" w:left="1418" w:header="113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FCE29" w14:textId="77777777" w:rsidR="00C21994" w:rsidRDefault="00C21994">
      <w:r>
        <w:separator/>
      </w:r>
    </w:p>
  </w:endnote>
  <w:endnote w:type="continuationSeparator" w:id="0">
    <w:p w14:paraId="34E6D542" w14:textId="77777777" w:rsidR="00C21994" w:rsidRDefault="00C21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i/>
        <w:sz w:val="18"/>
        <w:szCs w:val="18"/>
      </w:rPr>
      <w:id w:val="291412585"/>
      <w:docPartObj>
        <w:docPartGallery w:val="Page Numbers (Bottom of Page)"/>
        <w:docPartUnique/>
      </w:docPartObj>
    </w:sdtPr>
    <w:sdtEndPr>
      <w:rPr>
        <w:noProof/>
      </w:rPr>
    </w:sdtEndPr>
    <w:sdtContent>
      <w:p w14:paraId="6EFCC567" w14:textId="77777777" w:rsidR="00152B66" w:rsidRPr="0067352C" w:rsidRDefault="0067352C">
        <w:pPr>
          <w:pStyle w:val="Footer"/>
          <w:jc w:val="right"/>
          <w:rPr>
            <w:rFonts w:ascii="Calibri" w:hAnsi="Calibri"/>
            <w:i/>
            <w:sz w:val="18"/>
            <w:szCs w:val="18"/>
          </w:rPr>
        </w:pPr>
        <w:r w:rsidRPr="0067352C">
          <w:rPr>
            <w:rFonts w:ascii="Calibri" w:hAnsi="Calibri"/>
            <w:i/>
            <w:sz w:val="18"/>
            <w:szCs w:val="18"/>
          </w:rPr>
          <w:t xml:space="preserve">Page </w:t>
        </w:r>
        <w:r w:rsidR="00152B66" w:rsidRPr="0067352C">
          <w:rPr>
            <w:rFonts w:ascii="Calibri" w:hAnsi="Calibri"/>
            <w:i/>
            <w:sz w:val="18"/>
            <w:szCs w:val="18"/>
          </w:rPr>
          <w:fldChar w:fldCharType="begin"/>
        </w:r>
        <w:r w:rsidR="00152B66" w:rsidRPr="0067352C">
          <w:rPr>
            <w:rFonts w:ascii="Calibri" w:hAnsi="Calibri"/>
            <w:i/>
            <w:sz w:val="18"/>
            <w:szCs w:val="18"/>
          </w:rPr>
          <w:instrText xml:space="preserve"> PAGE   \* MERGEFORMAT </w:instrText>
        </w:r>
        <w:r w:rsidR="00152B66" w:rsidRPr="0067352C">
          <w:rPr>
            <w:rFonts w:ascii="Calibri" w:hAnsi="Calibri"/>
            <w:i/>
            <w:sz w:val="18"/>
            <w:szCs w:val="18"/>
          </w:rPr>
          <w:fldChar w:fldCharType="separate"/>
        </w:r>
        <w:r w:rsidR="006268B5">
          <w:rPr>
            <w:rFonts w:ascii="Calibri" w:hAnsi="Calibri"/>
            <w:i/>
            <w:noProof/>
            <w:sz w:val="18"/>
            <w:szCs w:val="18"/>
          </w:rPr>
          <w:t>1</w:t>
        </w:r>
        <w:r w:rsidR="00152B66" w:rsidRPr="0067352C">
          <w:rPr>
            <w:rFonts w:ascii="Calibri" w:hAnsi="Calibri"/>
            <w:i/>
            <w:noProof/>
            <w:sz w:val="18"/>
            <w:szCs w:val="18"/>
          </w:rPr>
          <w:fldChar w:fldCharType="end"/>
        </w:r>
        <w:r w:rsidR="00EC2C3C" w:rsidRPr="0067352C">
          <w:rPr>
            <w:rFonts w:ascii="Calibri" w:hAnsi="Calibri"/>
            <w:i/>
            <w:noProof/>
            <w:sz w:val="18"/>
            <w:szCs w:val="18"/>
          </w:rPr>
          <w:t xml:space="preserve"> </w:t>
        </w:r>
        <w:r w:rsidRPr="0067352C">
          <w:rPr>
            <w:rFonts w:ascii="Calibri" w:hAnsi="Calibri"/>
            <w:i/>
            <w:noProof/>
            <w:sz w:val="18"/>
            <w:szCs w:val="18"/>
          </w:rPr>
          <w:t>of</w:t>
        </w:r>
        <w:r w:rsidR="00EC2C3C" w:rsidRPr="0067352C">
          <w:rPr>
            <w:rFonts w:ascii="Calibri" w:hAnsi="Calibri"/>
            <w:i/>
            <w:noProof/>
            <w:sz w:val="18"/>
            <w:szCs w:val="18"/>
          </w:rPr>
          <w:t xml:space="preserve"> </w:t>
        </w:r>
        <w:r w:rsidR="00EC2C3C" w:rsidRPr="0067352C">
          <w:rPr>
            <w:rFonts w:ascii="Calibri" w:hAnsi="Calibri"/>
            <w:i/>
            <w:noProof/>
            <w:sz w:val="18"/>
            <w:szCs w:val="18"/>
          </w:rPr>
          <w:fldChar w:fldCharType="begin"/>
        </w:r>
        <w:r w:rsidR="00EC2C3C" w:rsidRPr="0067352C">
          <w:rPr>
            <w:rFonts w:ascii="Calibri" w:hAnsi="Calibri"/>
            <w:i/>
            <w:noProof/>
            <w:sz w:val="18"/>
            <w:szCs w:val="18"/>
          </w:rPr>
          <w:instrText xml:space="preserve"> NUMPAGES   \* MERGEFORMAT </w:instrText>
        </w:r>
        <w:r w:rsidR="00EC2C3C" w:rsidRPr="0067352C">
          <w:rPr>
            <w:rFonts w:ascii="Calibri" w:hAnsi="Calibri"/>
            <w:i/>
            <w:noProof/>
            <w:sz w:val="18"/>
            <w:szCs w:val="18"/>
          </w:rPr>
          <w:fldChar w:fldCharType="separate"/>
        </w:r>
        <w:r w:rsidR="006268B5">
          <w:rPr>
            <w:rFonts w:ascii="Calibri" w:hAnsi="Calibri"/>
            <w:i/>
            <w:noProof/>
            <w:sz w:val="18"/>
            <w:szCs w:val="18"/>
          </w:rPr>
          <w:t>6</w:t>
        </w:r>
        <w:r w:rsidR="00EC2C3C" w:rsidRPr="0067352C">
          <w:rPr>
            <w:rFonts w:ascii="Calibri" w:hAnsi="Calibri"/>
            <w:i/>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9A32" w14:textId="77777777" w:rsidR="00C21994" w:rsidRDefault="00C21994">
      <w:r>
        <w:separator/>
      </w:r>
    </w:p>
  </w:footnote>
  <w:footnote w:type="continuationSeparator" w:id="0">
    <w:p w14:paraId="198AD5BB" w14:textId="77777777" w:rsidR="00C21994" w:rsidRDefault="00C21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1909" w14:textId="46DB8714" w:rsidR="00DC6FF7" w:rsidRDefault="0067352C" w:rsidP="00DC6FF7">
    <w:pPr>
      <w:pBdr>
        <w:bottom w:val="single" w:sz="4" w:space="1" w:color="auto"/>
      </w:pBdr>
      <w:tabs>
        <w:tab w:val="center" w:pos="4536"/>
        <w:tab w:val="right" w:pos="9072"/>
      </w:tabs>
      <w:ind w:right="360"/>
      <w:jc w:val="both"/>
      <w:rPr>
        <w:rFonts w:ascii="Calibri" w:eastAsia="Calibri" w:hAnsi="Calibri"/>
        <w:sz w:val="18"/>
        <w:szCs w:val="22"/>
        <w:lang w:val="en-US" w:eastAsia="en-US"/>
      </w:rPr>
    </w:pPr>
    <w:r w:rsidRPr="00D767DD">
      <w:rPr>
        <w:rFonts w:ascii="Calibri" w:eastAsia="Calibri" w:hAnsi="Calibri"/>
        <w:b/>
        <w:sz w:val="18"/>
        <w:szCs w:val="22"/>
        <w:lang w:val="en-US" w:eastAsia="en-US"/>
      </w:rPr>
      <w:t>MPH</w:t>
    </w:r>
    <w:r w:rsidR="00707A10">
      <w:rPr>
        <w:rFonts w:ascii="Calibri" w:eastAsia="Calibri" w:hAnsi="Calibri"/>
        <w:b/>
        <w:sz w:val="18"/>
        <w:szCs w:val="22"/>
        <w:lang w:val="en-US" w:eastAsia="en-US"/>
      </w:rPr>
      <w:t>2223</w:t>
    </w:r>
    <w:r>
      <w:rPr>
        <w:rFonts w:ascii="Calibri" w:eastAsia="Calibri" w:hAnsi="Calibri"/>
        <w:sz w:val="18"/>
        <w:szCs w:val="22"/>
        <w:lang w:val="en-US" w:eastAsia="en-US"/>
      </w:rPr>
      <w:t xml:space="preserve"> – CC2 –</w:t>
    </w:r>
    <w:r w:rsidRPr="00685ED8">
      <w:rPr>
        <w:rFonts w:ascii="Calibri" w:eastAsia="Calibri" w:hAnsi="Calibri"/>
        <w:sz w:val="18"/>
        <w:szCs w:val="22"/>
        <w:lang w:val="en-US" w:eastAsia="en-US"/>
      </w:rPr>
      <w:t xml:space="preserve"> </w:t>
    </w:r>
    <w:r>
      <w:rPr>
        <w:rFonts w:ascii="Calibri" w:eastAsia="Calibri" w:hAnsi="Calibri"/>
        <w:sz w:val="18"/>
        <w:szCs w:val="22"/>
        <w:lang w:val="en-US" w:eastAsia="en-US"/>
      </w:rPr>
      <w:t>Quantitative &amp; Qualitative Research Methods –</w:t>
    </w:r>
    <w:r w:rsidRPr="00685ED8">
      <w:rPr>
        <w:rFonts w:ascii="Calibri" w:eastAsia="Calibri" w:hAnsi="Calibri"/>
        <w:sz w:val="18"/>
        <w:szCs w:val="22"/>
        <w:lang w:val="en-US" w:eastAsia="en-US"/>
      </w:rPr>
      <w:t xml:space="preserve"> </w:t>
    </w:r>
    <w:r w:rsidR="00D51648">
      <w:rPr>
        <w:rFonts w:ascii="Calibri" w:eastAsia="Calibri" w:hAnsi="Calibri"/>
        <w:sz w:val="18"/>
        <w:szCs w:val="22"/>
        <w:lang w:val="en-US" w:eastAsia="en-US"/>
      </w:rPr>
      <w:t>Module 02 - D</w:t>
    </w:r>
    <w:r>
      <w:rPr>
        <w:rFonts w:ascii="Calibri" w:eastAsia="Calibri" w:hAnsi="Calibri"/>
        <w:sz w:val="18"/>
        <w:szCs w:val="22"/>
        <w:lang w:val="en-US" w:eastAsia="en-US"/>
      </w:rPr>
      <w:t>ata Analysis</w:t>
    </w:r>
  </w:p>
  <w:p w14:paraId="0C3747BD" w14:textId="77777777" w:rsidR="0067352C" w:rsidRPr="00685ED8" w:rsidRDefault="00DC6FF7" w:rsidP="00DC6FF7">
    <w:pPr>
      <w:pBdr>
        <w:bottom w:val="single" w:sz="4" w:space="1" w:color="auto"/>
      </w:pBdr>
      <w:tabs>
        <w:tab w:val="center" w:pos="4536"/>
        <w:tab w:val="right" w:pos="9072"/>
      </w:tabs>
      <w:ind w:right="360"/>
      <w:jc w:val="both"/>
      <w:rPr>
        <w:rFonts w:ascii="Calibri" w:eastAsia="Calibri" w:hAnsi="Calibri"/>
        <w:sz w:val="18"/>
        <w:szCs w:val="22"/>
        <w:lang w:val="en-US" w:eastAsia="en-US"/>
      </w:rPr>
    </w:pPr>
    <w:r>
      <w:rPr>
        <w:rFonts w:ascii="Calibri" w:eastAsia="Calibri" w:hAnsi="Calibri"/>
        <w:sz w:val="18"/>
        <w:szCs w:val="22"/>
        <w:lang w:val="en-US" w:eastAsia="en-US"/>
      </w:rPr>
      <w:t xml:space="preserve">Orientation DC - </w:t>
    </w:r>
    <w:r w:rsidR="0067352C">
      <w:rPr>
        <w:rFonts w:ascii="Calibri" w:eastAsia="Calibri" w:hAnsi="Calibri"/>
        <w:sz w:val="18"/>
        <w:szCs w:val="22"/>
        <w:lang w:val="en-US" w:eastAsia="en-US"/>
      </w:rPr>
      <w:t>Personal Assignment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A22F5"/>
    <w:multiLevelType w:val="hybridMultilevel"/>
    <w:tmpl w:val="712C0614"/>
    <w:lvl w:ilvl="0" w:tplc="E55814B0">
      <w:start w:val="1"/>
      <w:numFmt w:val="bullet"/>
      <w:lvlText w:val=""/>
      <w:lvlJc w:val="left"/>
      <w:pPr>
        <w:tabs>
          <w:tab w:val="num" w:pos="567"/>
        </w:tabs>
        <w:ind w:left="454"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7C3C9C"/>
    <w:multiLevelType w:val="multilevel"/>
    <w:tmpl w:val="B86CB13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7EA2F1D"/>
    <w:multiLevelType w:val="hybridMultilevel"/>
    <w:tmpl w:val="5CA22F56"/>
    <w:lvl w:ilvl="0" w:tplc="D14CD81A">
      <w:start w:val="1"/>
      <w:numFmt w:val="bullet"/>
      <w:lvlText w:val=""/>
      <w:lvlJc w:val="left"/>
      <w:pPr>
        <w:tabs>
          <w:tab w:val="num" w:pos="567"/>
        </w:tabs>
        <w:ind w:left="680" w:hanging="39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3D3664"/>
    <w:multiLevelType w:val="hybridMultilevel"/>
    <w:tmpl w:val="924E56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7BB63C7"/>
    <w:multiLevelType w:val="hybridMultilevel"/>
    <w:tmpl w:val="1CC2B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1803681"/>
    <w:multiLevelType w:val="multilevel"/>
    <w:tmpl w:val="773227F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82515C3"/>
    <w:multiLevelType w:val="hybridMultilevel"/>
    <w:tmpl w:val="97808B02"/>
    <w:lvl w:ilvl="0" w:tplc="253CC386">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F99134A"/>
    <w:multiLevelType w:val="hybridMultilevel"/>
    <w:tmpl w:val="FA043054"/>
    <w:lvl w:ilvl="0" w:tplc="D14CD81A">
      <w:start w:val="1"/>
      <w:numFmt w:val="bullet"/>
      <w:lvlText w:val=""/>
      <w:lvlJc w:val="left"/>
      <w:pPr>
        <w:tabs>
          <w:tab w:val="num" w:pos="567"/>
        </w:tabs>
        <w:ind w:left="680" w:hanging="396"/>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55033815">
    <w:abstractNumId w:val="0"/>
  </w:num>
  <w:num w:numId="2" w16cid:durableId="2011323858">
    <w:abstractNumId w:val="3"/>
  </w:num>
  <w:num w:numId="3" w16cid:durableId="1439980545">
    <w:abstractNumId w:val="2"/>
  </w:num>
  <w:num w:numId="4" w16cid:durableId="1993867565">
    <w:abstractNumId w:val="4"/>
  </w:num>
  <w:num w:numId="5" w16cid:durableId="743452756">
    <w:abstractNumId w:val="7"/>
  </w:num>
  <w:num w:numId="6" w16cid:durableId="2055739316">
    <w:abstractNumId w:val="6"/>
  </w:num>
  <w:num w:numId="7" w16cid:durableId="2076967405">
    <w:abstractNumId w:val="5"/>
  </w:num>
  <w:num w:numId="8" w16cid:durableId="1709573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9C"/>
    <w:rsid w:val="00005295"/>
    <w:rsid w:val="00006158"/>
    <w:rsid w:val="0003357A"/>
    <w:rsid w:val="000435A1"/>
    <w:rsid w:val="00070274"/>
    <w:rsid w:val="000A1FF2"/>
    <w:rsid w:val="000C25FF"/>
    <w:rsid w:val="000C262F"/>
    <w:rsid w:val="000D2332"/>
    <w:rsid w:val="00100D22"/>
    <w:rsid w:val="0010271A"/>
    <w:rsid w:val="00123191"/>
    <w:rsid w:val="0012376F"/>
    <w:rsid w:val="0014187D"/>
    <w:rsid w:val="0014402F"/>
    <w:rsid w:val="00152AC0"/>
    <w:rsid w:val="00152B66"/>
    <w:rsid w:val="00153FF7"/>
    <w:rsid w:val="00157651"/>
    <w:rsid w:val="00163E24"/>
    <w:rsid w:val="00166792"/>
    <w:rsid w:val="00193EAF"/>
    <w:rsid w:val="001A79FE"/>
    <w:rsid w:val="001B3138"/>
    <w:rsid w:val="001E30F8"/>
    <w:rsid w:val="001F2151"/>
    <w:rsid w:val="00206A22"/>
    <w:rsid w:val="0021111B"/>
    <w:rsid w:val="00242EDC"/>
    <w:rsid w:val="00253B12"/>
    <w:rsid w:val="00260FF5"/>
    <w:rsid w:val="002909BE"/>
    <w:rsid w:val="002B3B80"/>
    <w:rsid w:val="002B7B1A"/>
    <w:rsid w:val="002C063B"/>
    <w:rsid w:val="002D0CAF"/>
    <w:rsid w:val="002D6FD6"/>
    <w:rsid w:val="002E3580"/>
    <w:rsid w:val="002F7402"/>
    <w:rsid w:val="003013FC"/>
    <w:rsid w:val="0030315F"/>
    <w:rsid w:val="00344C04"/>
    <w:rsid w:val="00355494"/>
    <w:rsid w:val="00355C6D"/>
    <w:rsid w:val="00367958"/>
    <w:rsid w:val="00372917"/>
    <w:rsid w:val="0037585D"/>
    <w:rsid w:val="00384607"/>
    <w:rsid w:val="003A162F"/>
    <w:rsid w:val="003A16EE"/>
    <w:rsid w:val="003A3595"/>
    <w:rsid w:val="003A7A3B"/>
    <w:rsid w:val="003C0D2B"/>
    <w:rsid w:val="003D2D6B"/>
    <w:rsid w:val="003F2170"/>
    <w:rsid w:val="003F7549"/>
    <w:rsid w:val="004057EC"/>
    <w:rsid w:val="00422BF9"/>
    <w:rsid w:val="00432130"/>
    <w:rsid w:val="00436C3E"/>
    <w:rsid w:val="00453182"/>
    <w:rsid w:val="004559CA"/>
    <w:rsid w:val="004755DD"/>
    <w:rsid w:val="004D469C"/>
    <w:rsid w:val="004D706F"/>
    <w:rsid w:val="004F1661"/>
    <w:rsid w:val="0051047D"/>
    <w:rsid w:val="00512EEC"/>
    <w:rsid w:val="00515259"/>
    <w:rsid w:val="00533876"/>
    <w:rsid w:val="00545A86"/>
    <w:rsid w:val="00556FA2"/>
    <w:rsid w:val="00573502"/>
    <w:rsid w:val="00586E50"/>
    <w:rsid w:val="00587D6B"/>
    <w:rsid w:val="00595EDB"/>
    <w:rsid w:val="005B3CAA"/>
    <w:rsid w:val="005C0740"/>
    <w:rsid w:val="005D3995"/>
    <w:rsid w:val="005F37C5"/>
    <w:rsid w:val="0060124B"/>
    <w:rsid w:val="00603D37"/>
    <w:rsid w:val="00610BC2"/>
    <w:rsid w:val="00611683"/>
    <w:rsid w:val="006268B5"/>
    <w:rsid w:val="0066225E"/>
    <w:rsid w:val="00664619"/>
    <w:rsid w:val="0067279A"/>
    <w:rsid w:val="0067352C"/>
    <w:rsid w:val="0069088D"/>
    <w:rsid w:val="006A5927"/>
    <w:rsid w:val="006B573C"/>
    <w:rsid w:val="006C7756"/>
    <w:rsid w:val="006E6B2E"/>
    <w:rsid w:val="006F0CA0"/>
    <w:rsid w:val="0070387D"/>
    <w:rsid w:val="00705F8C"/>
    <w:rsid w:val="00707A10"/>
    <w:rsid w:val="0071255B"/>
    <w:rsid w:val="00716D71"/>
    <w:rsid w:val="007341F7"/>
    <w:rsid w:val="0074341D"/>
    <w:rsid w:val="007849B8"/>
    <w:rsid w:val="007A62B3"/>
    <w:rsid w:val="007A647F"/>
    <w:rsid w:val="007B1747"/>
    <w:rsid w:val="007B1CAA"/>
    <w:rsid w:val="007B34DE"/>
    <w:rsid w:val="007B4463"/>
    <w:rsid w:val="007C04CF"/>
    <w:rsid w:val="007C7A7D"/>
    <w:rsid w:val="007D6581"/>
    <w:rsid w:val="007F02EF"/>
    <w:rsid w:val="007F6158"/>
    <w:rsid w:val="007F6A7A"/>
    <w:rsid w:val="00812F8F"/>
    <w:rsid w:val="008435FC"/>
    <w:rsid w:val="008537BF"/>
    <w:rsid w:val="00866CD1"/>
    <w:rsid w:val="008722E1"/>
    <w:rsid w:val="00875257"/>
    <w:rsid w:val="008A22BA"/>
    <w:rsid w:val="008C315C"/>
    <w:rsid w:val="008D08FA"/>
    <w:rsid w:val="008E1027"/>
    <w:rsid w:val="008E4986"/>
    <w:rsid w:val="008F1AAE"/>
    <w:rsid w:val="008F5F71"/>
    <w:rsid w:val="008F7068"/>
    <w:rsid w:val="0090398F"/>
    <w:rsid w:val="0090676C"/>
    <w:rsid w:val="00912D57"/>
    <w:rsid w:val="00914D70"/>
    <w:rsid w:val="00951C80"/>
    <w:rsid w:val="00962719"/>
    <w:rsid w:val="009628BC"/>
    <w:rsid w:val="00982F67"/>
    <w:rsid w:val="009B3CF4"/>
    <w:rsid w:val="009C0668"/>
    <w:rsid w:val="009D52FE"/>
    <w:rsid w:val="009E1EAC"/>
    <w:rsid w:val="009E6575"/>
    <w:rsid w:val="009F0EAE"/>
    <w:rsid w:val="00A13692"/>
    <w:rsid w:val="00A153A7"/>
    <w:rsid w:val="00A36F15"/>
    <w:rsid w:val="00A70F1B"/>
    <w:rsid w:val="00A74708"/>
    <w:rsid w:val="00A75EEC"/>
    <w:rsid w:val="00A839A8"/>
    <w:rsid w:val="00A95436"/>
    <w:rsid w:val="00AA095B"/>
    <w:rsid w:val="00AE62FD"/>
    <w:rsid w:val="00AF755E"/>
    <w:rsid w:val="00B17E33"/>
    <w:rsid w:val="00B46323"/>
    <w:rsid w:val="00B73BB2"/>
    <w:rsid w:val="00BA4712"/>
    <w:rsid w:val="00BA5C33"/>
    <w:rsid w:val="00BC2B24"/>
    <w:rsid w:val="00BE0249"/>
    <w:rsid w:val="00C21994"/>
    <w:rsid w:val="00C303AD"/>
    <w:rsid w:val="00C31527"/>
    <w:rsid w:val="00C46678"/>
    <w:rsid w:val="00C56CC2"/>
    <w:rsid w:val="00C63939"/>
    <w:rsid w:val="00C64766"/>
    <w:rsid w:val="00C65A40"/>
    <w:rsid w:val="00CD43DD"/>
    <w:rsid w:val="00CE0DB2"/>
    <w:rsid w:val="00D05537"/>
    <w:rsid w:val="00D31A10"/>
    <w:rsid w:val="00D3540E"/>
    <w:rsid w:val="00D41D29"/>
    <w:rsid w:val="00D43B9F"/>
    <w:rsid w:val="00D51648"/>
    <w:rsid w:val="00D523DE"/>
    <w:rsid w:val="00D70F3E"/>
    <w:rsid w:val="00D767DD"/>
    <w:rsid w:val="00D86E10"/>
    <w:rsid w:val="00DA027E"/>
    <w:rsid w:val="00DA6AC0"/>
    <w:rsid w:val="00DC6FF7"/>
    <w:rsid w:val="00DE4D2E"/>
    <w:rsid w:val="00DE6AD6"/>
    <w:rsid w:val="00E04953"/>
    <w:rsid w:val="00E23030"/>
    <w:rsid w:val="00E27D4A"/>
    <w:rsid w:val="00E303CD"/>
    <w:rsid w:val="00E42287"/>
    <w:rsid w:val="00E429E8"/>
    <w:rsid w:val="00E439D1"/>
    <w:rsid w:val="00E4439A"/>
    <w:rsid w:val="00E52C33"/>
    <w:rsid w:val="00E55F43"/>
    <w:rsid w:val="00E60403"/>
    <w:rsid w:val="00E76D10"/>
    <w:rsid w:val="00E842E3"/>
    <w:rsid w:val="00E84FFE"/>
    <w:rsid w:val="00E97CA1"/>
    <w:rsid w:val="00EC2C3C"/>
    <w:rsid w:val="00EC3827"/>
    <w:rsid w:val="00ED20BB"/>
    <w:rsid w:val="00ED23D8"/>
    <w:rsid w:val="00ED54A2"/>
    <w:rsid w:val="00ED6FC7"/>
    <w:rsid w:val="00EF24D4"/>
    <w:rsid w:val="00EF7A49"/>
    <w:rsid w:val="00F37955"/>
    <w:rsid w:val="00F529A6"/>
    <w:rsid w:val="00F53B64"/>
    <w:rsid w:val="00F605D2"/>
    <w:rsid w:val="00F77E90"/>
    <w:rsid w:val="00F94246"/>
    <w:rsid w:val="00FD0031"/>
    <w:rsid w:val="00FD34CC"/>
    <w:rsid w:val="00FD54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53D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585D"/>
    <w:rPr>
      <w:rFonts w:asciiTheme="minorHAnsi" w:hAnsiTheme="minorHAnsi"/>
      <w:sz w:val="24"/>
      <w:szCs w:val="24"/>
      <w:lang w:val="en-GB" w:eastAsia="nl-NL"/>
    </w:rPr>
  </w:style>
  <w:style w:type="paragraph" w:styleId="Heading1">
    <w:name w:val="heading 1"/>
    <w:basedOn w:val="Normal"/>
    <w:next w:val="BodyText"/>
    <w:qFormat/>
    <w:rsid w:val="009B3CF4"/>
    <w:pPr>
      <w:keepNext/>
      <w:spacing w:before="240" w:after="60"/>
      <w:outlineLvl w:val="0"/>
    </w:pPr>
    <w:rPr>
      <w:rFonts w:ascii="Arial" w:hAnsi="Arial"/>
      <w:b/>
      <w:kern w:val="28"/>
      <w:sz w:val="28"/>
      <w:szCs w:val="20"/>
      <w:lang w:eastAsia="en-US"/>
    </w:rPr>
  </w:style>
  <w:style w:type="paragraph" w:styleId="Heading2">
    <w:name w:val="heading 2"/>
    <w:basedOn w:val="Normal"/>
    <w:next w:val="Normal"/>
    <w:link w:val="Heading2Char"/>
    <w:uiPriority w:val="99"/>
    <w:qFormat/>
    <w:rsid w:val="009B3CF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basedOn w:val="DefaultParagraphFont"/>
    <w:rsid w:val="004D469C"/>
  </w:style>
  <w:style w:type="character" w:customStyle="1" w:styleId="hps">
    <w:name w:val="hps"/>
    <w:basedOn w:val="DefaultParagraphFont"/>
    <w:rsid w:val="004D469C"/>
  </w:style>
  <w:style w:type="character" w:customStyle="1" w:styleId="longtextshorttext">
    <w:name w:val="long_text short_text"/>
    <w:basedOn w:val="DefaultParagraphFont"/>
    <w:rsid w:val="00C46678"/>
  </w:style>
  <w:style w:type="character" w:styleId="FootnoteReference">
    <w:name w:val="footnote reference"/>
    <w:semiHidden/>
    <w:rsid w:val="0014402F"/>
    <w:rPr>
      <w:vertAlign w:val="superscript"/>
    </w:rPr>
  </w:style>
  <w:style w:type="paragraph" w:styleId="FootnoteText">
    <w:name w:val="footnote text"/>
    <w:basedOn w:val="Normal"/>
    <w:semiHidden/>
    <w:rsid w:val="0014402F"/>
    <w:pPr>
      <w:ind w:left="284" w:hanging="284"/>
    </w:pPr>
    <w:rPr>
      <w:sz w:val="18"/>
      <w:szCs w:val="20"/>
      <w:lang w:eastAsia="en-US"/>
    </w:rPr>
  </w:style>
  <w:style w:type="paragraph" w:styleId="BodyText">
    <w:name w:val="Body Text"/>
    <w:basedOn w:val="Normal"/>
    <w:rsid w:val="0014402F"/>
    <w:pPr>
      <w:spacing w:before="120"/>
    </w:pPr>
    <w:rPr>
      <w:szCs w:val="20"/>
      <w:lang w:eastAsia="en-US"/>
    </w:rPr>
  </w:style>
  <w:style w:type="table" w:styleId="TableGrid">
    <w:name w:val="Table Grid"/>
    <w:basedOn w:val="TableNormal"/>
    <w:rsid w:val="009B3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atn">
    <w:name w:val="hps atn"/>
    <w:basedOn w:val="DefaultParagraphFont"/>
    <w:rsid w:val="00F529A6"/>
  </w:style>
  <w:style w:type="paragraph" w:styleId="BalloonText">
    <w:name w:val="Balloon Text"/>
    <w:basedOn w:val="Normal"/>
    <w:semiHidden/>
    <w:rsid w:val="0003357A"/>
    <w:rPr>
      <w:rFonts w:ascii="Tahoma" w:hAnsi="Tahoma" w:cs="Tahoma"/>
      <w:sz w:val="16"/>
      <w:szCs w:val="16"/>
    </w:rPr>
  </w:style>
  <w:style w:type="character" w:styleId="CommentReference">
    <w:name w:val="annotation reference"/>
    <w:semiHidden/>
    <w:rsid w:val="00C64766"/>
    <w:rPr>
      <w:sz w:val="16"/>
      <w:szCs w:val="16"/>
    </w:rPr>
  </w:style>
  <w:style w:type="paragraph" w:styleId="CommentText">
    <w:name w:val="annotation text"/>
    <w:basedOn w:val="Normal"/>
    <w:semiHidden/>
    <w:rsid w:val="00C64766"/>
    <w:rPr>
      <w:sz w:val="20"/>
      <w:szCs w:val="20"/>
    </w:rPr>
  </w:style>
  <w:style w:type="paragraph" w:styleId="CommentSubject">
    <w:name w:val="annotation subject"/>
    <w:basedOn w:val="CommentText"/>
    <w:next w:val="CommentText"/>
    <w:semiHidden/>
    <w:rsid w:val="00C64766"/>
    <w:rPr>
      <w:b/>
      <w:bCs/>
    </w:rPr>
  </w:style>
  <w:style w:type="paragraph" w:customStyle="1" w:styleId="Text">
    <w:name w:val="Text"/>
    <w:basedOn w:val="Normal"/>
    <w:rsid w:val="0070387D"/>
    <w:pPr>
      <w:spacing w:before="120"/>
    </w:pPr>
    <w:rPr>
      <w:lang w:eastAsia="en-US"/>
    </w:rPr>
  </w:style>
  <w:style w:type="paragraph" w:styleId="Header">
    <w:name w:val="header"/>
    <w:basedOn w:val="Normal"/>
    <w:link w:val="HeaderChar"/>
    <w:uiPriority w:val="99"/>
    <w:rsid w:val="00E76D10"/>
    <w:pPr>
      <w:tabs>
        <w:tab w:val="center" w:pos="4513"/>
        <w:tab w:val="right" w:pos="9026"/>
      </w:tabs>
    </w:pPr>
  </w:style>
  <w:style w:type="character" w:customStyle="1" w:styleId="HeaderChar">
    <w:name w:val="Header Char"/>
    <w:link w:val="Header"/>
    <w:uiPriority w:val="99"/>
    <w:rsid w:val="00E76D10"/>
    <w:rPr>
      <w:sz w:val="24"/>
      <w:szCs w:val="24"/>
      <w:lang w:val="nl-NL" w:eastAsia="nl-NL"/>
    </w:rPr>
  </w:style>
  <w:style w:type="paragraph" w:styleId="Footer">
    <w:name w:val="footer"/>
    <w:basedOn w:val="Normal"/>
    <w:link w:val="FooterChar"/>
    <w:uiPriority w:val="99"/>
    <w:rsid w:val="00E76D10"/>
    <w:pPr>
      <w:tabs>
        <w:tab w:val="center" w:pos="4513"/>
        <w:tab w:val="right" w:pos="9026"/>
      </w:tabs>
    </w:pPr>
  </w:style>
  <w:style w:type="character" w:customStyle="1" w:styleId="FooterChar">
    <w:name w:val="Footer Char"/>
    <w:link w:val="Footer"/>
    <w:uiPriority w:val="99"/>
    <w:rsid w:val="00E76D10"/>
    <w:rPr>
      <w:sz w:val="24"/>
      <w:szCs w:val="24"/>
      <w:lang w:val="nl-NL" w:eastAsia="nl-NL"/>
    </w:rPr>
  </w:style>
  <w:style w:type="character" w:styleId="Strong">
    <w:name w:val="Strong"/>
    <w:qFormat/>
    <w:rsid w:val="00E76D10"/>
    <w:rPr>
      <w:b/>
      <w:bCs/>
    </w:rPr>
  </w:style>
  <w:style w:type="paragraph" w:styleId="ListParagraph">
    <w:name w:val="List Paragraph"/>
    <w:basedOn w:val="Normal"/>
    <w:uiPriority w:val="34"/>
    <w:qFormat/>
    <w:rsid w:val="00153FF7"/>
    <w:pPr>
      <w:spacing w:after="200" w:line="276" w:lineRule="auto"/>
      <w:ind w:left="720"/>
      <w:contextualSpacing/>
    </w:pPr>
    <w:rPr>
      <w:rFonts w:ascii="Calibri" w:eastAsia="Calibri" w:hAnsi="Calibri"/>
      <w:sz w:val="22"/>
      <w:szCs w:val="22"/>
      <w:lang w:val="nl-BE" w:eastAsia="en-US"/>
    </w:rPr>
  </w:style>
  <w:style w:type="character" w:customStyle="1" w:styleId="instancename">
    <w:name w:val="instancename"/>
    <w:basedOn w:val="DefaultParagraphFont"/>
    <w:rsid w:val="00FD0031"/>
  </w:style>
  <w:style w:type="character" w:customStyle="1" w:styleId="Heading2Char">
    <w:name w:val="Heading 2 Char"/>
    <w:basedOn w:val="DefaultParagraphFont"/>
    <w:link w:val="Heading2"/>
    <w:uiPriority w:val="99"/>
    <w:rsid w:val="0067352C"/>
    <w:rPr>
      <w:rFonts w:ascii="Arial" w:hAnsi="Arial" w:cs="Arial"/>
      <w:b/>
      <w:bCs/>
      <w:i/>
      <w:iCs/>
      <w:sz w:val="28"/>
      <w:szCs w:val="28"/>
      <w:lang w:val="nl-NL" w:eastAsia="nl-NL"/>
    </w:rPr>
  </w:style>
  <w:style w:type="character" w:styleId="Hyperlink">
    <w:name w:val="Hyperlink"/>
    <w:basedOn w:val="DefaultParagraphFont"/>
    <w:unhideWhenUsed/>
    <w:rsid w:val="00166792"/>
    <w:rPr>
      <w:color w:val="0000FF" w:themeColor="hyperlink"/>
      <w:u w:val="single"/>
    </w:rPr>
  </w:style>
  <w:style w:type="character" w:styleId="UnresolvedMention">
    <w:name w:val="Unresolved Mention"/>
    <w:basedOn w:val="DefaultParagraphFont"/>
    <w:uiPriority w:val="99"/>
    <w:semiHidden/>
    <w:unhideWhenUsed/>
    <w:rsid w:val="001667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05311">
      <w:bodyDiv w:val="1"/>
      <w:marLeft w:val="0"/>
      <w:marRight w:val="0"/>
      <w:marTop w:val="0"/>
      <w:marBottom w:val="0"/>
      <w:divBdr>
        <w:top w:val="none" w:sz="0" w:space="0" w:color="auto"/>
        <w:left w:val="none" w:sz="0" w:space="0" w:color="auto"/>
        <w:bottom w:val="none" w:sz="0" w:space="0" w:color="auto"/>
        <w:right w:val="none" w:sz="0" w:space="0" w:color="auto"/>
      </w:divBdr>
      <w:divsChild>
        <w:div w:id="1601648040">
          <w:marLeft w:val="0"/>
          <w:marRight w:val="0"/>
          <w:marTop w:val="0"/>
          <w:marBottom w:val="0"/>
          <w:divBdr>
            <w:top w:val="none" w:sz="0" w:space="0" w:color="auto"/>
            <w:left w:val="none" w:sz="0" w:space="0" w:color="auto"/>
            <w:bottom w:val="none" w:sz="0" w:space="0" w:color="auto"/>
            <w:right w:val="none" w:sz="0" w:space="0" w:color="auto"/>
          </w:divBdr>
          <w:divsChild>
            <w:div w:id="938945191">
              <w:marLeft w:val="0"/>
              <w:marRight w:val="0"/>
              <w:marTop w:val="0"/>
              <w:marBottom w:val="0"/>
              <w:divBdr>
                <w:top w:val="none" w:sz="0" w:space="0" w:color="auto"/>
                <w:left w:val="none" w:sz="0" w:space="0" w:color="auto"/>
                <w:bottom w:val="none" w:sz="0" w:space="0" w:color="auto"/>
                <w:right w:val="none" w:sz="0" w:space="0" w:color="auto"/>
              </w:divBdr>
              <w:divsChild>
                <w:div w:id="1637757170">
                  <w:marLeft w:val="0"/>
                  <w:marRight w:val="0"/>
                  <w:marTop w:val="0"/>
                  <w:marBottom w:val="0"/>
                  <w:divBdr>
                    <w:top w:val="none" w:sz="0" w:space="0" w:color="auto"/>
                    <w:left w:val="none" w:sz="0" w:space="0" w:color="auto"/>
                    <w:bottom w:val="none" w:sz="0" w:space="0" w:color="auto"/>
                    <w:right w:val="none" w:sz="0" w:space="0" w:color="auto"/>
                  </w:divBdr>
                  <w:divsChild>
                    <w:div w:id="178005194">
                      <w:marLeft w:val="0"/>
                      <w:marRight w:val="0"/>
                      <w:marTop w:val="0"/>
                      <w:marBottom w:val="0"/>
                      <w:divBdr>
                        <w:top w:val="none" w:sz="0" w:space="0" w:color="auto"/>
                        <w:left w:val="none" w:sz="0" w:space="0" w:color="auto"/>
                        <w:bottom w:val="none" w:sz="0" w:space="0" w:color="auto"/>
                        <w:right w:val="none" w:sz="0" w:space="0" w:color="auto"/>
                      </w:divBdr>
                      <w:divsChild>
                        <w:div w:id="1394502530">
                          <w:marLeft w:val="0"/>
                          <w:marRight w:val="0"/>
                          <w:marTop w:val="0"/>
                          <w:marBottom w:val="0"/>
                          <w:divBdr>
                            <w:top w:val="none" w:sz="0" w:space="0" w:color="auto"/>
                            <w:left w:val="none" w:sz="0" w:space="0" w:color="auto"/>
                            <w:bottom w:val="none" w:sz="0" w:space="0" w:color="auto"/>
                            <w:right w:val="none" w:sz="0" w:space="0" w:color="auto"/>
                          </w:divBdr>
                          <w:divsChild>
                            <w:div w:id="2058385362">
                              <w:marLeft w:val="0"/>
                              <w:marRight w:val="0"/>
                              <w:marTop w:val="0"/>
                              <w:marBottom w:val="0"/>
                              <w:divBdr>
                                <w:top w:val="none" w:sz="0" w:space="0" w:color="auto"/>
                                <w:left w:val="none" w:sz="0" w:space="0" w:color="auto"/>
                                <w:bottom w:val="none" w:sz="0" w:space="0" w:color="auto"/>
                                <w:right w:val="none" w:sz="0" w:space="0" w:color="auto"/>
                              </w:divBdr>
                              <w:divsChild>
                                <w:div w:id="13708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858184">
      <w:bodyDiv w:val="1"/>
      <w:marLeft w:val="0"/>
      <w:marRight w:val="0"/>
      <w:marTop w:val="0"/>
      <w:marBottom w:val="0"/>
      <w:divBdr>
        <w:top w:val="none" w:sz="0" w:space="0" w:color="auto"/>
        <w:left w:val="none" w:sz="0" w:space="0" w:color="auto"/>
        <w:bottom w:val="none" w:sz="0" w:space="0" w:color="auto"/>
        <w:right w:val="none" w:sz="0" w:space="0" w:color="auto"/>
      </w:divBdr>
      <w:divsChild>
        <w:div w:id="1613392083">
          <w:marLeft w:val="0"/>
          <w:marRight w:val="0"/>
          <w:marTop w:val="0"/>
          <w:marBottom w:val="0"/>
          <w:divBdr>
            <w:top w:val="none" w:sz="0" w:space="0" w:color="auto"/>
            <w:left w:val="none" w:sz="0" w:space="0" w:color="auto"/>
            <w:bottom w:val="none" w:sz="0" w:space="0" w:color="auto"/>
            <w:right w:val="none" w:sz="0" w:space="0" w:color="auto"/>
          </w:divBdr>
          <w:divsChild>
            <w:div w:id="1607275737">
              <w:marLeft w:val="0"/>
              <w:marRight w:val="0"/>
              <w:marTop w:val="0"/>
              <w:marBottom w:val="0"/>
              <w:divBdr>
                <w:top w:val="none" w:sz="0" w:space="0" w:color="auto"/>
                <w:left w:val="none" w:sz="0" w:space="0" w:color="auto"/>
                <w:bottom w:val="none" w:sz="0" w:space="0" w:color="auto"/>
                <w:right w:val="none" w:sz="0" w:space="0" w:color="auto"/>
              </w:divBdr>
              <w:divsChild>
                <w:div w:id="1881287342">
                  <w:marLeft w:val="0"/>
                  <w:marRight w:val="0"/>
                  <w:marTop w:val="0"/>
                  <w:marBottom w:val="0"/>
                  <w:divBdr>
                    <w:top w:val="none" w:sz="0" w:space="0" w:color="auto"/>
                    <w:left w:val="none" w:sz="0" w:space="0" w:color="auto"/>
                    <w:bottom w:val="none" w:sz="0" w:space="0" w:color="auto"/>
                    <w:right w:val="none" w:sz="0" w:space="0" w:color="auto"/>
                  </w:divBdr>
                  <w:divsChild>
                    <w:div w:id="22677050">
                      <w:marLeft w:val="0"/>
                      <w:marRight w:val="0"/>
                      <w:marTop w:val="0"/>
                      <w:marBottom w:val="0"/>
                      <w:divBdr>
                        <w:top w:val="none" w:sz="0" w:space="0" w:color="auto"/>
                        <w:left w:val="none" w:sz="0" w:space="0" w:color="auto"/>
                        <w:bottom w:val="none" w:sz="0" w:space="0" w:color="auto"/>
                        <w:right w:val="none" w:sz="0" w:space="0" w:color="auto"/>
                      </w:divBdr>
                      <w:divsChild>
                        <w:div w:id="2000422429">
                          <w:marLeft w:val="0"/>
                          <w:marRight w:val="0"/>
                          <w:marTop w:val="0"/>
                          <w:marBottom w:val="0"/>
                          <w:divBdr>
                            <w:top w:val="none" w:sz="0" w:space="0" w:color="auto"/>
                            <w:left w:val="none" w:sz="0" w:space="0" w:color="auto"/>
                            <w:bottom w:val="none" w:sz="0" w:space="0" w:color="auto"/>
                            <w:right w:val="none" w:sz="0" w:space="0" w:color="auto"/>
                          </w:divBdr>
                          <w:divsChild>
                            <w:div w:id="479881710">
                              <w:marLeft w:val="0"/>
                              <w:marRight w:val="0"/>
                              <w:marTop w:val="0"/>
                              <w:marBottom w:val="0"/>
                              <w:divBdr>
                                <w:top w:val="none" w:sz="0" w:space="0" w:color="auto"/>
                                <w:left w:val="none" w:sz="0" w:space="0" w:color="auto"/>
                                <w:bottom w:val="none" w:sz="0" w:space="0" w:color="auto"/>
                                <w:right w:val="none" w:sz="0" w:space="0" w:color="auto"/>
                              </w:divBdr>
                              <w:divsChild>
                                <w:div w:id="3686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850161">
      <w:bodyDiv w:val="1"/>
      <w:marLeft w:val="0"/>
      <w:marRight w:val="0"/>
      <w:marTop w:val="0"/>
      <w:marBottom w:val="0"/>
      <w:divBdr>
        <w:top w:val="none" w:sz="0" w:space="0" w:color="auto"/>
        <w:left w:val="none" w:sz="0" w:space="0" w:color="auto"/>
        <w:bottom w:val="none" w:sz="0" w:space="0" w:color="auto"/>
        <w:right w:val="none" w:sz="0" w:space="0" w:color="auto"/>
      </w:divBdr>
    </w:div>
    <w:div w:id="1002778548">
      <w:bodyDiv w:val="1"/>
      <w:marLeft w:val="0"/>
      <w:marRight w:val="0"/>
      <w:marTop w:val="100"/>
      <w:marBottom w:val="100"/>
      <w:divBdr>
        <w:top w:val="none" w:sz="0" w:space="0" w:color="auto"/>
        <w:left w:val="none" w:sz="0" w:space="0" w:color="auto"/>
        <w:bottom w:val="none" w:sz="0" w:space="0" w:color="auto"/>
        <w:right w:val="none" w:sz="0" w:space="0" w:color="auto"/>
      </w:divBdr>
      <w:divsChild>
        <w:div w:id="2013756436">
          <w:marLeft w:val="0"/>
          <w:marRight w:val="0"/>
          <w:marTop w:val="0"/>
          <w:marBottom w:val="0"/>
          <w:divBdr>
            <w:top w:val="single" w:sz="6" w:space="0" w:color="FFFFFF"/>
            <w:left w:val="none" w:sz="0" w:space="0" w:color="auto"/>
            <w:bottom w:val="none" w:sz="0" w:space="0" w:color="auto"/>
            <w:right w:val="none" w:sz="0" w:space="0" w:color="auto"/>
          </w:divBdr>
          <w:divsChild>
            <w:div w:id="1773084150">
              <w:marLeft w:val="0"/>
              <w:marRight w:val="0"/>
              <w:marTop w:val="225"/>
              <w:marBottom w:val="0"/>
              <w:divBdr>
                <w:top w:val="single" w:sz="6" w:space="0" w:color="DADADA"/>
                <w:left w:val="single" w:sz="6" w:space="0" w:color="DADADA"/>
                <w:bottom w:val="single" w:sz="6" w:space="0" w:color="DADADA"/>
                <w:right w:val="single" w:sz="6" w:space="0" w:color="DADADA"/>
              </w:divBdr>
              <w:divsChild>
                <w:div w:id="1546482168">
                  <w:marLeft w:val="0"/>
                  <w:marRight w:val="0"/>
                  <w:marTop w:val="0"/>
                  <w:marBottom w:val="0"/>
                  <w:divBdr>
                    <w:top w:val="none" w:sz="0" w:space="0" w:color="auto"/>
                    <w:left w:val="none" w:sz="0" w:space="0" w:color="auto"/>
                    <w:bottom w:val="none" w:sz="0" w:space="0" w:color="auto"/>
                    <w:right w:val="none" w:sz="0" w:space="0" w:color="auto"/>
                  </w:divBdr>
                  <w:divsChild>
                    <w:div w:id="664088348">
                      <w:marLeft w:val="0"/>
                      <w:marRight w:val="0"/>
                      <w:marTop w:val="0"/>
                      <w:marBottom w:val="0"/>
                      <w:divBdr>
                        <w:top w:val="none" w:sz="0" w:space="0" w:color="auto"/>
                        <w:left w:val="none" w:sz="0" w:space="0" w:color="auto"/>
                        <w:bottom w:val="none" w:sz="0" w:space="0" w:color="auto"/>
                        <w:right w:val="none" w:sz="0" w:space="0" w:color="auto"/>
                      </w:divBdr>
                      <w:divsChild>
                        <w:div w:id="43019983">
                          <w:marLeft w:val="0"/>
                          <w:marRight w:val="0"/>
                          <w:marTop w:val="0"/>
                          <w:marBottom w:val="0"/>
                          <w:divBdr>
                            <w:top w:val="none" w:sz="0" w:space="0" w:color="auto"/>
                            <w:left w:val="none" w:sz="0" w:space="0" w:color="auto"/>
                            <w:bottom w:val="none" w:sz="0" w:space="0" w:color="auto"/>
                            <w:right w:val="none" w:sz="0" w:space="0" w:color="auto"/>
                          </w:divBdr>
                          <w:divsChild>
                            <w:div w:id="403142090">
                              <w:marLeft w:val="0"/>
                              <w:marRight w:val="0"/>
                              <w:marTop w:val="0"/>
                              <w:marBottom w:val="0"/>
                              <w:divBdr>
                                <w:top w:val="none" w:sz="0" w:space="0" w:color="auto"/>
                                <w:left w:val="none" w:sz="0" w:space="0" w:color="auto"/>
                                <w:bottom w:val="none" w:sz="0" w:space="0" w:color="auto"/>
                                <w:right w:val="none" w:sz="0" w:space="0" w:color="auto"/>
                              </w:divBdr>
                              <w:divsChild>
                                <w:div w:id="1920097941">
                                  <w:marLeft w:val="-3750"/>
                                  <w:marRight w:val="0"/>
                                  <w:marTop w:val="0"/>
                                  <w:marBottom w:val="0"/>
                                  <w:divBdr>
                                    <w:top w:val="none" w:sz="0" w:space="0" w:color="auto"/>
                                    <w:left w:val="none" w:sz="0" w:space="0" w:color="auto"/>
                                    <w:bottom w:val="none" w:sz="0" w:space="0" w:color="auto"/>
                                    <w:right w:val="none" w:sz="0" w:space="0" w:color="auto"/>
                                  </w:divBdr>
                                  <w:divsChild>
                                    <w:div w:id="1158378090">
                                      <w:marLeft w:val="0"/>
                                      <w:marRight w:val="0"/>
                                      <w:marTop w:val="0"/>
                                      <w:marBottom w:val="0"/>
                                      <w:divBdr>
                                        <w:top w:val="none" w:sz="0" w:space="0" w:color="auto"/>
                                        <w:left w:val="none" w:sz="0" w:space="0" w:color="auto"/>
                                        <w:bottom w:val="none" w:sz="0" w:space="0" w:color="auto"/>
                                        <w:right w:val="none" w:sz="0" w:space="0" w:color="auto"/>
                                      </w:divBdr>
                                      <w:divsChild>
                                        <w:div w:id="813184602">
                                          <w:marLeft w:val="3750"/>
                                          <w:marRight w:val="0"/>
                                          <w:marTop w:val="0"/>
                                          <w:marBottom w:val="0"/>
                                          <w:divBdr>
                                            <w:top w:val="none" w:sz="0" w:space="0" w:color="auto"/>
                                            <w:left w:val="none" w:sz="0" w:space="0" w:color="auto"/>
                                            <w:bottom w:val="none" w:sz="0" w:space="0" w:color="auto"/>
                                            <w:right w:val="none" w:sz="0" w:space="0" w:color="auto"/>
                                          </w:divBdr>
                                          <w:divsChild>
                                            <w:div w:id="907611468">
                                              <w:marLeft w:val="0"/>
                                              <w:marRight w:val="0"/>
                                              <w:marTop w:val="0"/>
                                              <w:marBottom w:val="0"/>
                                              <w:divBdr>
                                                <w:top w:val="none" w:sz="0" w:space="0" w:color="auto"/>
                                                <w:left w:val="none" w:sz="0" w:space="0" w:color="auto"/>
                                                <w:bottom w:val="none" w:sz="0" w:space="0" w:color="auto"/>
                                                <w:right w:val="none" w:sz="0" w:space="0" w:color="auto"/>
                                              </w:divBdr>
                                              <w:divsChild>
                                                <w:div w:id="1331254893">
                                                  <w:marLeft w:val="0"/>
                                                  <w:marRight w:val="0"/>
                                                  <w:marTop w:val="0"/>
                                                  <w:marBottom w:val="0"/>
                                                  <w:divBdr>
                                                    <w:top w:val="none" w:sz="0" w:space="0" w:color="auto"/>
                                                    <w:left w:val="none" w:sz="0" w:space="0" w:color="auto"/>
                                                    <w:bottom w:val="none" w:sz="0" w:space="0" w:color="auto"/>
                                                    <w:right w:val="none" w:sz="0" w:space="0" w:color="auto"/>
                                                  </w:divBdr>
                                                  <w:divsChild>
                                                    <w:div w:id="1749885933">
                                                      <w:marLeft w:val="0"/>
                                                      <w:marRight w:val="0"/>
                                                      <w:marTop w:val="0"/>
                                                      <w:marBottom w:val="0"/>
                                                      <w:divBdr>
                                                        <w:top w:val="none" w:sz="0" w:space="0" w:color="auto"/>
                                                        <w:left w:val="none" w:sz="0" w:space="0" w:color="auto"/>
                                                        <w:bottom w:val="none" w:sz="0" w:space="0" w:color="auto"/>
                                                        <w:right w:val="none" w:sz="0" w:space="0" w:color="auto"/>
                                                      </w:divBdr>
                                                      <w:divsChild>
                                                        <w:div w:id="540632377">
                                                          <w:marLeft w:val="0"/>
                                                          <w:marRight w:val="0"/>
                                                          <w:marTop w:val="0"/>
                                                          <w:marBottom w:val="0"/>
                                                          <w:divBdr>
                                                            <w:top w:val="none" w:sz="0" w:space="0" w:color="auto"/>
                                                            <w:left w:val="none" w:sz="0" w:space="0" w:color="auto"/>
                                                            <w:bottom w:val="none" w:sz="0" w:space="0" w:color="auto"/>
                                                            <w:right w:val="none" w:sz="0" w:space="0" w:color="auto"/>
                                                          </w:divBdr>
                                                          <w:divsChild>
                                                            <w:div w:id="71390235">
                                                              <w:marLeft w:val="0"/>
                                                              <w:marRight w:val="0"/>
                                                              <w:marTop w:val="0"/>
                                                              <w:marBottom w:val="0"/>
                                                              <w:divBdr>
                                                                <w:top w:val="none" w:sz="0" w:space="0" w:color="auto"/>
                                                                <w:left w:val="none" w:sz="0" w:space="0" w:color="auto"/>
                                                                <w:bottom w:val="none" w:sz="0" w:space="0" w:color="auto"/>
                                                                <w:right w:val="none" w:sz="0" w:space="0" w:color="auto"/>
                                                              </w:divBdr>
                                                              <w:divsChild>
                                                                <w:div w:id="1581021603">
                                                                  <w:marLeft w:val="0"/>
                                                                  <w:marRight w:val="0"/>
                                                                  <w:marTop w:val="0"/>
                                                                  <w:marBottom w:val="0"/>
                                                                  <w:divBdr>
                                                                    <w:top w:val="none" w:sz="0" w:space="0" w:color="auto"/>
                                                                    <w:left w:val="none" w:sz="0" w:space="0" w:color="auto"/>
                                                                    <w:bottom w:val="none" w:sz="0" w:space="0" w:color="auto"/>
                                                                    <w:right w:val="none" w:sz="0" w:space="0" w:color="auto"/>
                                                                  </w:divBdr>
                                                                  <w:divsChild>
                                                                    <w:div w:id="1923879389">
                                                                      <w:marLeft w:val="0"/>
                                                                      <w:marRight w:val="0"/>
                                                                      <w:marTop w:val="0"/>
                                                                      <w:marBottom w:val="0"/>
                                                                      <w:divBdr>
                                                                        <w:top w:val="none" w:sz="0" w:space="0" w:color="auto"/>
                                                                        <w:left w:val="none" w:sz="0" w:space="0" w:color="auto"/>
                                                                        <w:bottom w:val="none" w:sz="0" w:space="0" w:color="auto"/>
                                                                        <w:right w:val="none" w:sz="0" w:space="0" w:color="auto"/>
                                                                      </w:divBdr>
                                                                      <w:divsChild>
                                                                        <w:div w:id="1587809797">
                                                                          <w:marLeft w:val="0"/>
                                                                          <w:marRight w:val="0"/>
                                                                          <w:marTop w:val="0"/>
                                                                          <w:marBottom w:val="0"/>
                                                                          <w:divBdr>
                                                                            <w:top w:val="none" w:sz="0" w:space="0" w:color="auto"/>
                                                                            <w:left w:val="none" w:sz="0" w:space="0" w:color="auto"/>
                                                                            <w:bottom w:val="none" w:sz="0" w:space="0" w:color="auto"/>
                                                                            <w:right w:val="none" w:sz="0" w:space="0" w:color="auto"/>
                                                                          </w:divBdr>
                                                                          <w:divsChild>
                                                                            <w:div w:id="1812401963">
                                                                              <w:marLeft w:val="0"/>
                                                                              <w:marRight w:val="0"/>
                                                                              <w:marTop w:val="0"/>
                                                                              <w:marBottom w:val="0"/>
                                                                              <w:divBdr>
                                                                                <w:top w:val="none" w:sz="0" w:space="0" w:color="auto"/>
                                                                                <w:left w:val="none" w:sz="0" w:space="0" w:color="auto"/>
                                                                                <w:bottom w:val="none" w:sz="0" w:space="0" w:color="auto"/>
                                                                                <w:right w:val="none" w:sz="0" w:space="0" w:color="auto"/>
                                                                              </w:divBdr>
                                                                              <w:divsChild>
                                                                                <w:div w:id="2022774268">
                                                                                  <w:marLeft w:val="0"/>
                                                                                  <w:marRight w:val="0"/>
                                                                                  <w:marTop w:val="0"/>
                                                                                  <w:marBottom w:val="0"/>
                                                                                  <w:divBdr>
                                                                                    <w:top w:val="none" w:sz="0" w:space="0" w:color="auto"/>
                                                                                    <w:left w:val="none" w:sz="0" w:space="0" w:color="auto"/>
                                                                                    <w:bottom w:val="none" w:sz="0" w:space="0" w:color="auto"/>
                                                                                    <w:right w:val="none" w:sz="0" w:space="0" w:color="auto"/>
                                                                                  </w:divBdr>
                                                                                  <w:divsChild>
                                                                                    <w:div w:id="490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8160665">
      <w:bodyDiv w:val="1"/>
      <w:marLeft w:val="0"/>
      <w:marRight w:val="0"/>
      <w:marTop w:val="0"/>
      <w:marBottom w:val="0"/>
      <w:divBdr>
        <w:top w:val="none" w:sz="0" w:space="0" w:color="auto"/>
        <w:left w:val="none" w:sz="0" w:space="0" w:color="auto"/>
        <w:bottom w:val="none" w:sz="0" w:space="0" w:color="auto"/>
        <w:right w:val="none" w:sz="0" w:space="0" w:color="auto"/>
      </w:divBdr>
      <w:divsChild>
        <w:div w:id="1055350212">
          <w:marLeft w:val="0"/>
          <w:marRight w:val="0"/>
          <w:marTop w:val="0"/>
          <w:marBottom w:val="0"/>
          <w:divBdr>
            <w:top w:val="none" w:sz="0" w:space="0" w:color="auto"/>
            <w:left w:val="none" w:sz="0" w:space="0" w:color="auto"/>
            <w:bottom w:val="none" w:sz="0" w:space="0" w:color="auto"/>
            <w:right w:val="none" w:sz="0" w:space="0" w:color="auto"/>
          </w:divBdr>
          <w:divsChild>
            <w:div w:id="1690137733">
              <w:marLeft w:val="0"/>
              <w:marRight w:val="0"/>
              <w:marTop w:val="0"/>
              <w:marBottom w:val="0"/>
              <w:divBdr>
                <w:top w:val="none" w:sz="0" w:space="0" w:color="auto"/>
                <w:left w:val="none" w:sz="0" w:space="0" w:color="auto"/>
                <w:bottom w:val="none" w:sz="0" w:space="0" w:color="auto"/>
                <w:right w:val="none" w:sz="0" w:space="0" w:color="auto"/>
              </w:divBdr>
              <w:divsChild>
                <w:div w:id="1990162366">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213204158">
                          <w:marLeft w:val="0"/>
                          <w:marRight w:val="0"/>
                          <w:marTop w:val="0"/>
                          <w:marBottom w:val="0"/>
                          <w:divBdr>
                            <w:top w:val="none" w:sz="0" w:space="0" w:color="auto"/>
                            <w:left w:val="none" w:sz="0" w:space="0" w:color="auto"/>
                            <w:bottom w:val="none" w:sz="0" w:space="0" w:color="auto"/>
                            <w:right w:val="none" w:sz="0" w:space="0" w:color="auto"/>
                          </w:divBdr>
                          <w:divsChild>
                            <w:div w:id="235208851">
                              <w:marLeft w:val="0"/>
                              <w:marRight w:val="0"/>
                              <w:marTop w:val="0"/>
                              <w:marBottom w:val="0"/>
                              <w:divBdr>
                                <w:top w:val="none" w:sz="0" w:space="0" w:color="auto"/>
                                <w:left w:val="none" w:sz="0" w:space="0" w:color="auto"/>
                                <w:bottom w:val="none" w:sz="0" w:space="0" w:color="auto"/>
                                <w:right w:val="none" w:sz="0" w:space="0" w:color="auto"/>
                              </w:divBdr>
                              <w:divsChild>
                                <w:div w:id="572473963">
                                  <w:marLeft w:val="0"/>
                                  <w:marRight w:val="0"/>
                                  <w:marTop w:val="0"/>
                                  <w:marBottom w:val="0"/>
                                  <w:divBdr>
                                    <w:top w:val="none" w:sz="0" w:space="0" w:color="auto"/>
                                    <w:left w:val="none" w:sz="0" w:space="0" w:color="auto"/>
                                    <w:bottom w:val="none" w:sz="0" w:space="0" w:color="auto"/>
                                    <w:right w:val="none" w:sz="0" w:space="0" w:color="auto"/>
                                  </w:divBdr>
                                  <w:divsChild>
                                    <w:div w:id="17342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542312">
      <w:bodyDiv w:val="1"/>
      <w:marLeft w:val="0"/>
      <w:marRight w:val="0"/>
      <w:marTop w:val="0"/>
      <w:marBottom w:val="0"/>
      <w:divBdr>
        <w:top w:val="none" w:sz="0" w:space="0" w:color="auto"/>
        <w:left w:val="none" w:sz="0" w:space="0" w:color="auto"/>
        <w:bottom w:val="none" w:sz="0" w:space="0" w:color="auto"/>
        <w:right w:val="none" w:sz="0" w:space="0" w:color="auto"/>
      </w:divBdr>
    </w:div>
    <w:div w:id="1081298842">
      <w:bodyDiv w:val="1"/>
      <w:marLeft w:val="0"/>
      <w:marRight w:val="0"/>
      <w:marTop w:val="0"/>
      <w:marBottom w:val="0"/>
      <w:divBdr>
        <w:top w:val="none" w:sz="0" w:space="0" w:color="auto"/>
        <w:left w:val="none" w:sz="0" w:space="0" w:color="auto"/>
        <w:bottom w:val="none" w:sz="0" w:space="0" w:color="auto"/>
        <w:right w:val="none" w:sz="0" w:space="0" w:color="auto"/>
      </w:divBdr>
      <w:divsChild>
        <w:div w:id="563176920">
          <w:marLeft w:val="0"/>
          <w:marRight w:val="0"/>
          <w:marTop w:val="0"/>
          <w:marBottom w:val="0"/>
          <w:divBdr>
            <w:top w:val="none" w:sz="0" w:space="0" w:color="auto"/>
            <w:left w:val="none" w:sz="0" w:space="0" w:color="auto"/>
            <w:bottom w:val="none" w:sz="0" w:space="0" w:color="auto"/>
            <w:right w:val="none" w:sz="0" w:space="0" w:color="auto"/>
          </w:divBdr>
          <w:divsChild>
            <w:div w:id="1160997096">
              <w:marLeft w:val="0"/>
              <w:marRight w:val="0"/>
              <w:marTop w:val="0"/>
              <w:marBottom w:val="0"/>
              <w:divBdr>
                <w:top w:val="none" w:sz="0" w:space="0" w:color="auto"/>
                <w:left w:val="none" w:sz="0" w:space="0" w:color="auto"/>
                <w:bottom w:val="none" w:sz="0" w:space="0" w:color="auto"/>
                <w:right w:val="none" w:sz="0" w:space="0" w:color="auto"/>
              </w:divBdr>
              <w:divsChild>
                <w:div w:id="2028602880">
                  <w:marLeft w:val="0"/>
                  <w:marRight w:val="0"/>
                  <w:marTop w:val="0"/>
                  <w:marBottom w:val="0"/>
                  <w:divBdr>
                    <w:top w:val="none" w:sz="0" w:space="0" w:color="auto"/>
                    <w:left w:val="none" w:sz="0" w:space="0" w:color="auto"/>
                    <w:bottom w:val="none" w:sz="0" w:space="0" w:color="auto"/>
                    <w:right w:val="none" w:sz="0" w:space="0" w:color="auto"/>
                  </w:divBdr>
                  <w:divsChild>
                    <w:div w:id="809321336">
                      <w:marLeft w:val="0"/>
                      <w:marRight w:val="0"/>
                      <w:marTop w:val="0"/>
                      <w:marBottom w:val="0"/>
                      <w:divBdr>
                        <w:top w:val="none" w:sz="0" w:space="0" w:color="auto"/>
                        <w:left w:val="none" w:sz="0" w:space="0" w:color="auto"/>
                        <w:bottom w:val="none" w:sz="0" w:space="0" w:color="auto"/>
                        <w:right w:val="none" w:sz="0" w:space="0" w:color="auto"/>
                      </w:divBdr>
                      <w:divsChild>
                        <w:div w:id="2002852133">
                          <w:marLeft w:val="0"/>
                          <w:marRight w:val="0"/>
                          <w:marTop w:val="0"/>
                          <w:marBottom w:val="0"/>
                          <w:divBdr>
                            <w:top w:val="none" w:sz="0" w:space="0" w:color="auto"/>
                            <w:left w:val="none" w:sz="0" w:space="0" w:color="auto"/>
                            <w:bottom w:val="none" w:sz="0" w:space="0" w:color="auto"/>
                            <w:right w:val="none" w:sz="0" w:space="0" w:color="auto"/>
                          </w:divBdr>
                          <w:divsChild>
                            <w:div w:id="1840727231">
                              <w:marLeft w:val="0"/>
                              <w:marRight w:val="0"/>
                              <w:marTop w:val="0"/>
                              <w:marBottom w:val="0"/>
                              <w:divBdr>
                                <w:top w:val="none" w:sz="0" w:space="0" w:color="auto"/>
                                <w:left w:val="none" w:sz="0" w:space="0" w:color="auto"/>
                                <w:bottom w:val="none" w:sz="0" w:space="0" w:color="auto"/>
                                <w:right w:val="none" w:sz="0" w:space="0" w:color="auto"/>
                              </w:divBdr>
                              <w:divsChild>
                                <w:div w:id="66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835225">
      <w:bodyDiv w:val="1"/>
      <w:marLeft w:val="0"/>
      <w:marRight w:val="0"/>
      <w:marTop w:val="0"/>
      <w:marBottom w:val="0"/>
      <w:divBdr>
        <w:top w:val="none" w:sz="0" w:space="0" w:color="auto"/>
        <w:left w:val="none" w:sz="0" w:space="0" w:color="auto"/>
        <w:bottom w:val="none" w:sz="0" w:space="0" w:color="auto"/>
        <w:right w:val="none" w:sz="0" w:space="0" w:color="auto"/>
      </w:divBdr>
      <w:divsChild>
        <w:div w:id="939752051">
          <w:marLeft w:val="0"/>
          <w:marRight w:val="0"/>
          <w:marTop w:val="0"/>
          <w:marBottom w:val="0"/>
          <w:divBdr>
            <w:top w:val="none" w:sz="0" w:space="0" w:color="auto"/>
            <w:left w:val="none" w:sz="0" w:space="0" w:color="auto"/>
            <w:bottom w:val="none" w:sz="0" w:space="0" w:color="auto"/>
            <w:right w:val="none" w:sz="0" w:space="0" w:color="auto"/>
          </w:divBdr>
          <w:divsChild>
            <w:div w:id="1896358646">
              <w:marLeft w:val="0"/>
              <w:marRight w:val="0"/>
              <w:marTop w:val="0"/>
              <w:marBottom w:val="0"/>
              <w:divBdr>
                <w:top w:val="none" w:sz="0" w:space="0" w:color="auto"/>
                <w:left w:val="none" w:sz="0" w:space="0" w:color="auto"/>
                <w:bottom w:val="none" w:sz="0" w:space="0" w:color="auto"/>
                <w:right w:val="none" w:sz="0" w:space="0" w:color="auto"/>
              </w:divBdr>
              <w:divsChild>
                <w:div w:id="1601793982">
                  <w:marLeft w:val="0"/>
                  <w:marRight w:val="0"/>
                  <w:marTop w:val="0"/>
                  <w:marBottom w:val="0"/>
                  <w:divBdr>
                    <w:top w:val="none" w:sz="0" w:space="0" w:color="auto"/>
                    <w:left w:val="none" w:sz="0" w:space="0" w:color="auto"/>
                    <w:bottom w:val="none" w:sz="0" w:space="0" w:color="auto"/>
                    <w:right w:val="none" w:sz="0" w:space="0" w:color="auto"/>
                  </w:divBdr>
                  <w:divsChild>
                    <w:div w:id="222181799">
                      <w:marLeft w:val="0"/>
                      <w:marRight w:val="0"/>
                      <w:marTop w:val="0"/>
                      <w:marBottom w:val="0"/>
                      <w:divBdr>
                        <w:top w:val="none" w:sz="0" w:space="0" w:color="auto"/>
                        <w:left w:val="none" w:sz="0" w:space="0" w:color="auto"/>
                        <w:bottom w:val="none" w:sz="0" w:space="0" w:color="auto"/>
                        <w:right w:val="none" w:sz="0" w:space="0" w:color="auto"/>
                      </w:divBdr>
                      <w:divsChild>
                        <w:div w:id="1114322891">
                          <w:marLeft w:val="0"/>
                          <w:marRight w:val="0"/>
                          <w:marTop w:val="0"/>
                          <w:marBottom w:val="0"/>
                          <w:divBdr>
                            <w:top w:val="none" w:sz="0" w:space="0" w:color="auto"/>
                            <w:left w:val="none" w:sz="0" w:space="0" w:color="auto"/>
                            <w:bottom w:val="none" w:sz="0" w:space="0" w:color="auto"/>
                            <w:right w:val="none" w:sz="0" w:space="0" w:color="auto"/>
                          </w:divBdr>
                          <w:divsChild>
                            <w:div w:id="1486435120">
                              <w:marLeft w:val="0"/>
                              <w:marRight w:val="0"/>
                              <w:marTop w:val="0"/>
                              <w:marBottom w:val="0"/>
                              <w:divBdr>
                                <w:top w:val="none" w:sz="0" w:space="0" w:color="auto"/>
                                <w:left w:val="none" w:sz="0" w:space="0" w:color="auto"/>
                                <w:bottom w:val="none" w:sz="0" w:space="0" w:color="auto"/>
                                <w:right w:val="none" w:sz="0" w:space="0" w:color="auto"/>
                              </w:divBdr>
                              <w:divsChild>
                                <w:div w:id="438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580052">
      <w:bodyDiv w:val="1"/>
      <w:marLeft w:val="0"/>
      <w:marRight w:val="0"/>
      <w:marTop w:val="0"/>
      <w:marBottom w:val="0"/>
      <w:divBdr>
        <w:top w:val="none" w:sz="0" w:space="0" w:color="auto"/>
        <w:left w:val="none" w:sz="0" w:space="0" w:color="auto"/>
        <w:bottom w:val="none" w:sz="0" w:space="0" w:color="auto"/>
        <w:right w:val="none" w:sz="0" w:space="0" w:color="auto"/>
      </w:divBdr>
      <w:divsChild>
        <w:div w:id="968247937">
          <w:marLeft w:val="0"/>
          <w:marRight w:val="0"/>
          <w:marTop w:val="0"/>
          <w:marBottom w:val="0"/>
          <w:divBdr>
            <w:top w:val="none" w:sz="0" w:space="0" w:color="auto"/>
            <w:left w:val="none" w:sz="0" w:space="0" w:color="auto"/>
            <w:bottom w:val="none" w:sz="0" w:space="0" w:color="auto"/>
            <w:right w:val="none" w:sz="0" w:space="0" w:color="auto"/>
          </w:divBdr>
          <w:divsChild>
            <w:div w:id="908686295">
              <w:marLeft w:val="0"/>
              <w:marRight w:val="0"/>
              <w:marTop w:val="0"/>
              <w:marBottom w:val="0"/>
              <w:divBdr>
                <w:top w:val="none" w:sz="0" w:space="0" w:color="auto"/>
                <w:left w:val="none" w:sz="0" w:space="0" w:color="auto"/>
                <w:bottom w:val="none" w:sz="0" w:space="0" w:color="auto"/>
                <w:right w:val="none" w:sz="0" w:space="0" w:color="auto"/>
              </w:divBdr>
              <w:divsChild>
                <w:div w:id="607077742">
                  <w:marLeft w:val="0"/>
                  <w:marRight w:val="0"/>
                  <w:marTop w:val="0"/>
                  <w:marBottom w:val="0"/>
                  <w:divBdr>
                    <w:top w:val="none" w:sz="0" w:space="0" w:color="auto"/>
                    <w:left w:val="none" w:sz="0" w:space="0" w:color="auto"/>
                    <w:bottom w:val="none" w:sz="0" w:space="0" w:color="auto"/>
                    <w:right w:val="none" w:sz="0" w:space="0" w:color="auto"/>
                  </w:divBdr>
                  <w:divsChild>
                    <w:div w:id="1821269880">
                      <w:marLeft w:val="0"/>
                      <w:marRight w:val="0"/>
                      <w:marTop w:val="0"/>
                      <w:marBottom w:val="0"/>
                      <w:divBdr>
                        <w:top w:val="none" w:sz="0" w:space="0" w:color="auto"/>
                        <w:left w:val="none" w:sz="0" w:space="0" w:color="auto"/>
                        <w:bottom w:val="none" w:sz="0" w:space="0" w:color="auto"/>
                        <w:right w:val="none" w:sz="0" w:space="0" w:color="auto"/>
                      </w:divBdr>
                      <w:divsChild>
                        <w:div w:id="768893241">
                          <w:marLeft w:val="0"/>
                          <w:marRight w:val="0"/>
                          <w:marTop w:val="0"/>
                          <w:marBottom w:val="0"/>
                          <w:divBdr>
                            <w:top w:val="none" w:sz="0" w:space="0" w:color="auto"/>
                            <w:left w:val="none" w:sz="0" w:space="0" w:color="auto"/>
                            <w:bottom w:val="none" w:sz="0" w:space="0" w:color="auto"/>
                            <w:right w:val="none" w:sz="0" w:space="0" w:color="auto"/>
                          </w:divBdr>
                          <w:divsChild>
                            <w:div w:id="1450120798">
                              <w:marLeft w:val="0"/>
                              <w:marRight w:val="0"/>
                              <w:marTop w:val="0"/>
                              <w:marBottom w:val="0"/>
                              <w:divBdr>
                                <w:top w:val="none" w:sz="0" w:space="0" w:color="auto"/>
                                <w:left w:val="none" w:sz="0" w:space="0" w:color="auto"/>
                                <w:bottom w:val="none" w:sz="0" w:space="0" w:color="auto"/>
                                <w:right w:val="none" w:sz="0" w:space="0" w:color="auto"/>
                              </w:divBdr>
                              <w:divsChild>
                                <w:div w:id="19846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432217">
      <w:bodyDiv w:val="1"/>
      <w:marLeft w:val="0"/>
      <w:marRight w:val="0"/>
      <w:marTop w:val="0"/>
      <w:marBottom w:val="0"/>
      <w:divBdr>
        <w:top w:val="none" w:sz="0" w:space="0" w:color="auto"/>
        <w:left w:val="none" w:sz="0" w:space="0" w:color="auto"/>
        <w:bottom w:val="none" w:sz="0" w:space="0" w:color="auto"/>
        <w:right w:val="none" w:sz="0" w:space="0" w:color="auto"/>
      </w:divBdr>
    </w:div>
    <w:div w:id="2110808655">
      <w:bodyDiv w:val="1"/>
      <w:marLeft w:val="0"/>
      <w:marRight w:val="0"/>
      <w:marTop w:val="100"/>
      <w:marBottom w:val="100"/>
      <w:divBdr>
        <w:top w:val="none" w:sz="0" w:space="0" w:color="auto"/>
        <w:left w:val="none" w:sz="0" w:space="0" w:color="auto"/>
        <w:bottom w:val="none" w:sz="0" w:space="0" w:color="auto"/>
        <w:right w:val="none" w:sz="0" w:space="0" w:color="auto"/>
      </w:divBdr>
      <w:divsChild>
        <w:div w:id="575018889">
          <w:marLeft w:val="0"/>
          <w:marRight w:val="0"/>
          <w:marTop w:val="0"/>
          <w:marBottom w:val="0"/>
          <w:divBdr>
            <w:top w:val="single" w:sz="6" w:space="0" w:color="FFFFFF"/>
            <w:left w:val="none" w:sz="0" w:space="0" w:color="auto"/>
            <w:bottom w:val="none" w:sz="0" w:space="0" w:color="auto"/>
            <w:right w:val="none" w:sz="0" w:space="0" w:color="auto"/>
          </w:divBdr>
          <w:divsChild>
            <w:div w:id="971597432">
              <w:marLeft w:val="0"/>
              <w:marRight w:val="0"/>
              <w:marTop w:val="225"/>
              <w:marBottom w:val="0"/>
              <w:divBdr>
                <w:top w:val="single" w:sz="6" w:space="0" w:color="DADADA"/>
                <w:left w:val="single" w:sz="6" w:space="0" w:color="DADADA"/>
                <w:bottom w:val="single" w:sz="6" w:space="0" w:color="DADADA"/>
                <w:right w:val="single" w:sz="6" w:space="0" w:color="DADADA"/>
              </w:divBdr>
              <w:divsChild>
                <w:div w:id="427846581">
                  <w:marLeft w:val="0"/>
                  <w:marRight w:val="0"/>
                  <w:marTop w:val="0"/>
                  <w:marBottom w:val="0"/>
                  <w:divBdr>
                    <w:top w:val="none" w:sz="0" w:space="0" w:color="auto"/>
                    <w:left w:val="none" w:sz="0" w:space="0" w:color="auto"/>
                    <w:bottom w:val="none" w:sz="0" w:space="0" w:color="auto"/>
                    <w:right w:val="none" w:sz="0" w:space="0" w:color="auto"/>
                  </w:divBdr>
                  <w:divsChild>
                    <w:div w:id="1267230407">
                      <w:marLeft w:val="0"/>
                      <w:marRight w:val="0"/>
                      <w:marTop w:val="0"/>
                      <w:marBottom w:val="0"/>
                      <w:divBdr>
                        <w:top w:val="none" w:sz="0" w:space="0" w:color="auto"/>
                        <w:left w:val="none" w:sz="0" w:space="0" w:color="auto"/>
                        <w:bottom w:val="none" w:sz="0" w:space="0" w:color="auto"/>
                        <w:right w:val="none" w:sz="0" w:space="0" w:color="auto"/>
                      </w:divBdr>
                      <w:divsChild>
                        <w:div w:id="2121222027">
                          <w:marLeft w:val="0"/>
                          <w:marRight w:val="0"/>
                          <w:marTop w:val="0"/>
                          <w:marBottom w:val="0"/>
                          <w:divBdr>
                            <w:top w:val="none" w:sz="0" w:space="0" w:color="auto"/>
                            <w:left w:val="none" w:sz="0" w:space="0" w:color="auto"/>
                            <w:bottom w:val="none" w:sz="0" w:space="0" w:color="auto"/>
                            <w:right w:val="none" w:sz="0" w:space="0" w:color="auto"/>
                          </w:divBdr>
                          <w:divsChild>
                            <w:div w:id="1919824025">
                              <w:marLeft w:val="0"/>
                              <w:marRight w:val="0"/>
                              <w:marTop w:val="0"/>
                              <w:marBottom w:val="0"/>
                              <w:divBdr>
                                <w:top w:val="none" w:sz="0" w:space="0" w:color="auto"/>
                                <w:left w:val="none" w:sz="0" w:space="0" w:color="auto"/>
                                <w:bottom w:val="none" w:sz="0" w:space="0" w:color="auto"/>
                                <w:right w:val="none" w:sz="0" w:space="0" w:color="auto"/>
                              </w:divBdr>
                              <w:divsChild>
                                <w:div w:id="644971979">
                                  <w:marLeft w:val="-3750"/>
                                  <w:marRight w:val="0"/>
                                  <w:marTop w:val="0"/>
                                  <w:marBottom w:val="0"/>
                                  <w:divBdr>
                                    <w:top w:val="none" w:sz="0" w:space="0" w:color="auto"/>
                                    <w:left w:val="none" w:sz="0" w:space="0" w:color="auto"/>
                                    <w:bottom w:val="none" w:sz="0" w:space="0" w:color="auto"/>
                                    <w:right w:val="none" w:sz="0" w:space="0" w:color="auto"/>
                                  </w:divBdr>
                                  <w:divsChild>
                                    <w:div w:id="2123181947">
                                      <w:marLeft w:val="0"/>
                                      <w:marRight w:val="0"/>
                                      <w:marTop w:val="0"/>
                                      <w:marBottom w:val="0"/>
                                      <w:divBdr>
                                        <w:top w:val="none" w:sz="0" w:space="0" w:color="auto"/>
                                        <w:left w:val="none" w:sz="0" w:space="0" w:color="auto"/>
                                        <w:bottom w:val="none" w:sz="0" w:space="0" w:color="auto"/>
                                        <w:right w:val="none" w:sz="0" w:space="0" w:color="auto"/>
                                      </w:divBdr>
                                      <w:divsChild>
                                        <w:div w:id="1469087062">
                                          <w:marLeft w:val="3750"/>
                                          <w:marRight w:val="0"/>
                                          <w:marTop w:val="0"/>
                                          <w:marBottom w:val="0"/>
                                          <w:divBdr>
                                            <w:top w:val="none" w:sz="0" w:space="0" w:color="auto"/>
                                            <w:left w:val="none" w:sz="0" w:space="0" w:color="auto"/>
                                            <w:bottom w:val="none" w:sz="0" w:space="0" w:color="auto"/>
                                            <w:right w:val="none" w:sz="0" w:space="0" w:color="auto"/>
                                          </w:divBdr>
                                          <w:divsChild>
                                            <w:div w:id="1103840226">
                                              <w:marLeft w:val="0"/>
                                              <w:marRight w:val="0"/>
                                              <w:marTop w:val="0"/>
                                              <w:marBottom w:val="0"/>
                                              <w:divBdr>
                                                <w:top w:val="none" w:sz="0" w:space="0" w:color="auto"/>
                                                <w:left w:val="none" w:sz="0" w:space="0" w:color="auto"/>
                                                <w:bottom w:val="none" w:sz="0" w:space="0" w:color="auto"/>
                                                <w:right w:val="none" w:sz="0" w:space="0" w:color="auto"/>
                                              </w:divBdr>
                                              <w:divsChild>
                                                <w:div w:id="1758213712">
                                                  <w:marLeft w:val="0"/>
                                                  <w:marRight w:val="0"/>
                                                  <w:marTop w:val="0"/>
                                                  <w:marBottom w:val="0"/>
                                                  <w:divBdr>
                                                    <w:top w:val="none" w:sz="0" w:space="0" w:color="auto"/>
                                                    <w:left w:val="none" w:sz="0" w:space="0" w:color="auto"/>
                                                    <w:bottom w:val="none" w:sz="0" w:space="0" w:color="auto"/>
                                                    <w:right w:val="none" w:sz="0" w:space="0" w:color="auto"/>
                                                  </w:divBdr>
                                                  <w:divsChild>
                                                    <w:div w:id="1930190791">
                                                      <w:marLeft w:val="0"/>
                                                      <w:marRight w:val="0"/>
                                                      <w:marTop w:val="0"/>
                                                      <w:marBottom w:val="0"/>
                                                      <w:divBdr>
                                                        <w:top w:val="none" w:sz="0" w:space="0" w:color="auto"/>
                                                        <w:left w:val="none" w:sz="0" w:space="0" w:color="auto"/>
                                                        <w:bottom w:val="none" w:sz="0" w:space="0" w:color="auto"/>
                                                        <w:right w:val="none" w:sz="0" w:space="0" w:color="auto"/>
                                                      </w:divBdr>
                                                      <w:divsChild>
                                                        <w:div w:id="1044910247">
                                                          <w:marLeft w:val="0"/>
                                                          <w:marRight w:val="0"/>
                                                          <w:marTop w:val="0"/>
                                                          <w:marBottom w:val="0"/>
                                                          <w:divBdr>
                                                            <w:top w:val="none" w:sz="0" w:space="0" w:color="auto"/>
                                                            <w:left w:val="none" w:sz="0" w:space="0" w:color="auto"/>
                                                            <w:bottom w:val="none" w:sz="0" w:space="0" w:color="auto"/>
                                                            <w:right w:val="none" w:sz="0" w:space="0" w:color="auto"/>
                                                          </w:divBdr>
                                                          <w:divsChild>
                                                            <w:div w:id="1156727277">
                                                              <w:marLeft w:val="0"/>
                                                              <w:marRight w:val="0"/>
                                                              <w:marTop w:val="0"/>
                                                              <w:marBottom w:val="0"/>
                                                              <w:divBdr>
                                                                <w:top w:val="none" w:sz="0" w:space="0" w:color="auto"/>
                                                                <w:left w:val="none" w:sz="0" w:space="0" w:color="auto"/>
                                                                <w:bottom w:val="none" w:sz="0" w:space="0" w:color="auto"/>
                                                                <w:right w:val="none" w:sz="0" w:space="0" w:color="auto"/>
                                                              </w:divBdr>
                                                              <w:divsChild>
                                                                <w:div w:id="1643391651">
                                                                  <w:marLeft w:val="0"/>
                                                                  <w:marRight w:val="0"/>
                                                                  <w:marTop w:val="0"/>
                                                                  <w:marBottom w:val="0"/>
                                                                  <w:divBdr>
                                                                    <w:top w:val="none" w:sz="0" w:space="0" w:color="auto"/>
                                                                    <w:left w:val="none" w:sz="0" w:space="0" w:color="auto"/>
                                                                    <w:bottom w:val="none" w:sz="0" w:space="0" w:color="auto"/>
                                                                    <w:right w:val="none" w:sz="0" w:space="0" w:color="auto"/>
                                                                  </w:divBdr>
                                                                  <w:divsChild>
                                                                    <w:div w:id="466700389">
                                                                      <w:marLeft w:val="0"/>
                                                                      <w:marRight w:val="0"/>
                                                                      <w:marTop w:val="0"/>
                                                                      <w:marBottom w:val="0"/>
                                                                      <w:divBdr>
                                                                        <w:top w:val="none" w:sz="0" w:space="0" w:color="auto"/>
                                                                        <w:left w:val="none" w:sz="0" w:space="0" w:color="auto"/>
                                                                        <w:bottom w:val="none" w:sz="0" w:space="0" w:color="auto"/>
                                                                        <w:right w:val="none" w:sz="0" w:space="0" w:color="auto"/>
                                                                      </w:divBdr>
                                                                      <w:divsChild>
                                                                        <w:div w:id="1008749761">
                                                                          <w:marLeft w:val="0"/>
                                                                          <w:marRight w:val="0"/>
                                                                          <w:marTop w:val="0"/>
                                                                          <w:marBottom w:val="0"/>
                                                                          <w:divBdr>
                                                                            <w:top w:val="none" w:sz="0" w:space="0" w:color="auto"/>
                                                                            <w:left w:val="none" w:sz="0" w:space="0" w:color="auto"/>
                                                                            <w:bottom w:val="none" w:sz="0" w:space="0" w:color="auto"/>
                                                                            <w:right w:val="none" w:sz="0" w:space="0" w:color="auto"/>
                                                                          </w:divBdr>
                                                                          <w:divsChild>
                                                                            <w:div w:id="303196406">
                                                                              <w:marLeft w:val="0"/>
                                                                              <w:marRight w:val="0"/>
                                                                              <w:marTop w:val="0"/>
                                                                              <w:marBottom w:val="0"/>
                                                                              <w:divBdr>
                                                                                <w:top w:val="none" w:sz="0" w:space="0" w:color="auto"/>
                                                                                <w:left w:val="none" w:sz="0" w:space="0" w:color="auto"/>
                                                                                <w:bottom w:val="none" w:sz="0" w:space="0" w:color="auto"/>
                                                                                <w:right w:val="none" w:sz="0" w:space="0" w:color="auto"/>
                                                                              </w:divBdr>
                                                                              <w:divsChild>
                                                                                <w:div w:id="76944953">
                                                                                  <w:marLeft w:val="0"/>
                                                                                  <w:marRight w:val="0"/>
                                                                                  <w:marTop w:val="0"/>
                                                                                  <w:marBottom w:val="0"/>
                                                                                  <w:divBdr>
                                                                                    <w:top w:val="none" w:sz="0" w:space="0" w:color="auto"/>
                                                                                    <w:left w:val="none" w:sz="0" w:space="0" w:color="auto"/>
                                                                                    <w:bottom w:val="none" w:sz="0" w:space="0" w:color="auto"/>
                                                                                    <w:right w:val="none" w:sz="0" w:space="0" w:color="auto"/>
                                                                                  </w:divBdr>
                                                                                  <w:divsChild>
                                                                                    <w:div w:id="6456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1227</Words>
  <Characters>6352</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Exercice analyse des données :</vt:lpstr>
    </vt:vector>
  </TitlesOfParts>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analyse des données :</dc:title>
  <dc:creator/>
  <cp:lastModifiedBy/>
  <cp:revision>1</cp:revision>
  <dcterms:created xsi:type="dcterms:W3CDTF">2023-02-08T17:47:00Z</dcterms:created>
  <dcterms:modified xsi:type="dcterms:W3CDTF">2023-02-09T07:20:00Z</dcterms:modified>
</cp:coreProperties>
</file>