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107" w14:textId="77777777" w:rsidR="00FC6015" w:rsidRDefault="00FC6015" w:rsidP="00FC6015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FC6015" w:rsidRPr="00FC6015" w14:paraId="507471B9" w14:textId="77777777" w:rsidTr="002F651C">
        <w:trPr>
          <w:trHeight w:val="679"/>
        </w:trPr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80C80F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E87E4A8" w14:textId="4A4917C2" w:rsidR="00FC6015" w:rsidRPr="00FC6015" w:rsidRDefault="00FC6015" w:rsidP="000374F5">
            <w:pPr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5BC897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22B0E3E" w14:textId="72CB1D7D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8CE1BA5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607487B" w14:textId="75094565" w:rsidR="00FC6015" w:rsidRPr="00FC6015" w:rsidRDefault="00FB4480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212463"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1E3B9449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34"/>
        <w:gridCol w:w="5112"/>
      </w:tblGrid>
      <w:tr w:rsidR="00FC6015" w:rsidRPr="00FC6015" w14:paraId="1B932177" w14:textId="77777777" w:rsidTr="000374F5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EB47255" w14:textId="77777777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SOLICITANTE</w:t>
            </w:r>
          </w:p>
        </w:tc>
      </w:tr>
      <w:tr w:rsidR="00FC6015" w:rsidRPr="00FC6015" w14:paraId="1188E7F5" w14:textId="77777777" w:rsidTr="000374F5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76778BFF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342B790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</w:tr>
      <w:tr w:rsidR="00FC6015" w:rsidRPr="00FC6015" w14:paraId="6E603E1D" w14:textId="77777777" w:rsidTr="000374F5">
        <w:trPr>
          <w:trHeight w:val="386"/>
        </w:trPr>
        <w:tc>
          <w:tcPr>
            <w:tcW w:w="2553" w:type="pct"/>
            <w:vAlign w:val="center"/>
          </w:tcPr>
          <w:p w14:paraId="4C3750E9" w14:textId="500A4A36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Alejandro de los Reyes Pérez</w:t>
            </w:r>
          </w:p>
        </w:tc>
        <w:tc>
          <w:tcPr>
            <w:tcW w:w="2447" w:type="pct"/>
            <w:vAlign w:val="center"/>
          </w:tcPr>
          <w:p w14:paraId="0127C940" w14:textId="52353028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Director del proyecto</w:t>
            </w:r>
          </w:p>
        </w:tc>
      </w:tr>
    </w:tbl>
    <w:p w14:paraId="7D724F38" w14:textId="403A11DA" w:rsidR="00FC6015" w:rsidRPr="00FC6015" w:rsidRDefault="00FC6015" w:rsidP="00A011B3">
      <w:pPr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1B3" w:rsidRPr="00FC6015" w14:paraId="4844705D" w14:textId="77777777" w:rsidTr="00A011B3">
        <w:tc>
          <w:tcPr>
            <w:tcW w:w="10456" w:type="dxa"/>
            <w:shd w:val="clear" w:color="auto" w:fill="D9D9D9" w:themeFill="background1" w:themeFillShade="D9"/>
          </w:tcPr>
          <w:p w14:paraId="26849B3E" w14:textId="30AC8F3C" w:rsidR="00A011B3" w:rsidRPr="00A011B3" w:rsidRDefault="00A011B3" w:rsidP="00A011B3">
            <w:pPr>
              <w:tabs>
                <w:tab w:val="left" w:pos="3945"/>
              </w:tabs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011B3">
              <w:rPr>
                <w:rFonts w:ascii="Tahoma" w:hAnsi="Tahoma" w:cs="Tahoma"/>
                <w:b/>
                <w:bCs/>
                <w:sz w:val="20"/>
                <w:szCs w:val="20"/>
              </w:rPr>
              <w:t>TÍTULO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FC6015" w:rsidRPr="00FC6015" w14:paraId="704884D5" w14:textId="77777777" w:rsidTr="00A011B3">
        <w:tc>
          <w:tcPr>
            <w:tcW w:w="10456" w:type="dxa"/>
          </w:tcPr>
          <w:p w14:paraId="2556069D" w14:textId="1795976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 xml:space="preserve">Cambio </w:t>
            </w:r>
            <w:r w:rsidR="00212463">
              <w:rPr>
                <w:rFonts w:ascii="Tahoma" w:hAnsi="Tahoma" w:cs="Tahoma"/>
                <w:sz w:val="20"/>
                <w:szCs w:val="20"/>
              </w:rPr>
              <w:t>en el cronograma para la finalización de la actividad A</w:t>
            </w:r>
            <w:r w:rsidR="00FB4480">
              <w:rPr>
                <w:rFonts w:ascii="Tahoma" w:hAnsi="Tahoma" w:cs="Tahoma"/>
                <w:sz w:val="20"/>
                <w:szCs w:val="20"/>
              </w:rPr>
              <w:t>63</w:t>
            </w:r>
          </w:p>
        </w:tc>
      </w:tr>
    </w:tbl>
    <w:p w14:paraId="291CCA6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810"/>
        <w:gridCol w:w="3666"/>
      </w:tblGrid>
      <w:tr w:rsidR="00FC6015" w:rsidRPr="00FC6015" w14:paraId="302DB4EB" w14:textId="77777777" w:rsidTr="00A011B3">
        <w:tc>
          <w:tcPr>
            <w:tcW w:w="1980" w:type="dxa"/>
            <w:shd w:val="clear" w:color="auto" w:fill="D9D9D9" w:themeFill="background1" w:themeFillShade="D9"/>
          </w:tcPr>
          <w:p w14:paraId="508CAD66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TIPO DE CAMBIO</w:t>
            </w:r>
          </w:p>
        </w:tc>
        <w:tc>
          <w:tcPr>
            <w:tcW w:w="4810" w:type="dxa"/>
            <w:shd w:val="clear" w:color="auto" w:fill="D9D9D9" w:themeFill="background1" w:themeFillShade="D9"/>
          </w:tcPr>
          <w:p w14:paraId="3FE50ACE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 w14:paraId="50DC5820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 DEL CAMBIO</w:t>
            </w:r>
          </w:p>
        </w:tc>
      </w:tr>
      <w:tr w:rsidR="00FC6015" w:rsidRPr="00FC6015" w14:paraId="753C8E4C" w14:textId="77777777" w:rsidTr="00A011B3">
        <w:tc>
          <w:tcPr>
            <w:tcW w:w="1980" w:type="dxa"/>
          </w:tcPr>
          <w:p w14:paraId="6482676C" w14:textId="5AFFF8B4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Ajuste en</w:t>
            </w:r>
            <w:r w:rsidR="00A011B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12463">
              <w:rPr>
                <w:rFonts w:ascii="Tahoma" w:hAnsi="Tahoma" w:cs="Tahoma"/>
                <w:sz w:val="20"/>
                <w:szCs w:val="20"/>
              </w:rPr>
              <w:t>el cronograma</w:t>
            </w:r>
          </w:p>
        </w:tc>
        <w:tc>
          <w:tcPr>
            <w:tcW w:w="4810" w:type="dxa"/>
          </w:tcPr>
          <w:p w14:paraId="7CF4106B" w14:textId="51418D81" w:rsidR="00FC6015" w:rsidRPr="00FC6015" w:rsidRDefault="00212463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 xml:space="preserve">Se solicita trasladar la actividad </w:t>
            </w:r>
            <w:r w:rsidR="00FB4480">
              <w:rPr>
                <w:rFonts w:ascii="Tahoma" w:hAnsi="Tahoma" w:cs="Tahoma"/>
                <w:b/>
                <w:bCs/>
                <w:sz w:val="20"/>
                <w:szCs w:val="20"/>
              </w:rPr>
              <w:t>A63: Implementar recompensa tras derrota de Umbra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del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>print</w:t>
            </w:r>
            <w:r w:rsidRPr="0021246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FB4480">
              <w:rPr>
                <w:rFonts w:ascii="Tahoma" w:hAnsi="Tahoma" w:cs="Tahoma"/>
                <w:sz w:val="20"/>
                <w:szCs w:val="20"/>
              </w:rPr>
              <w:t>2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al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FB4480">
              <w:rPr>
                <w:rFonts w:ascii="Tahoma" w:hAnsi="Tahoma" w:cs="Tahoma"/>
                <w:sz w:val="20"/>
                <w:szCs w:val="20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, debido a que no fue posible completarla dentro del tiempo planificado del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FB4480">
              <w:rPr>
                <w:rFonts w:ascii="Tahoma" w:hAnsi="Tahoma" w:cs="Tahoma"/>
                <w:sz w:val="20"/>
                <w:szCs w:val="20"/>
              </w:rPr>
              <w:t>2</w:t>
            </w:r>
            <w:r w:rsidRPr="00212463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666" w:type="dxa"/>
          </w:tcPr>
          <w:p w14:paraId="7DB07319" w14:textId="49E8FC19" w:rsidR="00FC6015" w:rsidRPr="00FC6015" w:rsidRDefault="00212463" w:rsidP="00212463">
            <w:pPr>
              <w:spacing w:after="240"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 xml:space="preserve">La implementación del </w:t>
            </w:r>
            <w:r w:rsidR="00FB4480">
              <w:rPr>
                <w:rFonts w:ascii="Tahoma" w:hAnsi="Tahoma" w:cs="Tahoma"/>
                <w:sz w:val="20"/>
                <w:szCs w:val="20"/>
              </w:rPr>
              <w:t>modelo de IA entrenado fue más compleja de lo esperado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FB4480">
              <w:rPr>
                <w:rFonts w:ascii="Tahoma" w:hAnsi="Tahoma" w:cs="Tahoma"/>
                <w:sz w:val="20"/>
                <w:szCs w:val="20"/>
              </w:rPr>
              <w:t xml:space="preserve">por lo que, 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junto con la disponibilidad limitada de algunos miembros del equipo, no fue posible finalizar </w:t>
            </w:r>
            <w:r w:rsidR="00FB4480">
              <w:rPr>
                <w:rFonts w:ascii="Tahoma" w:hAnsi="Tahoma" w:cs="Tahoma"/>
                <w:sz w:val="20"/>
                <w:szCs w:val="20"/>
              </w:rPr>
              <w:t>todas las actividades relacionadas</w:t>
            </w:r>
            <w:r w:rsidR="00A465B2">
              <w:rPr>
                <w:rFonts w:ascii="Tahoma" w:hAnsi="Tahoma" w:cs="Tahoma"/>
                <w:sz w:val="20"/>
                <w:szCs w:val="20"/>
              </w:rPr>
              <w:t xml:space="preserve"> con</w:t>
            </w:r>
            <w:r w:rsidR="00FB4480">
              <w:rPr>
                <w:rFonts w:ascii="Tahoma" w:hAnsi="Tahoma" w:cs="Tahoma"/>
                <w:sz w:val="20"/>
                <w:szCs w:val="20"/>
              </w:rPr>
              <w:t xml:space="preserve"> dicho modelo a tiempo. </w:t>
            </w:r>
          </w:p>
        </w:tc>
      </w:tr>
    </w:tbl>
    <w:p w14:paraId="2F2C028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015" w:rsidRPr="00FC6015" w14:paraId="40E51C60" w14:textId="77777777" w:rsidTr="000374F5">
        <w:tc>
          <w:tcPr>
            <w:tcW w:w="10940" w:type="dxa"/>
            <w:shd w:val="clear" w:color="auto" w:fill="D9D9D9" w:themeFill="background1" w:themeFillShade="D9"/>
          </w:tcPr>
          <w:p w14:paraId="4668E34F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SOBRE EL ALCANCE DEL PROYECTO</w:t>
            </w:r>
          </w:p>
        </w:tc>
      </w:tr>
      <w:tr w:rsidR="00FC6015" w:rsidRPr="00FC6015" w14:paraId="44DE2315" w14:textId="77777777" w:rsidTr="000374F5">
        <w:tc>
          <w:tcPr>
            <w:tcW w:w="10940" w:type="dxa"/>
          </w:tcPr>
          <w:p w14:paraId="7AEBD883" w14:textId="31B9AEBF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El cambio no afecta al alcance del proyecto, ya que la funcionalidad sigue estando planificada y se completará en el siguiente sprint.</w:t>
            </w:r>
          </w:p>
        </w:tc>
      </w:tr>
    </w:tbl>
    <w:p w14:paraId="2BDB0FA0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8"/>
        <w:gridCol w:w="5218"/>
      </w:tblGrid>
      <w:tr w:rsidR="00FC6015" w:rsidRPr="00FC6015" w14:paraId="639E475E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0DF3474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4901C2E3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RIESGOS QUE ESTE CAMBIO IMPLICA</w:t>
            </w:r>
          </w:p>
        </w:tc>
      </w:tr>
      <w:tr w:rsidR="00FC6015" w:rsidRPr="00FC6015" w14:paraId="71AF813D" w14:textId="77777777" w:rsidTr="000374F5">
        <w:tc>
          <w:tcPr>
            <w:tcW w:w="5470" w:type="dxa"/>
          </w:tcPr>
          <w:p w14:paraId="50E3A6FC" w14:textId="4200428B" w:rsidR="00FC6015" w:rsidRPr="00212463" w:rsidRDefault="00212463" w:rsidP="002F651C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Si no se aprueba el cambio, el cronograma del proyecto no reflejaría el estado real del trabajo, lo que podría generar inconsistencias en la planificación y seguimiento del progreso.</w:t>
            </w:r>
          </w:p>
        </w:tc>
        <w:tc>
          <w:tcPr>
            <w:tcW w:w="5470" w:type="dxa"/>
          </w:tcPr>
          <w:p w14:paraId="7995DAC3" w14:textId="5DDB6A16" w:rsidR="00212463" w:rsidRPr="00212463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Posible sobrecarga de trabajo en el Sprint </w:t>
            </w:r>
            <w:r w:rsidR="00FB4480">
              <w:rPr>
                <w:rFonts w:ascii="Tahoma" w:hAnsi="Tahoma" w:cs="Tahoma"/>
                <w:sz w:val="20"/>
                <w:szCs w:val="20"/>
                <w:lang w:val="es-ES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. </w:t>
            </w:r>
          </w:p>
          <w:p w14:paraId="488A035A" w14:textId="3C000029" w:rsidR="00FC6015" w:rsidRPr="002F651C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>Riesgo de retrasos en tareas posteriores si la actividad requiere más tiempo del estimado.</w:t>
            </w:r>
          </w:p>
        </w:tc>
      </w:tr>
    </w:tbl>
    <w:p w14:paraId="74FDF06D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FC6015" w:rsidRPr="00FC6015" w14:paraId="3381AC8D" w14:textId="77777777" w:rsidTr="000374F5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FD7BC2" w14:textId="77777777" w:rsidR="00FC6015" w:rsidRPr="00FC6015" w:rsidRDefault="00FC6015" w:rsidP="002F651C">
            <w:pPr>
              <w:spacing w:after="0" w:afterAutospacing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bCs/>
                <w:sz w:val="20"/>
                <w:szCs w:val="20"/>
              </w:rPr>
              <w:t>A COMPLETAR POR EL DIRECTOR DEL PROYECTO</w:t>
            </w:r>
          </w:p>
        </w:tc>
      </w:tr>
    </w:tbl>
    <w:p w14:paraId="10C5665B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366"/>
        <w:gridCol w:w="1475"/>
        <w:gridCol w:w="270"/>
        <w:gridCol w:w="1800"/>
        <w:gridCol w:w="2124"/>
      </w:tblGrid>
      <w:tr w:rsidR="00FC6015" w:rsidRPr="00FC6015" w14:paraId="4907C263" w14:textId="77777777" w:rsidTr="000374F5">
        <w:tc>
          <w:tcPr>
            <w:tcW w:w="1188" w:type="dxa"/>
            <w:tcBorders>
              <w:right w:val="single" w:sz="4" w:space="0" w:color="auto"/>
            </w:tcBorders>
          </w:tcPr>
          <w:p w14:paraId="7FF46F52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9AD1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1C331D8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1737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2FF37A9D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683" w14:textId="1A3F90D9" w:rsidR="00FC6015" w:rsidRPr="00FC6015" w:rsidRDefault="00DD342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</w:tr>
    </w:tbl>
    <w:p w14:paraId="49B91ECA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4"/>
        <w:gridCol w:w="5212"/>
      </w:tblGrid>
      <w:tr w:rsidR="00FC6015" w:rsidRPr="00FC6015" w14:paraId="276BEED2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5DDF088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5056A7B0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ACCIONES A REALIZAR</w:t>
            </w:r>
          </w:p>
        </w:tc>
      </w:tr>
      <w:tr w:rsidR="00FC6015" w:rsidRPr="00FC6015" w14:paraId="72505496" w14:textId="77777777" w:rsidTr="000374F5">
        <w:tc>
          <w:tcPr>
            <w:tcW w:w="5470" w:type="dxa"/>
          </w:tcPr>
          <w:p w14:paraId="03FB26BD" w14:textId="6A4D7236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Se aprueba el cambio para mantener el cronograma alineado con el progreso real del desarrollo.</w:t>
            </w:r>
          </w:p>
        </w:tc>
        <w:tc>
          <w:tcPr>
            <w:tcW w:w="5470" w:type="dxa"/>
          </w:tcPr>
          <w:p w14:paraId="5509C17A" w14:textId="57A74909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Actualizar el cronograma del proyecto trasladando la actividad A</w:t>
            </w:r>
            <w:r w:rsidR="00FB4480">
              <w:rPr>
                <w:rFonts w:ascii="Tahoma" w:hAnsi="Tahoma" w:cs="Tahoma"/>
                <w:sz w:val="20"/>
                <w:szCs w:val="20"/>
              </w:rPr>
              <w:t>63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al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FB4480">
              <w:rPr>
                <w:rFonts w:ascii="Tahoma" w:hAnsi="Tahoma" w:cs="Tahoma"/>
                <w:sz w:val="20"/>
                <w:szCs w:val="20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y ajustar la planificación de tareas del siguiente sprint.</w:t>
            </w: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4083" w14:textId="77777777" w:rsidR="00F069AC" w:rsidRPr="007F2303" w:rsidRDefault="00F069AC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555D1549" w14:textId="77777777" w:rsidR="00F069AC" w:rsidRPr="007F2303" w:rsidRDefault="00F069AC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A227A" w14:textId="77777777" w:rsidR="00F069AC" w:rsidRPr="007F2303" w:rsidRDefault="00F069AC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46107585" w14:textId="77777777" w:rsidR="00F069AC" w:rsidRPr="007F2303" w:rsidRDefault="00F069AC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7A420C36" w:rsidR="00F41087" w:rsidRPr="00447045" w:rsidRDefault="00FC601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SOLICITUD DE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7A420C36" w:rsidR="00F41087" w:rsidRPr="00447045" w:rsidRDefault="00FC601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SOLICITUD DE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12463"/>
    <w:rsid w:val="00215029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A19E4"/>
    <w:rsid w:val="002A431C"/>
    <w:rsid w:val="002A4EE4"/>
    <w:rsid w:val="002B7333"/>
    <w:rsid w:val="002C062D"/>
    <w:rsid w:val="002C167D"/>
    <w:rsid w:val="002C2D07"/>
    <w:rsid w:val="002D0355"/>
    <w:rsid w:val="002D7C98"/>
    <w:rsid w:val="002D7CD2"/>
    <w:rsid w:val="002F0023"/>
    <w:rsid w:val="002F48FD"/>
    <w:rsid w:val="002F651C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7045"/>
    <w:rsid w:val="004605BE"/>
    <w:rsid w:val="0046595D"/>
    <w:rsid w:val="004706E2"/>
    <w:rsid w:val="00470BEC"/>
    <w:rsid w:val="00484A17"/>
    <w:rsid w:val="0048524D"/>
    <w:rsid w:val="00490819"/>
    <w:rsid w:val="0049395B"/>
    <w:rsid w:val="00494037"/>
    <w:rsid w:val="004A517C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01F71"/>
    <w:rsid w:val="00512387"/>
    <w:rsid w:val="005164CB"/>
    <w:rsid w:val="005173BA"/>
    <w:rsid w:val="00523B7B"/>
    <w:rsid w:val="00525194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E2F"/>
    <w:rsid w:val="006020C3"/>
    <w:rsid w:val="00602140"/>
    <w:rsid w:val="00603283"/>
    <w:rsid w:val="006042C7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71F65"/>
    <w:rsid w:val="00673638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340C"/>
    <w:rsid w:val="00705F77"/>
    <w:rsid w:val="00711015"/>
    <w:rsid w:val="00733925"/>
    <w:rsid w:val="00737BE8"/>
    <w:rsid w:val="0074799B"/>
    <w:rsid w:val="0075634B"/>
    <w:rsid w:val="00765B66"/>
    <w:rsid w:val="007704AF"/>
    <w:rsid w:val="00771E1D"/>
    <w:rsid w:val="00777B14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794E"/>
    <w:rsid w:val="007D180C"/>
    <w:rsid w:val="007E2AD2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6D3A"/>
    <w:rsid w:val="008A03EF"/>
    <w:rsid w:val="008A528E"/>
    <w:rsid w:val="008A5713"/>
    <w:rsid w:val="008B4397"/>
    <w:rsid w:val="008C5602"/>
    <w:rsid w:val="008D0C56"/>
    <w:rsid w:val="008D4DB0"/>
    <w:rsid w:val="008D5B7B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65845"/>
    <w:rsid w:val="0097435A"/>
    <w:rsid w:val="009919F5"/>
    <w:rsid w:val="009A1035"/>
    <w:rsid w:val="009B6538"/>
    <w:rsid w:val="009C2CB6"/>
    <w:rsid w:val="009C361C"/>
    <w:rsid w:val="009C5B91"/>
    <w:rsid w:val="009D0777"/>
    <w:rsid w:val="009D3B72"/>
    <w:rsid w:val="009D4C41"/>
    <w:rsid w:val="009D4E58"/>
    <w:rsid w:val="009E2205"/>
    <w:rsid w:val="009F162D"/>
    <w:rsid w:val="00A011B3"/>
    <w:rsid w:val="00A10E15"/>
    <w:rsid w:val="00A16130"/>
    <w:rsid w:val="00A27750"/>
    <w:rsid w:val="00A31005"/>
    <w:rsid w:val="00A36B37"/>
    <w:rsid w:val="00A40B60"/>
    <w:rsid w:val="00A465B2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0F3C"/>
    <w:rsid w:val="00AC4ADA"/>
    <w:rsid w:val="00AC76DF"/>
    <w:rsid w:val="00AD107E"/>
    <w:rsid w:val="00AD44A2"/>
    <w:rsid w:val="00AD44CE"/>
    <w:rsid w:val="00AD68F5"/>
    <w:rsid w:val="00AF0612"/>
    <w:rsid w:val="00AF09F1"/>
    <w:rsid w:val="00AF1465"/>
    <w:rsid w:val="00B1455D"/>
    <w:rsid w:val="00B17DDC"/>
    <w:rsid w:val="00B211A2"/>
    <w:rsid w:val="00B22BAA"/>
    <w:rsid w:val="00B32631"/>
    <w:rsid w:val="00B3435F"/>
    <w:rsid w:val="00B35D09"/>
    <w:rsid w:val="00B40971"/>
    <w:rsid w:val="00B45B72"/>
    <w:rsid w:val="00B47D2B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A5134"/>
    <w:rsid w:val="00BB1E3F"/>
    <w:rsid w:val="00BB3ED6"/>
    <w:rsid w:val="00BB49A3"/>
    <w:rsid w:val="00BC1181"/>
    <w:rsid w:val="00BC7CC9"/>
    <w:rsid w:val="00BD75D2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61D1"/>
    <w:rsid w:val="00C45C70"/>
    <w:rsid w:val="00C72AE5"/>
    <w:rsid w:val="00C72F9E"/>
    <w:rsid w:val="00C74167"/>
    <w:rsid w:val="00C7792F"/>
    <w:rsid w:val="00C816F6"/>
    <w:rsid w:val="00C921FD"/>
    <w:rsid w:val="00CB5827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8106B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3425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4A86"/>
    <w:rsid w:val="00E97EF4"/>
    <w:rsid w:val="00EA2735"/>
    <w:rsid w:val="00EA2C25"/>
    <w:rsid w:val="00EA3E36"/>
    <w:rsid w:val="00EC2FAE"/>
    <w:rsid w:val="00EC46C8"/>
    <w:rsid w:val="00ED5CD2"/>
    <w:rsid w:val="00ED6944"/>
    <w:rsid w:val="00ED6AD6"/>
    <w:rsid w:val="00ED6C15"/>
    <w:rsid w:val="00EF0915"/>
    <w:rsid w:val="00F01988"/>
    <w:rsid w:val="00F026FD"/>
    <w:rsid w:val="00F069AC"/>
    <w:rsid w:val="00F133D0"/>
    <w:rsid w:val="00F20124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3089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B4480"/>
    <w:rsid w:val="00FC150B"/>
    <w:rsid w:val="00FC32FB"/>
    <w:rsid w:val="00FC3812"/>
    <w:rsid w:val="00FC4DA1"/>
    <w:rsid w:val="00FC6015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</dc:title>
  <dc:subject/>
  <dc:creator>Javier Castilla Rodríguez</dc:creator>
  <cp:keywords/>
  <dc:description/>
  <cp:lastModifiedBy>Javier Castilla Rodríguez</cp:lastModifiedBy>
  <cp:revision>6</cp:revision>
  <cp:lastPrinted>2026-04-18T16:13:00Z</cp:lastPrinted>
  <dcterms:created xsi:type="dcterms:W3CDTF">2026-03-27T19:40:00Z</dcterms:created>
  <dcterms:modified xsi:type="dcterms:W3CDTF">2026-04-18T16:27:00Z</dcterms:modified>
</cp:coreProperties>
</file>