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0ACB" w:rsidRDefault="00487664">
      <w:pPr>
        <w:pStyle w:val="Ttulo"/>
      </w:pPr>
      <w:bookmarkStart w:id="0" w:name="_8xhtlemlej1d" w:colFirst="0" w:colLast="0"/>
      <w:bookmarkEnd w:id="0"/>
      <w:r>
        <w:rPr>
          <w:sz w:val="44"/>
          <w:szCs w:val="44"/>
        </w:rPr>
        <w:t>EJERCICIOS DE DIAGRAMAS DE FLUJO 2</w:t>
      </w:r>
    </w:p>
    <w:p w14:paraId="00000002" w14:textId="77777777" w:rsidR="00E90ACB" w:rsidRDefault="00E90ACB"/>
    <w:p w14:paraId="00000003" w14:textId="025C6483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 un algoritmo que lea un número y compruebe si dicho número es nulo, positivo o negativo. </w:t>
      </w:r>
    </w:p>
    <w:p w14:paraId="2D88B654" w14:textId="683B90D3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2FEA95" wp14:editId="37A07875">
            <wp:extent cx="5733415" cy="488124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223A0416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 un algoritmo que lea dos números y calcule su suma, resta del mayor menos el menor, producto y división del mayor entre el menor. </w:t>
      </w:r>
    </w:p>
    <w:p w14:paraId="26BB82D5" w14:textId="702C99AD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A107683" wp14:editId="524ABFA0">
            <wp:extent cx="5733415" cy="49523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18A63DEF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 un algoritmo que determine los valores máximo y mínimo de N números introducidos por teclado. El valor N debe</w:t>
      </w:r>
      <w:r>
        <w:rPr>
          <w:sz w:val="24"/>
          <w:szCs w:val="24"/>
        </w:rPr>
        <w:t xml:space="preserve"> ser introducido por el usuario. </w:t>
      </w:r>
    </w:p>
    <w:p w14:paraId="3CA2C760" w14:textId="40AB6948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AF2CCAC" wp14:editId="0B9238F7">
            <wp:extent cx="5733415" cy="52495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03A01B80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Escribe un algoritmo que calcule la media de N números positivos que son introducidos por el usuario. El valor N puede definirse como una constante de valor 10. </w:t>
      </w:r>
    </w:p>
    <w:p w14:paraId="304BA0B8" w14:textId="15C150E4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449047C" wp14:editId="127C2379">
            <wp:extent cx="5733415" cy="590740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3F69A16A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 un algoritmo que escriba la suma de los números pare</w:t>
      </w:r>
      <w:r>
        <w:rPr>
          <w:sz w:val="24"/>
          <w:szCs w:val="24"/>
        </w:rPr>
        <w:t xml:space="preserve">s comprendidos entre 2 y 200. </w:t>
      </w:r>
    </w:p>
    <w:p w14:paraId="52622BC9" w14:textId="17E86A8C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4C2DA3" wp14:editId="379415FB">
            <wp:extent cx="5534025" cy="67627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471C15A0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 un algoritmo que dados dos números correspondientes a la base y al exponente calcule la potencia asociada. </w:t>
      </w:r>
    </w:p>
    <w:p w14:paraId="1B7673FE" w14:textId="57E65D3A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B9369CA" wp14:editId="637436AA">
            <wp:extent cx="5733415" cy="495998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C621077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Diseña un algoritmo que escriba las tablas de multiplicar del 1 al 10. </w:t>
      </w:r>
    </w:p>
    <w:p w14:paraId="591E96F8" w14:textId="64C84EDE" w:rsidR="00487664" w:rsidRDefault="00487664" w:rsidP="0048766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868B6A" wp14:editId="730E0816">
            <wp:extent cx="5286375" cy="49530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 un algoritmo que determine si</w:t>
      </w:r>
      <w:r>
        <w:rPr>
          <w:sz w:val="24"/>
          <w:szCs w:val="24"/>
        </w:rPr>
        <w:t xml:space="preserve"> un número dado pertenece o no a la serie de Fibonacci. </w:t>
      </w:r>
    </w:p>
    <w:p w14:paraId="0000000B" w14:textId="77777777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 un algoritmo que calcule los diez primeros números de la serie de Fibonacci. </w:t>
      </w:r>
    </w:p>
    <w:p w14:paraId="0000000C" w14:textId="77777777" w:rsidR="00E90ACB" w:rsidRDefault="0048766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 un algoritmo que calcule el enésimo término de la serie de Fibonacci.</w:t>
      </w:r>
    </w:p>
    <w:sectPr w:rsidR="00E90A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844CF"/>
    <w:multiLevelType w:val="multilevel"/>
    <w:tmpl w:val="14FA1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ACB"/>
    <w:rsid w:val="00487664"/>
    <w:rsid w:val="00E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4494"/>
  <w15:docId w15:val="{C25B8B6E-32EA-4013-85C2-82B96283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</cp:lastModifiedBy>
  <cp:revision>2</cp:revision>
  <dcterms:created xsi:type="dcterms:W3CDTF">2024-11-11T08:03:00Z</dcterms:created>
  <dcterms:modified xsi:type="dcterms:W3CDTF">2024-11-11T08:05:00Z</dcterms:modified>
</cp:coreProperties>
</file>