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90BED" w14:textId="77777777" w:rsidR="00A14A17" w:rsidRPr="00A14A17" w:rsidRDefault="00A14A17" w:rsidP="00A14A17">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14A17">
        <w:rPr>
          <w:rFonts w:ascii="Times New Roman" w:eastAsia="Times New Roman" w:hAnsi="Times New Roman" w:cs="Times New Roman"/>
          <w:b/>
          <w:bCs/>
          <w:sz w:val="36"/>
          <w:szCs w:val="36"/>
          <w:lang w:eastAsia="es-ES"/>
        </w:rPr>
        <w:t xml:space="preserve">Práctica de Redes: primer contacto con </w:t>
      </w:r>
      <w:proofErr w:type="spellStart"/>
      <w:r w:rsidRPr="00A14A17">
        <w:rPr>
          <w:rFonts w:ascii="Times New Roman" w:eastAsia="Times New Roman" w:hAnsi="Times New Roman" w:cs="Times New Roman"/>
          <w:b/>
          <w:bCs/>
          <w:sz w:val="36"/>
          <w:szCs w:val="36"/>
          <w:lang w:eastAsia="es-ES"/>
        </w:rPr>
        <w:t>PacketTracer</w:t>
      </w:r>
      <w:proofErr w:type="spellEnd"/>
    </w:p>
    <w:p w14:paraId="0058C633" w14:textId="77777777" w:rsidR="00A14A17" w:rsidRDefault="00A14A17" w:rsidP="00A14A17">
      <w:pPr>
        <w:pStyle w:val="NormalWeb"/>
        <w:numPr>
          <w:ilvl w:val="0"/>
          <w:numId w:val="1"/>
        </w:numPr>
      </w:pPr>
      <w:r w:rsidRPr="00A14A17">
        <w:rPr>
          <w:b/>
          <w:bCs/>
        </w:rPr>
        <w:t>¿Qué información se puede configurar en la ventana Configuración IP?</w:t>
      </w:r>
      <w:r w:rsidRPr="00A14A17">
        <w:rPr>
          <w:b/>
          <w:bCs/>
        </w:rPr>
        <w:br/>
      </w:r>
      <w:r>
        <w:t>En la ventana Configuración IP, se puede configurar la dirección IP del dispositivo, la máscara de subred, la puerta de enlace predeterminada, y los servidores DNS. También es posible asignar configuraciones IP de forma estática o automática utilizando DHCP.</w:t>
      </w:r>
    </w:p>
    <w:p w14:paraId="68B83DE9" w14:textId="77777777" w:rsidR="00A14A17" w:rsidRDefault="00A14A17" w:rsidP="00A14A17">
      <w:pPr>
        <w:pStyle w:val="NormalWeb"/>
        <w:numPr>
          <w:ilvl w:val="0"/>
          <w:numId w:val="1"/>
        </w:numPr>
      </w:pPr>
      <w:r w:rsidRPr="00A14A17">
        <w:rPr>
          <w:b/>
          <w:bCs/>
        </w:rPr>
        <w:t>¿En la ficha Modelo OSI, cuántas capas de entrada y capas de salida tienen información?</w:t>
      </w:r>
      <w:r w:rsidRPr="00A14A17">
        <w:rPr>
          <w:b/>
          <w:bCs/>
        </w:rPr>
        <w:br/>
      </w:r>
      <w:r>
        <w:t>En la ficha Modelo OSI, las capas de entrada y salida que contienen información son las capas de enlace de datos, red y transporte. Estas capas son las que gestionan el envío y la recepción de paquetes a través de la red.</w:t>
      </w:r>
    </w:p>
    <w:p w14:paraId="7F2BF400" w14:textId="77777777" w:rsidR="00A14A17" w:rsidRDefault="00A14A17" w:rsidP="00A14A17">
      <w:pPr>
        <w:pStyle w:val="NormalWeb"/>
        <w:numPr>
          <w:ilvl w:val="0"/>
          <w:numId w:val="1"/>
        </w:numPr>
      </w:pPr>
      <w:r>
        <w:t>¿</w:t>
      </w:r>
      <w:r w:rsidRPr="00A14A17">
        <w:rPr>
          <w:b/>
          <w:bCs/>
        </w:rPr>
        <w:t>En las fichas Detalles de la PDU entrante y Detalles de la PDU saliente, cuáles son los encabezados de las secciones principales?</w:t>
      </w:r>
      <w:r>
        <w:br/>
        <w:t>En las fichas Detalles de la PDU entrante y Detalles de la PDU saliente, los encabezados principales incluyen el encabezado de enlace de datos, el encabezado de red (capa 3), y el encabezado de transporte. Estas secciones contienen información que permite identificar y gestionar el envío de paquetes a través de la red.</w:t>
      </w:r>
    </w:p>
    <w:p w14:paraId="543CA2DA" w14:textId="77777777" w:rsidR="00A14A17" w:rsidRDefault="00A14A17" w:rsidP="00A14A17">
      <w:pPr>
        <w:pStyle w:val="NormalWeb"/>
        <w:numPr>
          <w:ilvl w:val="0"/>
          <w:numId w:val="1"/>
        </w:numPr>
      </w:pPr>
      <w:r w:rsidRPr="00A14A17">
        <w:rPr>
          <w:b/>
          <w:bCs/>
        </w:rPr>
        <w:t>¿Alterne entre las fichas Detalles de la PDU entrante y Detalles de la PDU saliente. ¿Observa cambios en la información?</w:t>
      </w:r>
      <w:r>
        <w:t xml:space="preserve"> Si es así, ¿qué es lo que cambia?</w:t>
      </w:r>
      <w:r>
        <w:br/>
        <w:t>Al alternar entre las fichas Detalles de la PDU entrante y Detalles de la PDU saliente, es posible observar cambios en la información. Lo que cambia es el encabezado de las capas correspondientes, ya que la PDU saliente se modifica para cumplir con la información de dirección y ruta para su envío, mientras que la PDU entrante se refiere a la información recibida desde otro dispositivo.</w:t>
      </w:r>
    </w:p>
    <w:p w14:paraId="354072F7" w14:textId="77777777" w:rsidR="00A14A17" w:rsidRPr="00A14A17" w:rsidRDefault="00A14A17" w:rsidP="00A14A17">
      <w:pPr>
        <w:pStyle w:val="NormalWeb"/>
        <w:numPr>
          <w:ilvl w:val="0"/>
          <w:numId w:val="1"/>
        </w:numPr>
        <w:rPr>
          <w:b/>
          <w:bCs/>
        </w:rPr>
      </w:pPr>
      <w:r>
        <w:t>¿</w:t>
      </w:r>
      <w:r w:rsidRPr="00A14A17">
        <w:rPr>
          <w:b/>
          <w:bCs/>
        </w:rPr>
        <w:t>Agregue un dispositivo final a la topología y conéctelo a una de las LAN con una conexión de medios?</w:t>
      </w:r>
    </w:p>
    <w:p w14:paraId="04874B8B" w14:textId="77777777" w:rsidR="00A14A17" w:rsidRDefault="00A14A17" w:rsidP="00A14A17">
      <w:pPr>
        <w:pStyle w:val="NormalWeb"/>
        <w:ind w:left="720"/>
      </w:pPr>
      <w:r>
        <w:t>a. ¿Qué otra cosa necesita este dispositivo para enviar datos a otros usuarios finales?</w:t>
      </w:r>
      <w:r>
        <w:br/>
        <w:t>Este dispositivo necesita una configuración IP válida (dirección IP, máscara de subred, puerta de enlace predeterminada, DNS) para enviar datos a otros usuarios finales.</w:t>
      </w:r>
    </w:p>
    <w:p w14:paraId="5569D6DB" w14:textId="77777777" w:rsidR="00A14A17" w:rsidRDefault="00A14A17" w:rsidP="00A14A17">
      <w:pPr>
        <w:pStyle w:val="NormalWeb"/>
        <w:ind w:left="720"/>
      </w:pPr>
      <w:r>
        <w:t>b. ¿Puede proporcionar la información?</w:t>
      </w:r>
      <w:r>
        <w:br/>
        <w:t>Sí, es posible configurar la dirección IP a través de la ventana Configuración IP del dispositivo.</w:t>
      </w:r>
    </w:p>
    <w:p w14:paraId="586474B6" w14:textId="77777777" w:rsidR="00A14A17" w:rsidRDefault="00A14A17" w:rsidP="00A14A17">
      <w:pPr>
        <w:pStyle w:val="NormalWeb"/>
        <w:ind w:left="720"/>
      </w:pPr>
      <w:r>
        <w:t>c. ¿Hay alguna manera de verificar que conectó correctamente el dispositivo?</w:t>
      </w:r>
      <w:r>
        <w:br/>
        <w:t xml:space="preserve">Se puede verificar que la conexión fue exitosa al utilizar comandos como </w:t>
      </w:r>
      <w:r>
        <w:rPr>
          <w:rStyle w:val="nfasis"/>
        </w:rPr>
        <w:t>ping</w:t>
      </w:r>
      <w:r>
        <w:t xml:space="preserve"> hacia otros dispositivos en la red o a través de pruebas de conectividad en la interfaz de </w:t>
      </w:r>
      <w:proofErr w:type="spellStart"/>
      <w:r>
        <w:t>Packet</w:t>
      </w:r>
      <w:proofErr w:type="spellEnd"/>
      <w:r>
        <w:t xml:space="preserve"> </w:t>
      </w:r>
      <w:proofErr w:type="spellStart"/>
      <w:r>
        <w:t>Tracer</w:t>
      </w:r>
      <w:proofErr w:type="spellEnd"/>
      <w:r>
        <w:t>.</w:t>
      </w:r>
    </w:p>
    <w:p w14:paraId="20DE4C33" w14:textId="77777777" w:rsidR="00A14A17" w:rsidRDefault="00A14A17" w:rsidP="00A14A17">
      <w:pPr>
        <w:pStyle w:val="NormalWeb"/>
        <w:numPr>
          <w:ilvl w:val="0"/>
          <w:numId w:val="1"/>
        </w:numPr>
      </w:pPr>
      <w:r w:rsidRPr="00A14A17">
        <w:rPr>
          <w:b/>
          <w:bCs/>
        </w:rPr>
        <w:t>¿Agregue un nuevo dispositivo intermediario a una de las redes y conéctelo a una de las LAN o WAN con una conexión de medios. ¿Qué otra cosa necesita este dispositivo para funcionar como intermediario de otros dispositivos en la red?</w:t>
      </w:r>
      <w:r w:rsidRPr="00A14A17">
        <w:rPr>
          <w:b/>
          <w:bCs/>
        </w:rPr>
        <w:br/>
      </w:r>
      <w:r>
        <w:t xml:space="preserve">Este dispositivo necesita una configuración IP adecuada y una tabla de </w:t>
      </w:r>
      <w:r>
        <w:lastRenderedPageBreak/>
        <w:t>enrutamiento para funcionar como intermediario entre otras redes. También se deben configurar sus interfaces de red para comunicarse con las redes LAN y WAN que se conectan a él.</w:t>
      </w:r>
    </w:p>
    <w:p w14:paraId="0B1E1174" w14:textId="09556DB1" w:rsidR="00A14A17" w:rsidRDefault="00A14A17" w:rsidP="00A14A17">
      <w:pPr>
        <w:pStyle w:val="NormalWeb"/>
        <w:numPr>
          <w:ilvl w:val="0"/>
          <w:numId w:val="1"/>
        </w:numPr>
      </w:pPr>
      <w:r w:rsidRPr="00A14A17">
        <w:rPr>
          <w:b/>
          <w:bCs/>
        </w:rPr>
        <w:t xml:space="preserve">¿Abra una nueva instancia de </w:t>
      </w:r>
      <w:proofErr w:type="spellStart"/>
      <w:r w:rsidRPr="00A14A17">
        <w:rPr>
          <w:b/>
          <w:bCs/>
        </w:rPr>
        <w:t>Packet</w:t>
      </w:r>
      <w:proofErr w:type="spellEnd"/>
      <w:r w:rsidRPr="00A14A17">
        <w:rPr>
          <w:b/>
          <w:bCs/>
        </w:rPr>
        <w:t xml:space="preserve"> </w:t>
      </w:r>
      <w:proofErr w:type="spellStart"/>
      <w:r w:rsidRPr="00A14A17">
        <w:rPr>
          <w:b/>
          <w:bCs/>
        </w:rPr>
        <w:t>Tracer</w:t>
      </w:r>
      <w:proofErr w:type="spellEnd"/>
      <w:r w:rsidRPr="00A14A17">
        <w:rPr>
          <w:b/>
          <w:bCs/>
        </w:rPr>
        <w:t>. Cree una nueva red con, al menos, dos redes LAN conectadas mediante una WAN. Conecte todos los dispositivos?</w:t>
      </w:r>
      <w:r w:rsidRPr="00A14A17">
        <w:rPr>
          <w:b/>
          <w:bCs/>
        </w:rPr>
        <w:br/>
      </w:r>
      <w:r>
        <w:t xml:space="preserve">Al crear una nueva red con al menos dos LAN conectadas mediante una WAN en </w:t>
      </w:r>
      <w:proofErr w:type="spellStart"/>
      <w:r>
        <w:t>Packet</w:t>
      </w:r>
      <w:proofErr w:type="spellEnd"/>
      <w:r>
        <w:t xml:space="preserve"> </w:t>
      </w:r>
      <w:proofErr w:type="spellStart"/>
      <w:r>
        <w:t>Tracer</w:t>
      </w:r>
      <w:proofErr w:type="spellEnd"/>
      <w:r>
        <w:t xml:space="preserve">, es necesario agregar dispositivos como </w:t>
      </w:r>
      <w:proofErr w:type="spellStart"/>
      <w:r>
        <w:t>routers</w:t>
      </w:r>
      <w:proofErr w:type="spellEnd"/>
      <w:r>
        <w:t xml:space="preserve">, switches y computadoras a las redes LAN y configurar sus direcciones IP. Además, deben configurarse las interfaces de los </w:t>
      </w:r>
      <w:proofErr w:type="spellStart"/>
      <w:r>
        <w:t>routers</w:t>
      </w:r>
      <w:proofErr w:type="spellEnd"/>
      <w:r>
        <w:t xml:space="preserve"> para asegurar la conectividad entre las redes LAN a través de la WAN, verificando con comandos de prueba y pruebas de conectividad.</w:t>
      </w:r>
    </w:p>
    <w:p w14:paraId="2D5DE74F" w14:textId="74BEF84B" w:rsidR="00A14A17" w:rsidRDefault="00A14A17" w:rsidP="00A14A17">
      <w:pPr>
        <w:pStyle w:val="NormalWeb"/>
        <w:ind w:left="720"/>
        <w:rPr>
          <w:b/>
          <w:bCs/>
        </w:rPr>
      </w:pPr>
    </w:p>
    <w:p w14:paraId="5D48493C" w14:textId="1E78F0EC" w:rsidR="00A14A17" w:rsidRDefault="00A14A17" w:rsidP="00A14A17">
      <w:pPr>
        <w:pStyle w:val="NormalWeb"/>
        <w:ind w:left="720"/>
        <w:rPr>
          <w:b/>
          <w:bCs/>
        </w:rPr>
      </w:pPr>
      <w:r>
        <w:rPr>
          <w:b/>
          <w:bCs/>
        </w:rPr>
        <w:t>Tiempo real</w:t>
      </w:r>
    </w:p>
    <w:p w14:paraId="130B630D" w14:textId="77777777" w:rsidR="00A14A17" w:rsidRDefault="00A14A17" w:rsidP="00A14A17">
      <w:pPr>
        <w:pStyle w:val="NormalWeb"/>
        <w:ind w:left="720"/>
        <w:rPr>
          <w:b/>
          <w:bCs/>
        </w:rPr>
      </w:pPr>
      <w:r>
        <w:rPr>
          <w:noProof/>
        </w:rPr>
        <w:drawing>
          <wp:inline distT="0" distB="0" distL="0" distR="0" wp14:anchorId="0BB7D79A" wp14:editId="1381302F">
            <wp:extent cx="5400040" cy="30378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87C57E2" w14:textId="77777777" w:rsidR="00A14A17" w:rsidRDefault="00A14A17" w:rsidP="00A14A17">
      <w:pPr>
        <w:pStyle w:val="NormalWeb"/>
        <w:ind w:left="720"/>
        <w:rPr>
          <w:b/>
          <w:bCs/>
        </w:rPr>
      </w:pPr>
    </w:p>
    <w:p w14:paraId="1B17633D" w14:textId="77777777" w:rsidR="00A14A17" w:rsidRDefault="00A14A17" w:rsidP="00A14A17">
      <w:pPr>
        <w:pStyle w:val="NormalWeb"/>
        <w:ind w:left="720"/>
        <w:rPr>
          <w:b/>
          <w:bCs/>
        </w:rPr>
      </w:pPr>
    </w:p>
    <w:p w14:paraId="1A9F64C8" w14:textId="77777777" w:rsidR="00A14A17" w:rsidRDefault="00A14A17" w:rsidP="00A14A17">
      <w:pPr>
        <w:pStyle w:val="NormalWeb"/>
        <w:ind w:left="720"/>
        <w:rPr>
          <w:b/>
          <w:bCs/>
        </w:rPr>
      </w:pPr>
    </w:p>
    <w:p w14:paraId="7F41E7F3" w14:textId="77777777" w:rsidR="00A14A17" w:rsidRDefault="00A14A17" w:rsidP="00A14A17">
      <w:pPr>
        <w:pStyle w:val="NormalWeb"/>
        <w:ind w:left="720"/>
        <w:rPr>
          <w:b/>
          <w:bCs/>
        </w:rPr>
      </w:pPr>
    </w:p>
    <w:p w14:paraId="3EAA8F53" w14:textId="77777777" w:rsidR="00A14A17" w:rsidRDefault="00A14A17" w:rsidP="00A14A17">
      <w:pPr>
        <w:pStyle w:val="NormalWeb"/>
        <w:ind w:left="720"/>
        <w:rPr>
          <w:b/>
          <w:bCs/>
        </w:rPr>
      </w:pPr>
    </w:p>
    <w:p w14:paraId="05764549" w14:textId="77777777" w:rsidR="00A14A17" w:rsidRDefault="00A14A17" w:rsidP="00A14A17">
      <w:pPr>
        <w:pStyle w:val="NormalWeb"/>
        <w:ind w:left="720"/>
        <w:rPr>
          <w:b/>
          <w:bCs/>
        </w:rPr>
      </w:pPr>
    </w:p>
    <w:p w14:paraId="0994DA26" w14:textId="77777777" w:rsidR="00A14A17" w:rsidRDefault="00A14A17" w:rsidP="00A14A17">
      <w:pPr>
        <w:pStyle w:val="NormalWeb"/>
        <w:ind w:left="720"/>
        <w:rPr>
          <w:b/>
          <w:bCs/>
        </w:rPr>
      </w:pPr>
    </w:p>
    <w:p w14:paraId="3BDED217" w14:textId="77777777" w:rsidR="00A14A17" w:rsidRDefault="00A14A17" w:rsidP="00A14A17">
      <w:pPr>
        <w:pStyle w:val="NormalWeb"/>
        <w:ind w:left="720"/>
        <w:rPr>
          <w:b/>
          <w:bCs/>
        </w:rPr>
      </w:pPr>
    </w:p>
    <w:p w14:paraId="54EF84ED" w14:textId="32ECA766" w:rsidR="00A14A17" w:rsidRPr="00A14A17" w:rsidRDefault="00A14A17" w:rsidP="00A14A17">
      <w:pPr>
        <w:pStyle w:val="NormalWeb"/>
        <w:ind w:left="720"/>
      </w:pPr>
      <w:r w:rsidRPr="00A14A17">
        <w:rPr>
          <w:b/>
          <w:bCs/>
        </w:rPr>
        <w:lastRenderedPageBreak/>
        <w:t>simulación</w:t>
      </w:r>
    </w:p>
    <w:p w14:paraId="056A2722" w14:textId="6E2E949E" w:rsidR="00A14A17" w:rsidRDefault="00A14A17">
      <w:r>
        <w:rPr>
          <w:noProof/>
        </w:rPr>
        <w:drawing>
          <wp:inline distT="0" distB="0" distL="0" distR="0" wp14:anchorId="27BA8AB1" wp14:editId="3E39CCE1">
            <wp:extent cx="5400040" cy="30378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C08708E" w14:textId="6FAE8C75" w:rsidR="00A14A17" w:rsidRDefault="00A14A17"/>
    <w:p w14:paraId="164F6742" w14:textId="2DF5FD92" w:rsidR="00A14A17" w:rsidRDefault="00A14A17">
      <w:r>
        <w:t>Vista lógica</w:t>
      </w:r>
    </w:p>
    <w:p w14:paraId="48EC3024" w14:textId="510D8874" w:rsidR="00A14A17" w:rsidRDefault="00A14A17">
      <w:r>
        <w:rPr>
          <w:noProof/>
        </w:rPr>
        <w:drawing>
          <wp:inline distT="0" distB="0" distL="0" distR="0" wp14:anchorId="5F0CD6C2" wp14:editId="6845044E">
            <wp:extent cx="5400040" cy="30378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F38AFBF" w14:textId="6D10409F" w:rsidR="00A14A17" w:rsidRDefault="00A14A17"/>
    <w:p w14:paraId="238C008F" w14:textId="24BE32DB" w:rsidR="00A14A17" w:rsidRDefault="00A14A17">
      <w:r>
        <w:t>Vista física</w:t>
      </w:r>
    </w:p>
    <w:p w14:paraId="7F629419" w14:textId="2D23E96E" w:rsidR="00A14A17" w:rsidRDefault="00A14A17">
      <w:r>
        <w:rPr>
          <w:noProof/>
        </w:rPr>
        <w:lastRenderedPageBreak/>
        <w:drawing>
          <wp:inline distT="0" distB="0" distL="0" distR="0" wp14:anchorId="0B531561" wp14:editId="2EB692A1">
            <wp:extent cx="5400040" cy="30378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5BEEA9D" w14:textId="5891D35B" w:rsidR="00A14A17" w:rsidRDefault="00A14A17"/>
    <w:p w14:paraId="6D663CFF" w14:textId="46B7498A" w:rsidR="00A14A17" w:rsidRDefault="00A14A17">
      <w:r>
        <w:t>Dispositivo final (laptop)</w:t>
      </w:r>
    </w:p>
    <w:p w14:paraId="008D1033" w14:textId="78F49799" w:rsidR="00A14A17" w:rsidRDefault="00A14A17">
      <w:r>
        <w:rPr>
          <w:noProof/>
        </w:rPr>
        <w:drawing>
          <wp:inline distT="0" distB="0" distL="0" distR="0" wp14:anchorId="348E8515" wp14:editId="63817865">
            <wp:extent cx="5400040" cy="30378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A68D1C6" w14:textId="0CFA7549" w:rsidR="00A14A17" w:rsidRDefault="00A14A17"/>
    <w:p w14:paraId="7F721F86" w14:textId="1AC65B45" w:rsidR="00A14A17" w:rsidRDefault="00A14A17">
      <w:r>
        <w:t>Dispositivo intermedio (switch)</w:t>
      </w:r>
    </w:p>
    <w:p w14:paraId="46A83172" w14:textId="1A1F2D22" w:rsidR="00A14A17" w:rsidRDefault="00A14A17">
      <w:r>
        <w:rPr>
          <w:noProof/>
        </w:rPr>
        <w:lastRenderedPageBreak/>
        <w:drawing>
          <wp:inline distT="0" distB="0" distL="0" distR="0" wp14:anchorId="39134400" wp14:editId="0F10E818">
            <wp:extent cx="5400040" cy="30378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sectPr w:rsidR="00A14A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07F24"/>
    <w:multiLevelType w:val="multilevel"/>
    <w:tmpl w:val="B5BE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B91"/>
    <w:rsid w:val="003A428B"/>
    <w:rsid w:val="00A14A17"/>
    <w:rsid w:val="00BC3B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4936"/>
  <w15:chartTrackingRefBased/>
  <w15:docId w15:val="{8C1A2C7B-D415-43A2-AD55-2EFC6738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14A1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14A17"/>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A14A1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A14A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838311">
      <w:bodyDiv w:val="1"/>
      <w:marLeft w:val="0"/>
      <w:marRight w:val="0"/>
      <w:marTop w:val="0"/>
      <w:marBottom w:val="0"/>
      <w:divBdr>
        <w:top w:val="none" w:sz="0" w:space="0" w:color="auto"/>
        <w:left w:val="none" w:sz="0" w:space="0" w:color="auto"/>
        <w:bottom w:val="none" w:sz="0" w:space="0" w:color="auto"/>
        <w:right w:val="none" w:sz="0" w:space="0" w:color="auto"/>
      </w:divBdr>
    </w:div>
    <w:div w:id="204262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556</Words>
  <Characters>3059</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cp:lastModifiedBy>
  <cp:revision>3</cp:revision>
  <cp:lastPrinted>2024-12-08T18:28:00Z</cp:lastPrinted>
  <dcterms:created xsi:type="dcterms:W3CDTF">2024-12-08T18:21:00Z</dcterms:created>
  <dcterms:modified xsi:type="dcterms:W3CDTF">2024-12-08T18:29:00Z</dcterms:modified>
</cp:coreProperties>
</file>