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D150" w14:textId="6CE3EFEA" w:rsidR="00207541" w:rsidRDefault="00772853" w:rsidP="00207541">
      <w:pPr>
        <w:jc w:val="center"/>
        <w:rPr>
          <w:color w:val="808080" w:themeColor="background1" w:themeShade="80"/>
          <w:sz w:val="28"/>
          <w:szCs w:val="28"/>
        </w:rPr>
      </w:pPr>
      <w:r w:rsidRPr="00772853">
        <w:rPr>
          <w:b/>
          <w:bCs/>
          <w:color w:val="808080" w:themeColor="background1" w:themeShade="80"/>
          <w:sz w:val="28"/>
          <w:szCs w:val="28"/>
        </w:rPr>
        <w:t>Módulo:</w:t>
      </w:r>
      <w:r>
        <w:rPr>
          <w:color w:val="808080" w:themeColor="background1" w:themeShade="80"/>
          <w:sz w:val="28"/>
          <w:szCs w:val="28"/>
        </w:rPr>
        <w:t xml:space="preserve"> Sostenibilidad en el Entorno Productivo</w:t>
      </w:r>
    </w:p>
    <w:p w14:paraId="7F77DE10" w14:textId="1BC1D296" w:rsidR="00772853" w:rsidRPr="00772853" w:rsidRDefault="00772853" w:rsidP="00207541">
      <w:pPr>
        <w:jc w:val="center"/>
        <w:rPr>
          <w:sz w:val="24"/>
          <w:szCs w:val="24"/>
        </w:rPr>
      </w:pPr>
      <w:r w:rsidRPr="00772853">
        <w:rPr>
          <w:sz w:val="24"/>
          <w:szCs w:val="24"/>
        </w:rPr>
        <w:t>Curso: 2024-25</w:t>
      </w:r>
    </w:p>
    <w:p w14:paraId="5AEAE193" w14:textId="77777777" w:rsidR="00772853" w:rsidRPr="00895AC3" w:rsidRDefault="00772853" w:rsidP="00207541">
      <w:pPr>
        <w:jc w:val="center"/>
        <w:rPr>
          <w:color w:val="808080" w:themeColor="background1" w:themeShade="80"/>
          <w:sz w:val="28"/>
          <w:szCs w:val="28"/>
        </w:rPr>
      </w:pPr>
    </w:p>
    <w:p w14:paraId="3B0EC614" w14:textId="77777777" w:rsidR="00772853" w:rsidRDefault="00772853" w:rsidP="00772853">
      <w:pPr>
        <w:spacing w:after="0"/>
        <w:jc w:val="center"/>
        <w:rPr>
          <w:b/>
          <w:bCs/>
          <w:color w:val="0070C0"/>
          <w:sz w:val="32"/>
          <w:szCs w:val="32"/>
        </w:rPr>
      </w:pPr>
      <w:r w:rsidRPr="00772853">
        <w:rPr>
          <w:b/>
          <w:bCs/>
          <w:color w:val="0070C0"/>
          <w:sz w:val="32"/>
          <w:szCs w:val="32"/>
        </w:rPr>
        <w:t>TRABAJO RA 1</w:t>
      </w:r>
      <w:r w:rsidR="00207541" w:rsidRPr="00772853">
        <w:rPr>
          <w:b/>
          <w:bCs/>
          <w:color w:val="0070C0"/>
          <w:sz w:val="32"/>
          <w:szCs w:val="32"/>
        </w:rPr>
        <w:t xml:space="preserve">: </w:t>
      </w:r>
    </w:p>
    <w:p w14:paraId="3DC2ADCC" w14:textId="1701CC7E" w:rsidR="00207541" w:rsidRPr="00772853" w:rsidRDefault="00772853" w:rsidP="00207541">
      <w:pPr>
        <w:jc w:val="center"/>
        <w:rPr>
          <w:b/>
          <w:bCs/>
          <w:color w:val="0070C0"/>
          <w:sz w:val="32"/>
          <w:szCs w:val="32"/>
        </w:rPr>
      </w:pPr>
      <w:r w:rsidRPr="00772853">
        <w:rPr>
          <w:b/>
          <w:bCs/>
          <w:color w:val="0070C0"/>
          <w:sz w:val="32"/>
          <w:szCs w:val="32"/>
        </w:rPr>
        <w:t>Fundamentos de la Sostenibilidad</w:t>
      </w:r>
      <w:r w:rsidRPr="00772853">
        <w:rPr>
          <w:b/>
          <w:bCs/>
          <w:color w:val="0070C0"/>
          <w:sz w:val="32"/>
          <w:szCs w:val="32"/>
        </w:rPr>
        <w:t>.</w:t>
      </w:r>
    </w:p>
    <w:p w14:paraId="4BC8D1C2" w14:textId="65BE698A" w:rsidR="00772853" w:rsidRPr="00772853" w:rsidRDefault="00165AE8" w:rsidP="00207541">
      <w:pPr>
        <w:jc w:val="center"/>
        <w:rPr>
          <w:color w:val="0070C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4927FA" wp14:editId="54E3B8E2">
                <wp:simplePos x="0" y="0"/>
                <wp:positionH relativeFrom="margin">
                  <wp:align>right</wp:align>
                </wp:positionH>
                <wp:positionV relativeFrom="paragraph">
                  <wp:posOffset>822960</wp:posOffset>
                </wp:positionV>
                <wp:extent cx="5372100" cy="1404620"/>
                <wp:effectExtent l="0" t="0" r="19050" b="234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39036" w14:textId="0720E833" w:rsidR="00165AE8" w:rsidRDefault="00165AE8" w:rsidP="00165AE8">
                            <w:r>
                              <w:t xml:space="preserve">Instrucciones (bórralas antes de la entrega): </w:t>
                            </w:r>
                          </w:p>
                          <w:p w14:paraId="1EB0480D" w14:textId="77777777" w:rsidR="00165AE8" w:rsidRDefault="00165AE8" w:rsidP="00165AE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Desarrolla por escrito cada uno de los apartados que se mencionan. </w:t>
                            </w:r>
                          </w:p>
                          <w:p w14:paraId="6BC8EBCB" w14:textId="77777777" w:rsidR="00165AE8" w:rsidRDefault="00165AE8" w:rsidP="00165AE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La extensión de cada apartado es de aproximadamente dos páginas, aunque si lo ves conveniente puedes extenderte más en unos y ser más breve en otros, siempre y cuando la media final sea de unas 2 páginas por apartado.</w:t>
                            </w:r>
                          </w:p>
                          <w:p w14:paraId="160AB91E" w14:textId="77777777" w:rsidR="00165AE8" w:rsidRDefault="00165AE8" w:rsidP="00165AE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Cada apartado debe comenzar en una nueva página.</w:t>
                            </w:r>
                          </w:p>
                          <w:p w14:paraId="676043B7" w14:textId="03B897F9" w:rsidR="00165AE8" w:rsidRDefault="00165AE8" w:rsidP="00165AE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Se valorará positivamente que cada apartado tenga al menos una imagen ilustrativa grande o varias más pequeñas.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4927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71.8pt;margin-top:64.8pt;width:423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">
                <v:textbox style="mso-fit-shape-to-text:t">
                  <w:txbxContent>
                    <w:p w14:paraId="57B39036" w14:textId="0720E833" w:rsidR="00165AE8" w:rsidRDefault="00165AE8" w:rsidP="00165AE8">
                      <w:r>
                        <w:t xml:space="preserve">Instrucciones (bórralas antes de la entrega): </w:t>
                      </w:r>
                    </w:p>
                    <w:p w14:paraId="1EB0480D" w14:textId="77777777" w:rsidR="00165AE8" w:rsidRDefault="00165AE8" w:rsidP="00165AE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 xml:space="preserve">Desarrolla por escrito cada uno de los apartados que se mencionan. </w:t>
                      </w:r>
                    </w:p>
                    <w:p w14:paraId="6BC8EBCB" w14:textId="77777777" w:rsidR="00165AE8" w:rsidRDefault="00165AE8" w:rsidP="00165AE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La extensión de cada apartado es de aproximadamente dos páginas, aunque si lo ves conveniente puedes extenderte más en unos y ser más breve en otros, siempre y cuando la media final sea de unas 2 páginas por apartado.</w:t>
                      </w:r>
                    </w:p>
                    <w:p w14:paraId="160AB91E" w14:textId="77777777" w:rsidR="00165AE8" w:rsidRDefault="00165AE8" w:rsidP="00165AE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Cada apartado debe comenzar en una nueva página.</w:t>
                      </w:r>
                    </w:p>
                    <w:p w14:paraId="676043B7" w14:textId="03B897F9" w:rsidR="00165AE8" w:rsidRDefault="00165AE8" w:rsidP="00165AE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Se valorará positivamente que cada apartado tenga al menos una imagen ilustrativa grande o varias más pequeñas.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2853" w:rsidRPr="00772853">
        <w:rPr>
          <w:color w:val="0070C0"/>
          <w:sz w:val="24"/>
          <w:szCs w:val="24"/>
        </w:rPr>
        <w:t>Identifica los aspectos ambientales, sociales y de gobernanza (ASG) relativos a la sostenibilidad teniendo en cuenta el concepto de desarrollo sostenible y los marcos internacionales que contribuyen a su consecución</w:t>
      </w:r>
    </w:p>
    <w:p w14:paraId="10B6D0B6" w14:textId="6A37477D" w:rsidR="00165AE8" w:rsidRDefault="00165AE8" w:rsidP="00207541"/>
    <w:p w14:paraId="592B8AD8" w14:textId="77777777" w:rsidR="00772853" w:rsidRDefault="00772853" w:rsidP="00207541"/>
    <w:p w14:paraId="5E35C12C" w14:textId="1A2A175B" w:rsidR="00207541" w:rsidRDefault="00165AE8" w:rsidP="00165AE8">
      <w:pPr>
        <w:pStyle w:val="Prrafodelista"/>
        <w:numPr>
          <w:ilvl w:val="0"/>
          <w:numId w:val="2"/>
        </w:numPr>
        <w:spacing w:after="120"/>
        <w:ind w:left="425" w:hanging="357"/>
        <w:contextualSpacing w:val="0"/>
        <w:rPr>
          <w:b/>
        </w:rPr>
      </w:pPr>
      <w:r w:rsidRPr="00165AE8">
        <w:rPr>
          <w:b/>
        </w:rPr>
        <w:t>Definición de sostenibilidad y su importancia</w:t>
      </w:r>
      <w:r>
        <w:rPr>
          <w:b/>
        </w:rPr>
        <w:t>.</w:t>
      </w:r>
    </w:p>
    <w:p w14:paraId="00B2DAFD" w14:textId="77777777" w:rsidR="00165AE8" w:rsidRPr="00C54DA0" w:rsidRDefault="00165AE8" w:rsidP="00165AE8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5BCEAF36" w14:textId="0F948073" w:rsidR="00165AE8" w:rsidRPr="00C54DA0" w:rsidRDefault="00165AE8" w:rsidP="00165AE8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6DED1A95" w14:textId="77777777" w:rsidR="00C54DA0" w:rsidRDefault="00C54DA0">
      <w:pPr>
        <w:rPr>
          <w:b/>
        </w:rPr>
      </w:pPr>
      <w:r>
        <w:rPr>
          <w:b/>
        </w:rPr>
        <w:br w:type="page"/>
      </w:r>
    </w:p>
    <w:p w14:paraId="385EE73A" w14:textId="77777777" w:rsidR="00C54DA0" w:rsidRPr="00C54DA0" w:rsidRDefault="00C54DA0" w:rsidP="00C54DA0">
      <w:pPr>
        <w:pStyle w:val="Prrafodelista"/>
        <w:numPr>
          <w:ilvl w:val="0"/>
          <w:numId w:val="4"/>
        </w:numPr>
        <w:spacing w:after="120"/>
        <w:contextualSpacing w:val="0"/>
        <w:rPr>
          <w:b/>
          <w:vanish/>
        </w:rPr>
      </w:pPr>
    </w:p>
    <w:p w14:paraId="7764E96B" w14:textId="0032CFEA" w:rsidR="00C54DA0" w:rsidRDefault="00165AE8" w:rsidP="00C54DA0">
      <w:pPr>
        <w:pStyle w:val="Prrafodelista"/>
        <w:numPr>
          <w:ilvl w:val="0"/>
          <w:numId w:val="4"/>
        </w:numPr>
        <w:spacing w:after="120"/>
        <w:ind w:left="426"/>
        <w:contextualSpacing w:val="0"/>
        <w:rPr>
          <w:b/>
        </w:rPr>
      </w:pPr>
      <w:r w:rsidRPr="00165AE8">
        <w:rPr>
          <w:b/>
        </w:rPr>
        <w:t>Análisis de los marcos internacionales para el desarrollo sostenible.</w:t>
      </w:r>
    </w:p>
    <w:p w14:paraId="755BACB9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58FE22FA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2890AEB5" w14:textId="77777777" w:rsidR="00C54DA0" w:rsidRDefault="00C54DA0" w:rsidP="00C54DA0">
      <w:pPr>
        <w:rPr>
          <w:b/>
        </w:rPr>
      </w:pPr>
      <w:r>
        <w:rPr>
          <w:b/>
        </w:rPr>
        <w:br w:type="page"/>
      </w:r>
    </w:p>
    <w:p w14:paraId="760BDD26" w14:textId="77777777" w:rsidR="00C54DA0" w:rsidRPr="00C54DA0" w:rsidRDefault="00C54DA0" w:rsidP="00C54DA0">
      <w:pPr>
        <w:pStyle w:val="Prrafodelista"/>
        <w:numPr>
          <w:ilvl w:val="0"/>
          <w:numId w:val="5"/>
        </w:numPr>
        <w:spacing w:after="120"/>
        <w:contextualSpacing w:val="0"/>
        <w:rPr>
          <w:b/>
          <w:vanish/>
        </w:rPr>
      </w:pPr>
    </w:p>
    <w:p w14:paraId="0AC338A7" w14:textId="77777777" w:rsidR="00C54DA0" w:rsidRPr="00C54DA0" w:rsidRDefault="00C54DA0" w:rsidP="00C54DA0">
      <w:pPr>
        <w:pStyle w:val="Prrafodelista"/>
        <w:numPr>
          <w:ilvl w:val="0"/>
          <w:numId w:val="5"/>
        </w:numPr>
        <w:spacing w:after="120"/>
        <w:contextualSpacing w:val="0"/>
        <w:rPr>
          <w:b/>
          <w:vanish/>
        </w:rPr>
      </w:pPr>
    </w:p>
    <w:p w14:paraId="48875E91" w14:textId="402FF47D" w:rsidR="00C54DA0" w:rsidRDefault="00165AE8" w:rsidP="00C54DA0">
      <w:pPr>
        <w:pStyle w:val="Prrafodelista"/>
        <w:numPr>
          <w:ilvl w:val="0"/>
          <w:numId w:val="5"/>
        </w:numPr>
        <w:spacing w:after="120"/>
        <w:ind w:left="426"/>
        <w:contextualSpacing w:val="0"/>
        <w:rPr>
          <w:b/>
        </w:rPr>
      </w:pPr>
      <w:r w:rsidRPr="00165AE8">
        <w:rPr>
          <w:b/>
        </w:rPr>
        <w:t>Identificación de aspectos ambientales, sociales y de gobernanza (ASG).</w:t>
      </w:r>
    </w:p>
    <w:p w14:paraId="0C43C216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1E797E91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35F93979" w14:textId="77777777" w:rsidR="00C54DA0" w:rsidRDefault="00C54DA0" w:rsidP="00C54DA0">
      <w:pPr>
        <w:rPr>
          <w:b/>
        </w:rPr>
      </w:pPr>
      <w:r>
        <w:rPr>
          <w:b/>
        </w:rPr>
        <w:br w:type="page"/>
      </w:r>
    </w:p>
    <w:p w14:paraId="77399690" w14:textId="77777777" w:rsidR="00C54DA0" w:rsidRPr="00C54DA0" w:rsidRDefault="00C54DA0" w:rsidP="00C54DA0">
      <w:pPr>
        <w:pStyle w:val="Prrafodelista"/>
        <w:numPr>
          <w:ilvl w:val="0"/>
          <w:numId w:val="6"/>
        </w:numPr>
        <w:spacing w:after="120"/>
        <w:contextualSpacing w:val="0"/>
        <w:rPr>
          <w:b/>
          <w:vanish/>
        </w:rPr>
      </w:pPr>
    </w:p>
    <w:p w14:paraId="21A5EED3" w14:textId="77777777" w:rsidR="00C54DA0" w:rsidRPr="00C54DA0" w:rsidRDefault="00C54DA0" w:rsidP="00C54DA0">
      <w:pPr>
        <w:pStyle w:val="Prrafodelista"/>
        <w:numPr>
          <w:ilvl w:val="0"/>
          <w:numId w:val="6"/>
        </w:numPr>
        <w:spacing w:after="120"/>
        <w:contextualSpacing w:val="0"/>
        <w:rPr>
          <w:b/>
          <w:vanish/>
        </w:rPr>
      </w:pPr>
    </w:p>
    <w:p w14:paraId="0EB11081" w14:textId="77777777" w:rsidR="00C54DA0" w:rsidRPr="00C54DA0" w:rsidRDefault="00C54DA0" w:rsidP="00C54DA0">
      <w:pPr>
        <w:pStyle w:val="Prrafodelista"/>
        <w:numPr>
          <w:ilvl w:val="0"/>
          <w:numId w:val="6"/>
        </w:numPr>
        <w:spacing w:after="120"/>
        <w:contextualSpacing w:val="0"/>
        <w:rPr>
          <w:b/>
          <w:vanish/>
        </w:rPr>
      </w:pPr>
    </w:p>
    <w:p w14:paraId="440CEC61" w14:textId="75C7D7DC" w:rsidR="00C54DA0" w:rsidRDefault="00165AE8" w:rsidP="00C54DA0">
      <w:pPr>
        <w:pStyle w:val="Prrafodelista"/>
        <w:numPr>
          <w:ilvl w:val="0"/>
          <w:numId w:val="6"/>
        </w:numPr>
        <w:spacing w:after="120"/>
        <w:ind w:left="426"/>
        <w:contextualSpacing w:val="0"/>
        <w:rPr>
          <w:b/>
        </w:rPr>
      </w:pPr>
      <w:r w:rsidRPr="00165AE8">
        <w:rPr>
          <w:b/>
        </w:rPr>
        <w:t>Relación entre los Objetivos de Desarrollo Sostenible (ODS) y la Agenda 2030.</w:t>
      </w:r>
    </w:p>
    <w:p w14:paraId="3ED5236C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11BCCC71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12FBB53D" w14:textId="77777777" w:rsidR="00C54DA0" w:rsidRDefault="00C54DA0" w:rsidP="00C54DA0">
      <w:pPr>
        <w:rPr>
          <w:b/>
        </w:rPr>
      </w:pPr>
      <w:r>
        <w:rPr>
          <w:b/>
        </w:rPr>
        <w:br w:type="page"/>
      </w:r>
    </w:p>
    <w:p w14:paraId="654ACD54" w14:textId="77777777" w:rsidR="00C54DA0" w:rsidRPr="00C54DA0" w:rsidRDefault="00C54DA0" w:rsidP="00C54DA0">
      <w:pPr>
        <w:pStyle w:val="Prrafodelista"/>
        <w:numPr>
          <w:ilvl w:val="0"/>
          <w:numId w:val="4"/>
        </w:numPr>
        <w:spacing w:after="120"/>
        <w:ind w:left="425" w:hanging="357"/>
        <w:contextualSpacing w:val="0"/>
        <w:rPr>
          <w:b/>
          <w:vanish/>
        </w:rPr>
      </w:pPr>
    </w:p>
    <w:p w14:paraId="6E3FEE67" w14:textId="77777777" w:rsidR="00C54DA0" w:rsidRPr="00C54DA0" w:rsidRDefault="00C54DA0" w:rsidP="00C54DA0">
      <w:pPr>
        <w:pStyle w:val="Prrafodelista"/>
        <w:numPr>
          <w:ilvl w:val="0"/>
          <w:numId w:val="4"/>
        </w:numPr>
        <w:spacing w:after="120"/>
        <w:ind w:left="425" w:hanging="357"/>
        <w:contextualSpacing w:val="0"/>
        <w:rPr>
          <w:b/>
          <w:vanish/>
        </w:rPr>
      </w:pPr>
    </w:p>
    <w:p w14:paraId="25A9DEA8" w14:textId="77777777" w:rsidR="00C54DA0" w:rsidRDefault="00165AE8" w:rsidP="00C54DA0">
      <w:pPr>
        <w:pStyle w:val="Prrafodelista"/>
        <w:numPr>
          <w:ilvl w:val="0"/>
          <w:numId w:val="4"/>
        </w:numPr>
        <w:spacing w:after="120"/>
        <w:ind w:left="426"/>
        <w:contextualSpacing w:val="0"/>
        <w:rPr>
          <w:b/>
        </w:rPr>
      </w:pPr>
      <w:r w:rsidRPr="00165AE8">
        <w:rPr>
          <w:b/>
        </w:rPr>
        <w:t>Estándares de evaluación del desempeño en sostenibilidad.</w:t>
      </w:r>
    </w:p>
    <w:p w14:paraId="00CF998B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37421A0D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7DEE332C" w14:textId="77777777" w:rsidR="00C54DA0" w:rsidRDefault="00C54DA0" w:rsidP="00C54DA0">
      <w:pPr>
        <w:rPr>
          <w:b/>
        </w:rPr>
      </w:pPr>
      <w:r>
        <w:rPr>
          <w:b/>
        </w:rPr>
        <w:br w:type="page"/>
      </w:r>
    </w:p>
    <w:p w14:paraId="75B557EE" w14:textId="30550D9D" w:rsidR="00C54DA0" w:rsidRPr="00C54DA0" w:rsidRDefault="00165AE8" w:rsidP="00C54DA0">
      <w:pPr>
        <w:pStyle w:val="Prrafodelista"/>
        <w:numPr>
          <w:ilvl w:val="0"/>
          <w:numId w:val="4"/>
        </w:numPr>
        <w:spacing w:after="120"/>
        <w:ind w:left="426"/>
        <w:contextualSpacing w:val="0"/>
        <w:rPr>
          <w:b/>
        </w:rPr>
      </w:pPr>
      <w:r w:rsidRPr="00165AE8">
        <w:rPr>
          <w:b/>
        </w:rPr>
        <w:lastRenderedPageBreak/>
        <w:t>Inversión socialmente responsable y su relevancia en la sostenibilidad.</w:t>
      </w:r>
    </w:p>
    <w:p w14:paraId="48FB3D59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Imagen opcional gran tamaño</w:t>
      </w:r>
    </w:p>
    <w:p w14:paraId="696D4AC8" w14:textId="77777777" w:rsidR="00C54DA0" w:rsidRPr="00C54DA0" w:rsidRDefault="00C54DA0" w:rsidP="00C54DA0">
      <w:pPr>
        <w:pStyle w:val="Prrafodelista"/>
        <w:spacing w:after="120"/>
        <w:ind w:left="425"/>
        <w:contextualSpacing w:val="0"/>
        <w:rPr>
          <w:bCs/>
          <w:i/>
          <w:iCs/>
          <w:color w:val="0070C0"/>
        </w:rPr>
      </w:pPr>
      <w:r w:rsidRPr="00C54DA0">
        <w:rPr>
          <w:bCs/>
          <w:i/>
          <w:iCs/>
          <w:color w:val="0070C0"/>
        </w:rPr>
        <w:t>Desarrollo del apartado con imágenes pequeñas opcionales.</w:t>
      </w:r>
    </w:p>
    <w:p w14:paraId="0CDF831B" w14:textId="77777777" w:rsidR="00C54DA0" w:rsidRDefault="00C54DA0" w:rsidP="00C54DA0">
      <w:pPr>
        <w:pStyle w:val="Prrafodelista"/>
        <w:spacing w:after="120"/>
        <w:ind w:left="426"/>
        <w:contextualSpacing w:val="0"/>
        <w:rPr>
          <w:b/>
        </w:rPr>
      </w:pPr>
    </w:p>
    <w:sectPr w:rsidR="00C54DA0" w:rsidSect="0000487B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A0689"/>
    <w:multiLevelType w:val="hybridMultilevel"/>
    <w:tmpl w:val="1A0A528C"/>
    <w:lvl w:ilvl="0" w:tplc="9816E7D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330FA"/>
    <w:multiLevelType w:val="hybridMultilevel"/>
    <w:tmpl w:val="3D6CA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96DB7"/>
    <w:multiLevelType w:val="hybridMultilevel"/>
    <w:tmpl w:val="1A0A528C"/>
    <w:lvl w:ilvl="0" w:tplc="9816E7D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333D2"/>
    <w:multiLevelType w:val="hybridMultilevel"/>
    <w:tmpl w:val="FF52A9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46A9D"/>
    <w:multiLevelType w:val="hybridMultilevel"/>
    <w:tmpl w:val="9C42331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E4F18"/>
    <w:multiLevelType w:val="hybridMultilevel"/>
    <w:tmpl w:val="9C42331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3263F"/>
    <w:multiLevelType w:val="hybridMultilevel"/>
    <w:tmpl w:val="9C42331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F97"/>
    <w:rsid w:val="0000487B"/>
    <w:rsid w:val="00165AE8"/>
    <w:rsid w:val="00207541"/>
    <w:rsid w:val="006655F6"/>
    <w:rsid w:val="00772853"/>
    <w:rsid w:val="00C54DA0"/>
    <w:rsid w:val="00E84224"/>
    <w:rsid w:val="00E86396"/>
    <w:rsid w:val="00F9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0CA4"/>
  <w15:chartTrackingRefBased/>
  <w15:docId w15:val="{126701A4-652C-4DB1-A604-4463BE62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7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J</cp:lastModifiedBy>
  <cp:revision>4</cp:revision>
  <dcterms:created xsi:type="dcterms:W3CDTF">2020-10-29T11:42:00Z</dcterms:created>
  <dcterms:modified xsi:type="dcterms:W3CDTF">2024-11-10T11:20:00Z</dcterms:modified>
</cp:coreProperties>
</file>