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CABBD" w14:textId="0A26ABEF" w:rsidR="00C54A7D" w:rsidRDefault="00C54A7D">
      <w:r>
        <w:t xml:space="preserve">Realiza una presentación en la que expliques cómo podemos crear un ejecutable a partir del código fuente de una aplicación desarrollada en Java. </w:t>
      </w:r>
    </w:p>
    <w:p w14:paraId="1A5EBADC" w14:textId="77777777" w:rsidR="00C54A7D" w:rsidRDefault="00C54A7D" w:rsidP="00C54A7D">
      <w:pPr>
        <w:pStyle w:val="Ttulo1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Ejecutable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</w:t>
      </w:r>
    </w:p>
    <w:p w14:paraId="3F334112" w14:textId="77777777" w:rsidR="00C54A7D" w:rsidRDefault="00C54A7D" w:rsidP="00C54A7D">
      <w:pPr>
        <w:pStyle w:val="Ttulo2"/>
      </w:pPr>
      <w:proofErr w:type="spellStart"/>
      <w:r>
        <w:t>Introducción</w:t>
      </w:r>
      <w:proofErr w:type="spellEnd"/>
    </w:p>
    <w:p w14:paraId="2C541D64" w14:textId="77777777" w:rsidR="00C54A7D" w:rsidRDefault="00C54A7D" w:rsidP="00C54A7D">
      <w:r>
        <w:t>- Un ejecutable en Java suele ser un archivo .</w:t>
      </w:r>
      <w:proofErr w:type="spellStart"/>
      <w:r>
        <w:t>jar</w:t>
      </w:r>
      <w:proofErr w:type="spellEnd"/>
      <w:r>
        <w:t>.</w:t>
      </w:r>
      <w:r>
        <w:br/>
        <w:t>- Los ejecutables facilitan la distribución y ejecución de aplicaciones.</w:t>
      </w:r>
      <w:r>
        <w:br/>
        <w:t>- Simplifican la experiencia del usuario final al ejecutar el software.</w:t>
      </w:r>
    </w:p>
    <w:p w14:paraId="31F8549A" w14:textId="77777777" w:rsidR="00C54A7D" w:rsidRDefault="00C54A7D" w:rsidP="00C54A7D">
      <w:pPr>
        <w:pStyle w:val="Ttulo2"/>
      </w:pPr>
      <w:r>
        <w:t xml:space="preserve">Pasos 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Ejecutable</w:t>
      </w:r>
      <w:proofErr w:type="spellEnd"/>
    </w:p>
    <w:p w14:paraId="1ED27888" w14:textId="77777777" w:rsidR="00C54A7D" w:rsidRDefault="00C54A7D" w:rsidP="00C54A7D">
      <w:r>
        <w:t>1. Asegúrate de que el proyecto esté completo y sin errores.</w:t>
      </w:r>
      <w:r>
        <w:br/>
        <w:t xml:space="preserve">2. Incluye el punto de entrada con el método </w:t>
      </w:r>
      <w:proofErr w:type="spellStart"/>
      <w:r>
        <w:t>main</w:t>
      </w:r>
      <w:proofErr w:type="spellEnd"/>
      <w:r>
        <w:t>.</w:t>
      </w:r>
      <w:r>
        <w:br/>
        <w:t>3. Compila el código fuente usando un IDE o la línea de comandos.</w:t>
      </w:r>
    </w:p>
    <w:p w14:paraId="0B66B20E" w14:textId="77777777" w:rsidR="00C54A7D" w:rsidRDefault="00C54A7D" w:rsidP="00C54A7D">
      <w:pPr>
        <w:pStyle w:val="Ttulo2"/>
      </w:pPr>
      <w:proofErr w:type="spellStart"/>
      <w:r>
        <w:t>Crear</w:t>
      </w:r>
      <w:proofErr w:type="spellEnd"/>
      <w:r>
        <w:t xml:space="preserve"> un </w:t>
      </w:r>
      <w:proofErr w:type="spellStart"/>
      <w:r>
        <w:t>Ejecutable</w:t>
      </w:r>
      <w:proofErr w:type="spellEnd"/>
      <w:r>
        <w:t xml:space="preserve"> JAR: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</w:p>
    <w:p w14:paraId="7DC982D9" w14:textId="77777777" w:rsidR="00C54A7D" w:rsidRDefault="00C54A7D" w:rsidP="00C54A7D">
      <w:r>
        <w:t>1. Compila el código fuente:</w:t>
      </w:r>
      <w:r>
        <w:br/>
        <w:t xml:space="preserve">   </w:t>
      </w:r>
      <w:proofErr w:type="spellStart"/>
      <w:r>
        <w:t>javac</w:t>
      </w:r>
      <w:proofErr w:type="spellEnd"/>
      <w:r>
        <w:t xml:space="preserve"> Main.java</w:t>
      </w:r>
      <w:r>
        <w:br/>
      </w:r>
      <w:r>
        <w:br/>
        <w:t>2. Empaqueta en un archivo JAR:</w:t>
      </w:r>
      <w:r>
        <w:br/>
        <w:t xml:space="preserve">   </w:t>
      </w:r>
      <w:proofErr w:type="spellStart"/>
      <w:r>
        <w:t>jar</w:t>
      </w:r>
      <w:proofErr w:type="spellEnd"/>
      <w:r>
        <w:t xml:space="preserve"> </w:t>
      </w:r>
      <w:proofErr w:type="spellStart"/>
      <w:r>
        <w:t>cfe</w:t>
      </w:r>
      <w:proofErr w:type="spellEnd"/>
      <w:r>
        <w:t xml:space="preserve"> NombreDelArchivo.jar </w:t>
      </w:r>
      <w:proofErr w:type="spellStart"/>
      <w:r>
        <w:t>NombreClasePrincipal</w:t>
      </w:r>
      <w:proofErr w:type="spellEnd"/>
      <w:r>
        <w:t xml:space="preserve"> *.class</w:t>
      </w:r>
      <w:r>
        <w:br/>
      </w:r>
      <w:r>
        <w:br/>
        <w:t>3. Ejecuta el archivo JAR:</w:t>
      </w:r>
      <w:r>
        <w:br/>
        <w:t xml:space="preserve">   java -</w:t>
      </w:r>
      <w:proofErr w:type="spellStart"/>
      <w:r>
        <w:t>jar</w:t>
      </w:r>
      <w:proofErr w:type="spellEnd"/>
      <w:r>
        <w:t xml:space="preserve"> NombreDelArchivo.jar</w:t>
      </w:r>
    </w:p>
    <w:p w14:paraId="36ADAEC7" w14:textId="77777777" w:rsidR="00C54A7D" w:rsidRDefault="00C54A7D" w:rsidP="00C54A7D">
      <w:pPr>
        <w:pStyle w:val="Ttulo2"/>
      </w:pPr>
      <w:proofErr w:type="spellStart"/>
      <w:r>
        <w:t>Crear</w:t>
      </w:r>
      <w:proofErr w:type="spellEnd"/>
      <w:r>
        <w:t xml:space="preserve"> un </w:t>
      </w:r>
      <w:proofErr w:type="spellStart"/>
      <w:r>
        <w:t>Ejecutable</w:t>
      </w:r>
      <w:proofErr w:type="spellEnd"/>
      <w:r>
        <w:t xml:space="preserve"> JAR: </w:t>
      </w:r>
      <w:proofErr w:type="spellStart"/>
      <w:r>
        <w:t>Usando</w:t>
      </w:r>
      <w:proofErr w:type="spellEnd"/>
      <w:r>
        <w:t xml:space="preserve"> un IDE</w:t>
      </w:r>
    </w:p>
    <w:p w14:paraId="4016CA28" w14:textId="77777777" w:rsidR="00C54A7D" w:rsidRDefault="00C54A7D" w:rsidP="00C54A7D">
      <w:r>
        <w:t xml:space="preserve">1. Ve a File &gt; Project Structure &gt; </w:t>
      </w:r>
      <w:proofErr w:type="spellStart"/>
      <w:r>
        <w:t>Artifacts</w:t>
      </w:r>
      <w:proofErr w:type="spellEnd"/>
      <w:r>
        <w:t>.</w:t>
      </w:r>
      <w:r>
        <w:br/>
        <w:t>2. Añade un nuevo archivo JAR y selecciona la clase principal.</w:t>
      </w:r>
      <w:r>
        <w:br/>
        <w:t xml:space="preserve">3. Haz clic en </w:t>
      </w:r>
      <w:proofErr w:type="spellStart"/>
      <w:r>
        <w:t>Build</w:t>
      </w:r>
      <w:proofErr w:type="spellEnd"/>
      <w:r>
        <w:t xml:space="preserve"> &gt;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&gt; </w:t>
      </w:r>
      <w:proofErr w:type="spellStart"/>
      <w:r>
        <w:t>Build</w:t>
      </w:r>
      <w:proofErr w:type="spellEnd"/>
      <w:r>
        <w:t>.</w:t>
      </w:r>
    </w:p>
    <w:p w14:paraId="45562D68" w14:textId="77777777" w:rsidR="00C54A7D" w:rsidRDefault="00C54A7D" w:rsidP="00C54A7D">
      <w:pPr>
        <w:pStyle w:val="Ttulo2"/>
      </w:pPr>
      <w:proofErr w:type="spellStart"/>
      <w:r>
        <w:t>Ejecutables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Lenguajes</w:t>
      </w:r>
      <w:proofErr w:type="spellEnd"/>
    </w:p>
    <w:p w14:paraId="1618D68F" w14:textId="77777777" w:rsidR="00C54A7D" w:rsidRDefault="00C54A7D" w:rsidP="00C54A7D">
      <w:r>
        <w:t>- Un mismo entorno de desarrollo (como IntelliJ IDEA o Eclipse) soporta múltiples lenguajes.</w:t>
      </w:r>
      <w:r>
        <w:br/>
        <w:t>- Ejemplo: Crear ejecutables en Java y Kotlin dentro del mismo IDE.</w:t>
      </w:r>
    </w:p>
    <w:p w14:paraId="51EBF561" w14:textId="77777777" w:rsidR="00C54A7D" w:rsidRDefault="00C54A7D" w:rsidP="00C54A7D">
      <w:pPr>
        <w:pStyle w:val="Ttulo2"/>
      </w:pPr>
      <w:proofErr w:type="spellStart"/>
      <w:r>
        <w:t>Ejecutables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Entornos</w:t>
      </w:r>
      <w:proofErr w:type="spellEnd"/>
    </w:p>
    <w:p w14:paraId="64316460" w14:textId="77777777" w:rsidR="00C54A7D" w:rsidRDefault="00C54A7D" w:rsidP="00C54A7D">
      <w:r>
        <w:t xml:space="preserve">- Eclipse: File &gt; </w:t>
      </w:r>
      <w:proofErr w:type="spellStart"/>
      <w:r>
        <w:t>Export</w:t>
      </w:r>
      <w:proofErr w:type="spellEnd"/>
      <w:r>
        <w:t xml:space="preserve"> &gt; </w:t>
      </w:r>
      <w:proofErr w:type="spellStart"/>
      <w:r>
        <w:t>Runnable</w:t>
      </w:r>
      <w:proofErr w:type="spellEnd"/>
      <w:r>
        <w:t xml:space="preserve"> JAR File.</w:t>
      </w:r>
      <w:r>
        <w:br/>
        <w:t xml:space="preserve">- NetBeans: </w:t>
      </w:r>
      <w:proofErr w:type="spellStart"/>
      <w:r>
        <w:t>Build</w:t>
      </w:r>
      <w:proofErr w:type="spellEnd"/>
      <w:r>
        <w:t xml:space="preserve"> &gt; </w:t>
      </w:r>
      <w:proofErr w:type="spellStart"/>
      <w:r>
        <w:t>Build</w:t>
      </w:r>
      <w:proofErr w:type="spellEnd"/>
      <w:r>
        <w:t xml:space="preserve"> Project (archivo JAR generado en '</w:t>
      </w:r>
      <w:proofErr w:type="spellStart"/>
      <w:r>
        <w:t>dist</w:t>
      </w:r>
      <w:proofErr w:type="spellEnd"/>
      <w:r>
        <w:t>').</w:t>
      </w:r>
    </w:p>
    <w:p w14:paraId="55E4A46B" w14:textId="77777777" w:rsidR="00C54A7D" w:rsidRDefault="00C54A7D" w:rsidP="00C54A7D">
      <w:pPr>
        <w:pStyle w:val="Ttulo2"/>
      </w:pPr>
      <w:proofErr w:type="spellStart"/>
      <w:r>
        <w:t>Ventajas</w:t>
      </w:r>
      <w:proofErr w:type="spellEnd"/>
      <w:r>
        <w:t xml:space="preserve"> de los </w:t>
      </w:r>
      <w:proofErr w:type="spellStart"/>
      <w:r>
        <w:t>Ejecutables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</w:t>
      </w:r>
    </w:p>
    <w:p w14:paraId="3F848C24" w14:textId="77777777" w:rsidR="00C54A7D" w:rsidRDefault="00C54A7D" w:rsidP="00C54A7D">
      <w:r>
        <w:t>- Portabilidad: los archivos JAR funcionan en cualquier sistema con JVM.</w:t>
      </w:r>
      <w:r>
        <w:br/>
        <w:t>- Facilitan la distribución empaquetando código y dependencias en un solo archivo.</w:t>
      </w:r>
    </w:p>
    <w:p w14:paraId="5B0110CD" w14:textId="77777777" w:rsidR="00C54A7D" w:rsidRDefault="00C54A7D" w:rsidP="00C54A7D">
      <w:pPr>
        <w:pStyle w:val="Ttulo2"/>
      </w:pPr>
      <w:proofErr w:type="spellStart"/>
      <w:r>
        <w:t>Conclusión</w:t>
      </w:r>
      <w:proofErr w:type="spellEnd"/>
    </w:p>
    <w:p w14:paraId="52EE6C80" w14:textId="77777777" w:rsidR="00C54A7D" w:rsidRDefault="00C54A7D" w:rsidP="00C54A7D">
      <w:r>
        <w:t>- Crear ejecutables en Java es esencial para distribuir software.</w:t>
      </w:r>
      <w:r>
        <w:br/>
        <w:t>- Explorar diferentes lenguajes y entornos diversifica habilidades.</w:t>
      </w:r>
    </w:p>
    <w:p w14:paraId="089EA986" w14:textId="77777777" w:rsidR="00C54A7D" w:rsidRDefault="00C54A7D"/>
    <w:p w14:paraId="6979E5EA" w14:textId="256B198B" w:rsidR="00C54A7D" w:rsidRDefault="00C54A7D">
      <w:r>
        <w:lastRenderedPageBreak/>
        <w:t xml:space="preserve">Con esta tarea evaluaremos los siguientes criterios de evaluación: </w:t>
      </w:r>
    </w:p>
    <w:p w14:paraId="18BF9E40" w14:textId="77777777" w:rsidR="00C54A7D" w:rsidRDefault="00C54A7D"/>
    <w:p w14:paraId="4416CE7C" w14:textId="77777777" w:rsidR="00C54A7D" w:rsidRDefault="00C54A7D">
      <w:r>
        <w:t xml:space="preserve">e) Se han generado ejecutables a partir de código fuente de diferentes lenguajes en un mismo entorno de desarrollo. </w:t>
      </w:r>
    </w:p>
    <w:p w14:paraId="1D2812EF" w14:textId="77777777" w:rsidR="00C54A7D" w:rsidRDefault="00C54A7D"/>
    <w:p w14:paraId="0A000993" w14:textId="39FC3FCB" w:rsidR="003A428B" w:rsidRDefault="00C54A7D">
      <w:r>
        <w:t>f) Se han generado ejecutables a partir de un mismo código fuente con varios entornos de desarrollo.</w:t>
      </w:r>
    </w:p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6F"/>
    <w:rsid w:val="003A428B"/>
    <w:rsid w:val="007B366F"/>
    <w:rsid w:val="00C5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C478"/>
  <w15:chartTrackingRefBased/>
  <w15:docId w15:val="{26ABA3D3-7553-4717-9F28-70316A1E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A7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A7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A7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A7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2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cp:lastPrinted>2024-12-02T08:49:00Z</cp:lastPrinted>
  <dcterms:created xsi:type="dcterms:W3CDTF">2024-12-02T08:44:00Z</dcterms:created>
  <dcterms:modified xsi:type="dcterms:W3CDTF">2024-12-02T08:49:00Z</dcterms:modified>
</cp:coreProperties>
</file>