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BE" w:rsidRDefault="001540C5">
      <w:r>
        <w:t xml:space="preserve">Observing Strategy Group </w:t>
      </w:r>
      <w:r w:rsidR="00432A50">
        <w:t>Aims</w:t>
      </w:r>
      <w:r>
        <w:t>:</w:t>
      </w:r>
    </w:p>
    <w:p w:rsidR="00333100" w:rsidRDefault="00CC6881" w:rsidP="0080345B">
      <w:r>
        <w:t xml:space="preserve">This primary aim of this subgroup is to </w:t>
      </w:r>
      <w:r w:rsidR="00333100">
        <w:t>formulate</w:t>
      </w:r>
      <w:r>
        <w:t xml:space="preserve"> an observing strategy capable of probing the depths of the Epoch of </w:t>
      </w:r>
      <w:proofErr w:type="spellStart"/>
      <w:r>
        <w:t>Reionization</w:t>
      </w:r>
      <w:proofErr w:type="spellEnd"/>
      <w:r>
        <w:t>.</w:t>
      </w:r>
      <w:r w:rsidR="00333100">
        <w:t xml:space="preserve"> Our strategy is going to be based upon using optical </w:t>
      </w:r>
      <w:r w:rsidR="0080345B">
        <w:t xml:space="preserve">techniques </w:t>
      </w:r>
      <w:r w:rsidR="00333100">
        <w:t>to detect candidate Lyman Break Ga</w:t>
      </w:r>
      <w:r w:rsidR="0080345B">
        <w:t>laxies (LBG) and confirming their properties</w:t>
      </w:r>
      <w:r w:rsidR="00333100">
        <w:t xml:space="preserve"> using spectroscopy.</w:t>
      </w:r>
    </w:p>
    <w:p w:rsidR="00F44EC3" w:rsidRDefault="00771597" w:rsidP="0080345B">
      <w:r>
        <w:t xml:space="preserve">The study of this </w:t>
      </w:r>
      <w:r w:rsidR="00F44EC3">
        <w:t>era in the universe</w:t>
      </w:r>
      <w:r w:rsidR="0080345B">
        <w:t>’</w:t>
      </w:r>
      <w:r w:rsidR="00F44EC3">
        <w:t xml:space="preserve">s </w:t>
      </w:r>
      <w:r>
        <w:t>history has come a long way in the past 30 years and with the</w:t>
      </w:r>
      <w:r w:rsidR="00333100">
        <w:t xml:space="preserve"> </w:t>
      </w:r>
      <w:r w:rsidR="0080345B">
        <w:t xml:space="preserve">selection of </w:t>
      </w:r>
      <w:r>
        <w:t xml:space="preserve">new telescopes and </w:t>
      </w:r>
      <w:r w:rsidR="0080345B">
        <w:t xml:space="preserve">radio </w:t>
      </w:r>
      <w:r>
        <w:t xml:space="preserve">arrays being designed </w:t>
      </w:r>
      <w:r w:rsidR="00333100">
        <w:t xml:space="preserve">currently </w:t>
      </w:r>
      <w:r>
        <w:t xml:space="preserve">it is only set to accelerate over the coming decades. </w:t>
      </w:r>
      <w:r w:rsidR="00EA6DBD">
        <w:t xml:space="preserve">It is a </w:t>
      </w:r>
      <w:r w:rsidR="0080345B">
        <w:t xml:space="preserve">massive </w:t>
      </w:r>
      <w:r w:rsidR="00EA6DBD">
        <w:t>understatement to say such distant redshifts are very difficult to see and it is a testament to scientific and engineering achievement that we are able to take the detailed images</w:t>
      </w:r>
      <w:r w:rsidR="0080345B">
        <w:t xml:space="preserve"> we can</w:t>
      </w:r>
      <w:r w:rsidR="00EA6DBD">
        <w:t xml:space="preserve">. </w:t>
      </w:r>
      <w:r w:rsidR="007E4355">
        <w:t xml:space="preserve">The </w:t>
      </w:r>
      <w:r w:rsidR="00F44EC3">
        <w:t xml:space="preserve">light from these </w:t>
      </w:r>
      <w:r w:rsidR="007E4355">
        <w:t xml:space="preserve">galaxies </w:t>
      </w:r>
      <w:r w:rsidR="00F44EC3">
        <w:t xml:space="preserve">is </w:t>
      </w:r>
      <w:r w:rsidR="007E4355">
        <w:t xml:space="preserve">so faint that it can take a very long time </w:t>
      </w:r>
      <w:r w:rsidR="0080345B">
        <w:t>to see anything. Due to this lengthy nature of the projects</w:t>
      </w:r>
      <w:r w:rsidR="00F44EC3">
        <w:t>,</w:t>
      </w:r>
      <w:r w:rsidR="00DD5A73">
        <w:t xml:space="preserve"> time on telescopes is</w:t>
      </w:r>
      <w:r w:rsidR="0080345B">
        <w:t xml:space="preserve"> highly sought after and very competitive</w:t>
      </w:r>
      <w:r w:rsidR="00DD5A73">
        <w:t xml:space="preserve">. </w:t>
      </w:r>
    </w:p>
    <w:p w:rsidR="0080345B" w:rsidRDefault="0080345B" w:rsidP="0080345B">
      <w:r>
        <w:t>This</w:t>
      </w:r>
      <w:r w:rsidR="00DD5A73">
        <w:t xml:space="preserve"> strategy must therefore be as complete as possible with as many</w:t>
      </w:r>
      <w:r w:rsidR="00F44EC3">
        <w:t xml:space="preserve"> influencing factors</w:t>
      </w:r>
      <w:r>
        <w:t xml:space="preserve"> included</w:t>
      </w:r>
      <w:r w:rsidR="00F44EC3">
        <w:t xml:space="preserve">. This strategy will </w:t>
      </w:r>
      <w:r>
        <w:t>have two main focuses:</w:t>
      </w:r>
    </w:p>
    <w:p w:rsidR="0080345B" w:rsidRDefault="0080345B" w:rsidP="0080345B">
      <w:pPr>
        <w:pStyle w:val="ListParagraph"/>
        <w:numPr>
          <w:ilvl w:val="0"/>
          <w:numId w:val="3"/>
        </w:numPr>
      </w:pPr>
      <w:r>
        <w:t>U</w:t>
      </w:r>
      <w:r w:rsidR="00DD5A73">
        <w:t>sing the most efficient methods available in order to limit the observing time required.</w:t>
      </w:r>
    </w:p>
    <w:p w:rsidR="0080345B" w:rsidRDefault="0080345B" w:rsidP="0080345B">
      <w:pPr>
        <w:pStyle w:val="ListParagraph"/>
        <w:numPr>
          <w:ilvl w:val="0"/>
          <w:numId w:val="3"/>
        </w:numPr>
      </w:pPr>
      <w:r>
        <w:t>T</w:t>
      </w:r>
      <w:r w:rsidR="00180E2E">
        <w:t xml:space="preserve">o probe the beginning </w:t>
      </w:r>
      <w:r w:rsidR="006406AD">
        <w:t xml:space="preserve">of </w:t>
      </w:r>
      <w:proofErr w:type="spellStart"/>
      <w:r>
        <w:t>Reionization</w:t>
      </w:r>
      <w:proofErr w:type="spellEnd"/>
      <w:r>
        <w:t>;</w:t>
      </w:r>
      <w:r w:rsidR="006406AD">
        <w:t xml:space="preserve"> there have been few observations </w:t>
      </w:r>
      <w:r w:rsidR="00180E2E">
        <w:t xml:space="preserve">above z=10 and future </w:t>
      </w:r>
      <w:r w:rsidR="006406AD">
        <w:t xml:space="preserve">telescopes </w:t>
      </w:r>
      <w:r w:rsidR="00180E2E">
        <w:t>will have the ability to break new frontiers an</w:t>
      </w:r>
      <w:r w:rsidR="006406AD">
        <w:t>d observe what happened at the</w:t>
      </w:r>
      <w:r>
        <w:t>se</w:t>
      </w:r>
      <w:r w:rsidR="006406AD">
        <w:t xml:space="preserve"> earliest</w:t>
      </w:r>
      <w:r w:rsidR="00180E2E">
        <w:t xml:space="preserve"> moments of structure formation.</w:t>
      </w:r>
      <w:r w:rsidR="005B1E8D">
        <w:t xml:space="preserve"> </w:t>
      </w:r>
    </w:p>
    <w:p w:rsidR="005B1E8D" w:rsidRDefault="005B1E8D" w:rsidP="0080345B">
      <w:r>
        <w:t>Our strategy will look to utilise the capabilities of the new technology to further the scie</w:t>
      </w:r>
      <w:r w:rsidR="0080345B">
        <w:t xml:space="preserve">ntific understanding of the </w:t>
      </w:r>
      <w:proofErr w:type="spellStart"/>
      <w:r w:rsidR="0080345B">
        <w:t>EoR</w:t>
      </w:r>
      <w:proofErr w:type="spellEnd"/>
      <w:r w:rsidR="0080345B">
        <w:t>.</w:t>
      </w:r>
    </w:p>
    <w:p w:rsidR="005B1E8D" w:rsidRDefault="005B1E8D">
      <w:r>
        <w:t>The</w:t>
      </w:r>
      <w:r w:rsidR="0080345B">
        <w:t xml:space="preserve"> observing</w:t>
      </w:r>
      <w:r>
        <w:t xml:space="preserve"> strategy will be established as follows:</w:t>
      </w:r>
    </w:p>
    <w:p w:rsidR="00CC6881" w:rsidRDefault="00CC6881" w:rsidP="0080345B">
      <w:pPr>
        <w:pStyle w:val="ListParagraph"/>
        <w:numPr>
          <w:ilvl w:val="0"/>
          <w:numId w:val="2"/>
        </w:numPr>
      </w:pPr>
      <w:r>
        <w:t xml:space="preserve">Research possible </w:t>
      </w:r>
      <w:r w:rsidR="0080345B">
        <w:t xml:space="preserve">telescopes </w:t>
      </w:r>
      <w:r>
        <w:t>capable of observing high-redshift objects</w:t>
      </w:r>
      <w:r w:rsidR="005B1E8D">
        <w:t>.</w:t>
      </w:r>
    </w:p>
    <w:p w:rsidR="007E4355" w:rsidRDefault="007E4355" w:rsidP="00CC6881">
      <w:pPr>
        <w:pStyle w:val="ListParagraph"/>
        <w:numPr>
          <w:ilvl w:val="0"/>
          <w:numId w:val="2"/>
        </w:numPr>
      </w:pPr>
      <w:r>
        <w:t xml:space="preserve">Explore the advantages and disadvantages of ground and space-based </w:t>
      </w:r>
      <w:r w:rsidR="00DD5A73">
        <w:t>telescopes</w:t>
      </w:r>
      <w:r w:rsidR="005B1E8D">
        <w:t>.</w:t>
      </w:r>
    </w:p>
    <w:p w:rsidR="00CC6881" w:rsidRDefault="005B1E8D" w:rsidP="0080345B">
      <w:pPr>
        <w:pStyle w:val="ListParagraph"/>
        <w:numPr>
          <w:ilvl w:val="0"/>
          <w:numId w:val="2"/>
        </w:numPr>
      </w:pPr>
      <w:r>
        <w:t xml:space="preserve">Identify </w:t>
      </w:r>
      <w:r w:rsidR="00CC6881">
        <w:t>the most efficient</w:t>
      </w:r>
      <w:r>
        <w:t xml:space="preserve"> telescope</w:t>
      </w:r>
      <w:r w:rsidR="00CC6881">
        <w:t xml:space="preserve"> for a w</w:t>
      </w:r>
      <w:r w:rsidR="0080345B">
        <w:t xml:space="preserve">ide survey of the sky to locate candidates; </w:t>
      </w:r>
      <w:r w:rsidR="00CC6881">
        <w:t xml:space="preserve">this will be </w:t>
      </w:r>
      <w:r>
        <w:t xml:space="preserve">determined </w:t>
      </w:r>
      <w:r w:rsidR="00CC6881">
        <w:t>using exposure time calculations</w:t>
      </w:r>
      <w:r w:rsidR="0080345B">
        <w:t>.</w:t>
      </w:r>
    </w:p>
    <w:p w:rsidR="00180E2E" w:rsidRDefault="00180E2E" w:rsidP="0080345B">
      <w:pPr>
        <w:pStyle w:val="ListParagraph"/>
        <w:numPr>
          <w:ilvl w:val="0"/>
          <w:numId w:val="2"/>
        </w:numPr>
      </w:pPr>
      <w:r>
        <w:t>Research gravitational lensing</w:t>
      </w:r>
      <w:r w:rsidR="0080345B">
        <w:t>,</w:t>
      </w:r>
      <w:r>
        <w:t xml:space="preserve"> </w:t>
      </w:r>
      <w:r w:rsidR="005B1E8D">
        <w:t>its possible application in assisting our</w:t>
      </w:r>
      <w:r>
        <w:t xml:space="preserve"> wide surveys</w:t>
      </w:r>
      <w:r w:rsidR="0080345B">
        <w:t xml:space="preserve"> and how we might locate more lenses.</w:t>
      </w:r>
    </w:p>
    <w:p w:rsidR="00CC6881" w:rsidRDefault="005B1E8D" w:rsidP="005918E0">
      <w:pPr>
        <w:pStyle w:val="ListParagraph"/>
        <w:numPr>
          <w:ilvl w:val="0"/>
          <w:numId w:val="2"/>
        </w:numPr>
      </w:pPr>
      <w:r>
        <w:t xml:space="preserve">Identify </w:t>
      </w:r>
      <w:r w:rsidR="00CC6881">
        <w:t xml:space="preserve">the </w:t>
      </w:r>
      <w:r>
        <w:t xml:space="preserve">telescope </w:t>
      </w:r>
      <w:r w:rsidR="00CC6881">
        <w:t xml:space="preserve">which will </w:t>
      </w:r>
      <w:r>
        <w:t xml:space="preserve">produce </w:t>
      </w:r>
      <w:r w:rsidR="00CC6881">
        <w:t xml:space="preserve">the highest resolution imaging of </w:t>
      </w:r>
      <w:r>
        <w:t xml:space="preserve">in a narrower deep </w:t>
      </w:r>
      <w:r w:rsidR="00CC6881">
        <w:t>survey</w:t>
      </w:r>
      <w:r>
        <w:t>;</w:t>
      </w:r>
      <w:r w:rsidR="00771597">
        <w:t xml:space="preserve"> this will be established using exposure time calculations </w:t>
      </w:r>
      <w:r w:rsidR="005918E0">
        <w:t>and observational limits of the system.</w:t>
      </w:r>
    </w:p>
    <w:p w:rsidR="00CC6881" w:rsidRDefault="005B1E8D" w:rsidP="00CC6881">
      <w:pPr>
        <w:pStyle w:val="ListParagraph"/>
        <w:numPr>
          <w:ilvl w:val="0"/>
          <w:numId w:val="2"/>
        </w:numPr>
      </w:pPr>
      <w:r>
        <w:t>Identify a telescope</w:t>
      </w:r>
      <w:r w:rsidR="00CC6881">
        <w:t xml:space="preserve"> capable of </w:t>
      </w:r>
      <w:proofErr w:type="spellStart"/>
      <w:r w:rsidR="00CC6881">
        <w:t>spectroscopically</w:t>
      </w:r>
      <w:proofErr w:type="spellEnd"/>
      <w:r w:rsidR="00CC6881">
        <w:t xml:space="preserve"> confirming the nature and redshift of the candidates</w:t>
      </w:r>
      <w:r>
        <w:t>.</w:t>
      </w:r>
    </w:p>
    <w:p w:rsidR="00CC6881" w:rsidRDefault="00180E2E" w:rsidP="00CC6881">
      <w:pPr>
        <w:pStyle w:val="ListParagraph"/>
        <w:numPr>
          <w:ilvl w:val="0"/>
          <w:numId w:val="2"/>
        </w:numPr>
      </w:pPr>
      <w:r>
        <w:t>Investigate the application of methods such as colour-colour diagrams for selecting candidates and removing contaminants</w:t>
      </w:r>
      <w:r w:rsidR="005918E0">
        <w:t xml:space="preserve"> from the sample</w:t>
      </w:r>
      <w:r w:rsidR="005B1E8D">
        <w:t>.</w:t>
      </w:r>
    </w:p>
    <w:p w:rsidR="005918E0" w:rsidRDefault="00180E2E" w:rsidP="005918E0">
      <w:pPr>
        <w:pStyle w:val="ListParagraph"/>
        <w:numPr>
          <w:ilvl w:val="0"/>
          <w:numId w:val="2"/>
        </w:numPr>
      </w:pPr>
      <w:r>
        <w:t xml:space="preserve">Compile a </w:t>
      </w:r>
      <w:r w:rsidR="005918E0">
        <w:t>‘F</w:t>
      </w:r>
      <w:r>
        <w:t>ina</w:t>
      </w:r>
      <w:r w:rsidR="005918E0">
        <w:t>l Observing S</w:t>
      </w:r>
      <w:r w:rsidR="005B1E8D">
        <w:t>trate</w:t>
      </w:r>
      <w:r w:rsidR="0041027C">
        <w:t>gy</w:t>
      </w:r>
      <w:r w:rsidR="005918E0">
        <w:t>’</w:t>
      </w:r>
      <w:r w:rsidR="0041027C">
        <w:t xml:space="preserve"> capable of observing the </w:t>
      </w:r>
      <w:proofErr w:type="spellStart"/>
      <w:r w:rsidR="0041027C">
        <w:t>EoR</w:t>
      </w:r>
      <w:proofErr w:type="spellEnd"/>
      <w:r w:rsidR="0041027C">
        <w:t xml:space="preserve"> using </w:t>
      </w:r>
      <w:r w:rsidR="005918E0">
        <w:t xml:space="preserve">numerical </w:t>
      </w:r>
      <w:r w:rsidR="0041027C">
        <w:t>prediction</w:t>
      </w:r>
      <w:r w:rsidR="005918E0">
        <w:t>s from the predictions subgroup.</w:t>
      </w:r>
    </w:p>
    <w:p w:rsidR="005918E0" w:rsidRPr="00EB779E" w:rsidRDefault="005918E0" w:rsidP="005918E0">
      <w:r>
        <w:t>This ‘</w:t>
      </w:r>
      <w:r>
        <w:t>Final Observing Strategy’</w:t>
      </w:r>
      <w:r>
        <w:t xml:space="preserve"> will give calculations of the observation time required (</w:t>
      </w:r>
      <w:proofErr w:type="spellStart"/>
      <w:r>
        <w:t>inc.</w:t>
      </w:r>
      <w:proofErr w:type="spellEnd"/>
      <w:r>
        <w:t xml:space="preserve"> photometry, overheads, spectroscopy), the timescale on which the project can be </w:t>
      </w:r>
      <w:proofErr w:type="spellStart"/>
      <w:r>
        <w:t>actioned</w:t>
      </w:r>
      <w:proofErr w:type="spellEnd"/>
      <w:r>
        <w:t>, the limitations of our strategy, possible areas for optimisation/refinement and areas for further research.</w:t>
      </w:r>
      <w:bookmarkStart w:id="0" w:name="_GoBack"/>
      <w:bookmarkEnd w:id="0"/>
    </w:p>
    <w:p w:rsidR="00CC6881" w:rsidRPr="0082104D" w:rsidRDefault="00CC6881" w:rsidP="00CC6881">
      <w:pPr>
        <w:rPr>
          <w:rFonts w:asciiTheme="majorBidi" w:hAnsiTheme="majorBidi" w:cstheme="majorBidi"/>
        </w:rPr>
      </w:pPr>
    </w:p>
    <w:p w:rsidR="001540C5" w:rsidRDefault="001540C5"/>
    <w:sectPr w:rsidR="001540C5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695"/>
    <w:multiLevelType w:val="hybridMultilevel"/>
    <w:tmpl w:val="2FD67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13F6"/>
    <w:multiLevelType w:val="hybridMultilevel"/>
    <w:tmpl w:val="0BE8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30A61"/>
    <w:multiLevelType w:val="hybridMultilevel"/>
    <w:tmpl w:val="AE66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C5"/>
    <w:rsid w:val="001540C5"/>
    <w:rsid w:val="00180E2E"/>
    <w:rsid w:val="002E5AA2"/>
    <w:rsid w:val="00333100"/>
    <w:rsid w:val="0041027C"/>
    <w:rsid w:val="00432A50"/>
    <w:rsid w:val="005918E0"/>
    <w:rsid w:val="005B1E8D"/>
    <w:rsid w:val="006406AD"/>
    <w:rsid w:val="00652F7E"/>
    <w:rsid w:val="00771597"/>
    <w:rsid w:val="007E4355"/>
    <w:rsid w:val="0080345B"/>
    <w:rsid w:val="0088483C"/>
    <w:rsid w:val="00CC6881"/>
    <w:rsid w:val="00DD5A73"/>
    <w:rsid w:val="00EA6DBD"/>
    <w:rsid w:val="00EB779E"/>
    <w:rsid w:val="00F44EC3"/>
    <w:rsid w:val="00F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isclusteruser</cp:lastModifiedBy>
  <cp:revision>2</cp:revision>
  <dcterms:created xsi:type="dcterms:W3CDTF">2013-03-04T14:41:00Z</dcterms:created>
  <dcterms:modified xsi:type="dcterms:W3CDTF">2013-03-04T14:41:00Z</dcterms:modified>
</cp:coreProperties>
</file>