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3B4B86" w:rsidP="00723124">
      <w:pPr>
        <w:jc w:val="center"/>
      </w:pPr>
      <w:r>
        <w:rPr>
          <w:noProof/>
        </w:rPr>
        <w:drawing>
          <wp:inline distT="0" distB="0" distL="0" distR="0">
            <wp:extent cx="3758184" cy="3758184"/>
            <wp:effectExtent l="19050" t="19050" r="139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3758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3B4B86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3B4B86">
        <w:rPr>
          <w:rFonts w:asciiTheme="minorBidi" w:hAnsiTheme="minorBidi"/>
          <w:color w:val="000000" w:themeColor="text1"/>
          <w:sz w:val="48"/>
          <w:szCs w:val="48"/>
          <w:u w:val="single"/>
        </w:rPr>
        <w:t>Mini Dior Book Tote bag in embroidered canvas</w:t>
      </w:r>
    </w:p>
    <w:p w:rsidR="003B4B86" w:rsidRPr="00723124" w:rsidRDefault="003B4B86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  <w:bookmarkStart w:id="0" w:name="_GoBack"/>
      <w:bookmarkEnd w:id="0"/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3B4B86" w:rsidRPr="003B4B86" w:rsidRDefault="003B4B86" w:rsidP="003B4B8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3B4B86">
        <w:rPr>
          <w:rFonts w:asciiTheme="minorBidi" w:hAnsiTheme="minorBidi"/>
          <w:b/>
          <w:bCs/>
          <w:color w:val="44546A" w:themeColor="text2"/>
          <w:sz w:val="24"/>
          <w:szCs w:val="24"/>
        </w:rPr>
        <w:t>Carry in the hand or on the shoulder</w:t>
      </w:r>
    </w:p>
    <w:p w:rsidR="00380884" w:rsidRDefault="003B4B86" w:rsidP="003B4B86">
      <w:r w:rsidRPr="003B4B86">
        <w:rPr>
          <w:rFonts w:asciiTheme="minorBidi" w:hAnsiTheme="minorBidi"/>
          <w:b/>
          <w:bCs/>
          <w:color w:val="44546A" w:themeColor="text2"/>
          <w:sz w:val="24"/>
          <w:szCs w:val="24"/>
        </w:rPr>
        <w:t>Dimensions: 36.5 x 28 x 17.5 cm</w:t>
      </w:r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3B4B86"/>
    <w:rsid w:val="00552AAF"/>
    <w:rsid w:val="00586044"/>
    <w:rsid w:val="00661CD7"/>
    <w:rsid w:val="00723124"/>
    <w:rsid w:val="0088639F"/>
    <w:rsid w:val="00B75CBA"/>
    <w:rsid w:val="00D178F8"/>
    <w:rsid w:val="00DE1BB6"/>
    <w:rsid w:val="00E521D6"/>
    <w:rsid w:val="00E84D00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F68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2019-07-19T14:29:00Z</dcterms:modified>
</cp:coreProperties>
</file>