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286ADD" w:rsidP="00723124">
      <w:pPr>
        <w:jc w:val="center"/>
      </w:pPr>
      <w:r>
        <w:rPr>
          <w:noProof/>
        </w:rPr>
        <w:drawing>
          <wp:inline distT="0" distB="0" distL="0" distR="0">
            <wp:extent cx="4462272" cy="4462272"/>
            <wp:effectExtent l="19050" t="19050" r="1460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272" cy="4462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286ADD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286ADD">
        <w:rPr>
          <w:rFonts w:asciiTheme="minorBidi" w:hAnsiTheme="minorBidi"/>
          <w:color w:val="000000" w:themeColor="text1"/>
          <w:sz w:val="48"/>
          <w:szCs w:val="48"/>
          <w:u w:val="single"/>
        </w:rPr>
        <w:t xml:space="preserve">Montblanc Sartorial </w:t>
      </w:r>
      <w:proofErr w:type="spellStart"/>
      <w:r w:rsidRPr="00286ADD">
        <w:rPr>
          <w:rFonts w:asciiTheme="minorBidi" w:hAnsiTheme="minorBidi"/>
          <w:color w:val="000000" w:themeColor="text1"/>
          <w:sz w:val="48"/>
          <w:szCs w:val="48"/>
          <w:u w:val="single"/>
        </w:rPr>
        <w:t>Saffiano</w:t>
      </w:r>
      <w:proofErr w:type="spellEnd"/>
      <w:r w:rsidRPr="00286ADD">
        <w:rPr>
          <w:rFonts w:asciiTheme="minorBidi" w:hAnsiTheme="minorBidi"/>
          <w:color w:val="000000" w:themeColor="text1"/>
          <w:sz w:val="48"/>
          <w:szCs w:val="48"/>
          <w:u w:val="single"/>
        </w:rPr>
        <w:t xml:space="preserve"> Long Leather Wallet</w:t>
      </w:r>
    </w:p>
    <w:p w:rsidR="00286ADD" w:rsidRPr="00723124" w:rsidRDefault="00286ADD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286ADD" w:rsidRPr="00286ADD" w:rsidRDefault="00286ADD" w:rsidP="00286ADD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286ADD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A Montblanc Sartorial long wallet crafted in black </w:t>
      </w:r>
      <w:proofErr w:type="spellStart"/>
      <w:r w:rsidRPr="00286ADD">
        <w:rPr>
          <w:rFonts w:asciiTheme="minorBidi" w:hAnsiTheme="minorBidi"/>
          <w:b/>
          <w:bCs/>
          <w:color w:val="44546A" w:themeColor="text2"/>
          <w:sz w:val="24"/>
          <w:szCs w:val="24"/>
        </w:rPr>
        <w:t>saffiano</w:t>
      </w:r>
      <w:proofErr w:type="spellEnd"/>
      <w:r w:rsidRPr="00286ADD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leather with gold-tone hardware. This Montblanc wallet features a flap closure, 2 bill pocket, </w:t>
      </w:r>
      <w:proofErr w:type="gramStart"/>
      <w:r w:rsidRPr="00286ADD">
        <w:rPr>
          <w:rFonts w:asciiTheme="minorBidi" w:hAnsiTheme="minorBidi"/>
          <w:b/>
          <w:bCs/>
          <w:color w:val="44546A" w:themeColor="text2"/>
          <w:sz w:val="24"/>
          <w:szCs w:val="24"/>
        </w:rPr>
        <w:t>10</w:t>
      </w:r>
      <w:proofErr w:type="gramEnd"/>
      <w:r w:rsidRPr="00286ADD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credit</w:t>
      </w:r>
    </w:p>
    <w:p w:rsidR="00202BD0" w:rsidRPr="00D178F8" w:rsidRDefault="00286ADD" w:rsidP="00286ADD">
      <w:pPr>
        <w:spacing w:line="360" w:lineRule="auto"/>
        <w:rPr>
          <w:color w:val="44546A" w:themeColor="text2"/>
        </w:rPr>
      </w:pPr>
      <w:proofErr w:type="gramStart"/>
      <w:r w:rsidRPr="00286ADD">
        <w:rPr>
          <w:rFonts w:asciiTheme="minorBidi" w:hAnsiTheme="minorBidi"/>
          <w:b/>
          <w:bCs/>
          <w:color w:val="44546A" w:themeColor="text2"/>
          <w:sz w:val="24"/>
          <w:szCs w:val="24"/>
        </w:rPr>
        <w:t>card</w:t>
      </w:r>
      <w:proofErr w:type="gramEnd"/>
      <w:r w:rsidRPr="00286ADD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 slots, 1 zip coin pocket and an additional slip pocket. Dimensions: 7.4" x 3.9" x 1.1".</w:t>
      </w:r>
      <w:bookmarkStart w:id="0" w:name="_GoBack"/>
      <w:bookmarkEnd w:id="0"/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286ADD"/>
    <w:rsid w:val="00380884"/>
    <w:rsid w:val="00552AAF"/>
    <w:rsid w:val="00586044"/>
    <w:rsid w:val="00661CD7"/>
    <w:rsid w:val="00723124"/>
    <w:rsid w:val="0088639F"/>
    <w:rsid w:val="00994B2C"/>
    <w:rsid w:val="00B75CBA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023C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3</cp:revision>
  <dcterms:created xsi:type="dcterms:W3CDTF">2019-07-16T07:15:00Z</dcterms:created>
  <dcterms:modified xsi:type="dcterms:W3CDTF">2019-07-19T15:00:00Z</dcterms:modified>
</cp:coreProperties>
</file>