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D78D1" w14:textId="3A6C8F85" w:rsidR="007E3035" w:rsidRDefault="00554BED" w:rsidP="007E3035">
      <w:pPr>
        <w:spacing w:after="0" w:line="240" w:lineRule="auto"/>
        <w:jc w:val="center"/>
        <w:rPr>
          <w:rFonts w:ascii="Arial" w:hAnsi="Arial" w:cs="Arial"/>
          <w:b/>
          <w:sz w:val="52"/>
          <w:szCs w:val="52"/>
        </w:rPr>
      </w:pPr>
      <w:r>
        <w:rPr>
          <w:rFonts w:ascii="Arial" w:hAnsi="Arial" w:cs="Arial"/>
          <w:b/>
          <w:noProof/>
          <w:sz w:val="52"/>
          <w:szCs w:val="52"/>
        </w:rPr>
        <w:drawing>
          <wp:inline distT="0" distB="0" distL="0" distR="0" wp14:anchorId="71CAAF9D" wp14:editId="628232F7">
            <wp:extent cx="5731510" cy="2655570"/>
            <wp:effectExtent l="0" t="0" r="0" b="0"/>
            <wp:docPr id="173993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36844" name="Picture 17399368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55570"/>
                    </a:xfrm>
                    <a:prstGeom prst="rect">
                      <a:avLst/>
                    </a:prstGeom>
                  </pic:spPr>
                </pic:pic>
              </a:graphicData>
            </a:graphic>
          </wp:inline>
        </w:drawing>
      </w:r>
    </w:p>
    <w:p w14:paraId="5D80B920" w14:textId="77777777" w:rsidR="007E3035" w:rsidRDefault="007E3035" w:rsidP="007E3035">
      <w:pPr>
        <w:spacing w:after="0" w:line="240" w:lineRule="auto"/>
        <w:jc w:val="center"/>
        <w:rPr>
          <w:rFonts w:ascii="Arial" w:hAnsi="Arial" w:cs="Arial"/>
          <w:b/>
          <w:sz w:val="52"/>
          <w:szCs w:val="52"/>
        </w:rPr>
      </w:pPr>
    </w:p>
    <w:p w14:paraId="2E4ADA3E" w14:textId="77777777" w:rsidR="007E3035" w:rsidRPr="00E92AA9" w:rsidRDefault="007E3035" w:rsidP="007E3035">
      <w:pPr>
        <w:spacing w:after="0" w:line="240" w:lineRule="auto"/>
        <w:jc w:val="center"/>
        <w:rPr>
          <w:rFonts w:ascii="Andika" w:hAnsi="Andika" w:cs="Andika"/>
          <w:b/>
          <w:sz w:val="72"/>
          <w:szCs w:val="72"/>
        </w:rPr>
      </w:pPr>
      <w:r w:rsidRPr="00E92AA9">
        <w:rPr>
          <w:rFonts w:ascii="Andika" w:hAnsi="Andika" w:cs="Andika"/>
          <w:b/>
          <w:sz w:val="72"/>
          <w:szCs w:val="72"/>
        </w:rPr>
        <w:t>Safeguarding Policy</w:t>
      </w:r>
    </w:p>
    <w:p w14:paraId="08A3394B" w14:textId="77777777" w:rsidR="007E3035" w:rsidRPr="00E92AA9" w:rsidRDefault="007E3035" w:rsidP="007E3035">
      <w:pPr>
        <w:spacing w:after="0" w:line="240" w:lineRule="auto"/>
        <w:jc w:val="center"/>
        <w:rPr>
          <w:rFonts w:ascii="Andika" w:hAnsi="Andika" w:cs="Andika"/>
          <w:b/>
          <w:sz w:val="72"/>
          <w:szCs w:val="72"/>
        </w:rPr>
      </w:pPr>
    </w:p>
    <w:p w14:paraId="78D9B1A2" w14:textId="77777777" w:rsidR="007E3035" w:rsidRPr="00E92AA9" w:rsidRDefault="007E3035" w:rsidP="007E3035">
      <w:pPr>
        <w:spacing w:after="0" w:line="240" w:lineRule="auto"/>
        <w:jc w:val="center"/>
        <w:rPr>
          <w:rFonts w:ascii="Andika" w:hAnsi="Andika" w:cs="Andika"/>
          <w:b/>
          <w:sz w:val="48"/>
          <w:szCs w:val="48"/>
        </w:rPr>
      </w:pPr>
      <w:r w:rsidRPr="00E92AA9">
        <w:rPr>
          <w:rFonts w:ascii="Andika" w:hAnsi="Andika" w:cs="Andika"/>
          <w:b/>
          <w:sz w:val="48"/>
          <w:szCs w:val="48"/>
        </w:rPr>
        <w:t>For the Protec</w:t>
      </w:r>
      <w:r w:rsidR="004A0F78" w:rsidRPr="00E92AA9">
        <w:rPr>
          <w:rFonts w:ascii="Andika" w:hAnsi="Andika" w:cs="Andika"/>
          <w:b/>
          <w:sz w:val="48"/>
          <w:szCs w:val="48"/>
        </w:rPr>
        <w:t xml:space="preserve">tion of Children and </w:t>
      </w:r>
      <w:r w:rsidRPr="00E92AA9">
        <w:rPr>
          <w:rFonts w:ascii="Andika" w:hAnsi="Andika" w:cs="Andika"/>
          <w:b/>
          <w:sz w:val="48"/>
          <w:szCs w:val="48"/>
        </w:rPr>
        <w:t>Adults</w:t>
      </w:r>
      <w:r w:rsidR="004A0F78" w:rsidRPr="00E92AA9">
        <w:rPr>
          <w:rFonts w:ascii="Andika" w:hAnsi="Andika" w:cs="Andika"/>
          <w:b/>
          <w:sz w:val="48"/>
          <w:szCs w:val="48"/>
        </w:rPr>
        <w:t xml:space="preserve"> with Care and Support Needs</w:t>
      </w:r>
    </w:p>
    <w:p w14:paraId="52808751" w14:textId="77777777" w:rsidR="007E3035" w:rsidRPr="00E92AA9" w:rsidRDefault="007E3035" w:rsidP="007E3035">
      <w:pPr>
        <w:spacing w:after="0" w:line="240" w:lineRule="auto"/>
        <w:jc w:val="center"/>
        <w:rPr>
          <w:rFonts w:ascii="Andika" w:hAnsi="Andika" w:cs="Andika"/>
          <w:b/>
          <w:sz w:val="52"/>
          <w:szCs w:val="52"/>
        </w:rPr>
      </w:pPr>
    </w:p>
    <w:p w14:paraId="27D404D2" w14:textId="77777777" w:rsidR="007E3035" w:rsidRPr="00E92AA9" w:rsidRDefault="007E3035" w:rsidP="007E3035">
      <w:pPr>
        <w:spacing w:after="0" w:line="240" w:lineRule="auto"/>
        <w:jc w:val="center"/>
        <w:rPr>
          <w:rFonts w:ascii="Andika" w:hAnsi="Andika" w:cs="Andika"/>
          <w:b/>
          <w:sz w:val="52"/>
          <w:szCs w:val="52"/>
        </w:rPr>
      </w:pPr>
    </w:p>
    <w:p w14:paraId="0BC9B054" w14:textId="77777777" w:rsidR="00617970" w:rsidRPr="00E92AA9" w:rsidRDefault="0075110B" w:rsidP="00617970">
      <w:pPr>
        <w:spacing w:after="0" w:line="240" w:lineRule="auto"/>
        <w:jc w:val="center"/>
        <w:rPr>
          <w:rFonts w:ascii="Andika" w:hAnsi="Andika" w:cs="Andika"/>
          <w:b/>
          <w:sz w:val="40"/>
          <w:szCs w:val="40"/>
        </w:rPr>
      </w:pPr>
      <w:r w:rsidRPr="00E92AA9">
        <w:rPr>
          <w:rFonts w:ascii="Andika" w:hAnsi="Andika" w:cs="Andika"/>
          <w:b/>
          <w:sz w:val="40"/>
          <w:szCs w:val="40"/>
        </w:rPr>
        <w:t>Approved 14</w:t>
      </w:r>
      <w:r w:rsidRPr="00E92AA9">
        <w:rPr>
          <w:rFonts w:ascii="Andika" w:hAnsi="Andika" w:cs="Andika"/>
          <w:b/>
          <w:sz w:val="40"/>
          <w:szCs w:val="40"/>
          <w:vertAlign w:val="superscript"/>
        </w:rPr>
        <w:t>th</w:t>
      </w:r>
      <w:r w:rsidRPr="00E92AA9">
        <w:rPr>
          <w:rFonts w:ascii="Andika" w:hAnsi="Andika" w:cs="Andika"/>
          <w:b/>
          <w:sz w:val="40"/>
          <w:szCs w:val="40"/>
        </w:rPr>
        <w:t xml:space="preserve"> June</w:t>
      </w:r>
      <w:r w:rsidR="00E8501A" w:rsidRPr="00E92AA9">
        <w:rPr>
          <w:rFonts w:ascii="Andika" w:hAnsi="Andika" w:cs="Andika"/>
          <w:b/>
          <w:sz w:val="40"/>
          <w:szCs w:val="40"/>
        </w:rPr>
        <w:t xml:space="preserve"> 2021</w:t>
      </w:r>
    </w:p>
    <w:p w14:paraId="672E192F" w14:textId="08941CBE" w:rsidR="00554BED" w:rsidRPr="00E92AA9" w:rsidRDefault="00554BED" w:rsidP="00617970">
      <w:pPr>
        <w:spacing w:after="0" w:line="240" w:lineRule="auto"/>
        <w:jc w:val="center"/>
        <w:rPr>
          <w:rFonts w:ascii="Andika" w:hAnsi="Andika" w:cs="Andika"/>
          <w:b/>
          <w:sz w:val="40"/>
          <w:szCs w:val="40"/>
        </w:rPr>
      </w:pPr>
      <w:r w:rsidRPr="00E92AA9">
        <w:rPr>
          <w:rFonts w:ascii="Andika" w:hAnsi="Andika" w:cs="Andika"/>
          <w:b/>
          <w:sz w:val="40"/>
          <w:szCs w:val="40"/>
        </w:rPr>
        <w:t>Amended Janu</w:t>
      </w:r>
      <w:r w:rsidR="00E92AA9" w:rsidRPr="00E92AA9">
        <w:rPr>
          <w:rFonts w:ascii="Andika" w:hAnsi="Andika" w:cs="Andika"/>
          <w:b/>
          <w:sz w:val="40"/>
          <w:szCs w:val="40"/>
        </w:rPr>
        <w:t>ary 2024</w:t>
      </w:r>
    </w:p>
    <w:p w14:paraId="2C1C1B9A" w14:textId="4C791FA7" w:rsidR="007E3035" w:rsidRPr="00E92AA9" w:rsidRDefault="004A0F78" w:rsidP="00E92AA9">
      <w:pPr>
        <w:spacing w:after="0" w:line="240" w:lineRule="auto"/>
        <w:jc w:val="center"/>
        <w:rPr>
          <w:rFonts w:ascii="Andika" w:hAnsi="Andika" w:cs="Andika"/>
          <w:b/>
          <w:sz w:val="40"/>
          <w:szCs w:val="40"/>
        </w:rPr>
      </w:pPr>
      <w:r w:rsidRPr="00E92AA9">
        <w:rPr>
          <w:rFonts w:ascii="Andika" w:hAnsi="Andika" w:cs="Andika"/>
          <w:b/>
          <w:sz w:val="40"/>
          <w:szCs w:val="40"/>
        </w:rPr>
        <w:t xml:space="preserve"> </w:t>
      </w:r>
    </w:p>
    <w:p w14:paraId="4D5BB73D" w14:textId="5A03A86A" w:rsidR="003F6FA5" w:rsidRPr="00E92AA9" w:rsidRDefault="00E92AA9" w:rsidP="007E3035">
      <w:pPr>
        <w:spacing w:after="0" w:line="240" w:lineRule="auto"/>
        <w:jc w:val="center"/>
        <w:rPr>
          <w:rFonts w:ascii="Andika" w:hAnsi="Andika" w:cs="Andika"/>
          <w:b/>
          <w:sz w:val="40"/>
          <w:szCs w:val="40"/>
        </w:rPr>
      </w:pPr>
      <w:hyperlink r:id="rId12" w:history="1">
        <w:r w:rsidRPr="000B21BF">
          <w:rPr>
            <w:rStyle w:val="Hyperlink"/>
            <w:rFonts w:ascii="Andika" w:hAnsi="Andika" w:cs="Andika"/>
            <w:b/>
            <w:sz w:val="40"/>
            <w:szCs w:val="40"/>
          </w:rPr>
          <w:t>safeguarding@theraftleicester.co.uk</w:t>
        </w:r>
      </w:hyperlink>
      <w:r w:rsidR="003F6FA5" w:rsidRPr="00E92AA9">
        <w:rPr>
          <w:rFonts w:ascii="Andika" w:hAnsi="Andika" w:cs="Andika"/>
          <w:b/>
          <w:sz w:val="40"/>
          <w:szCs w:val="40"/>
        </w:rPr>
        <w:t xml:space="preserve"> </w:t>
      </w:r>
    </w:p>
    <w:p w14:paraId="52918643" w14:textId="77777777" w:rsidR="003D0E73" w:rsidRPr="00E92AA9" w:rsidRDefault="003D0E73" w:rsidP="00DC003C">
      <w:pPr>
        <w:autoSpaceDE w:val="0"/>
        <w:autoSpaceDN w:val="0"/>
        <w:adjustRightInd w:val="0"/>
        <w:spacing w:after="0" w:line="240" w:lineRule="auto"/>
        <w:jc w:val="center"/>
        <w:rPr>
          <w:rFonts w:ascii="Andika" w:hAnsi="Andika" w:cs="Andika"/>
          <w:i/>
          <w:iCs/>
          <w:sz w:val="20"/>
          <w:szCs w:val="20"/>
        </w:rPr>
      </w:pPr>
    </w:p>
    <w:p w14:paraId="33D88FC8" w14:textId="77777777" w:rsidR="003D0E73" w:rsidRPr="00E92AA9" w:rsidRDefault="003D0E73" w:rsidP="00DC003C">
      <w:pPr>
        <w:autoSpaceDE w:val="0"/>
        <w:autoSpaceDN w:val="0"/>
        <w:adjustRightInd w:val="0"/>
        <w:spacing w:after="0" w:line="240" w:lineRule="auto"/>
        <w:jc w:val="center"/>
        <w:rPr>
          <w:rFonts w:ascii="Andika" w:hAnsi="Andika" w:cs="Andika"/>
          <w:i/>
          <w:iCs/>
          <w:sz w:val="20"/>
          <w:szCs w:val="20"/>
        </w:rPr>
      </w:pPr>
    </w:p>
    <w:p w14:paraId="1610C486" w14:textId="77777777" w:rsidR="007C759E" w:rsidRPr="00E92AA9" w:rsidRDefault="00DC003C" w:rsidP="00DC003C">
      <w:pPr>
        <w:autoSpaceDE w:val="0"/>
        <w:autoSpaceDN w:val="0"/>
        <w:adjustRightInd w:val="0"/>
        <w:spacing w:after="0" w:line="240" w:lineRule="auto"/>
        <w:jc w:val="center"/>
        <w:rPr>
          <w:rFonts w:ascii="Andika" w:hAnsi="Andika" w:cs="Andika"/>
          <w:i/>
          <w:iCs/>
          <w:sz w:val="20"/>
          <w:szCs w:val="20"/>
        </w:rPr>
      </w:pPr>
      <w:r w:rsidRPr="00E92AA9">
        <w:rPr>
          <w:rFonts w:ascii="Andika" w:hAnsi="Andika" w:cs="Andika"/>
          <w:i/>
          <w:iCs/>
          <w:sz w:val="20"/>
          <w:szCs w:val="20"/>
        </w:rPr>
        <w:t>This document is based on a Model Safeguarding Po</w:t>
      </w:r>
      <w:r w:rsidR="003D0E73" w:rsidRPr="00E92AA9">
        <w:rPr>
          <w:rFonts w:ascii="Andika" w:hAnsi="Andika" w:cs="Andika"/>
          <w:i/>
          <w:iCs/>
          <w:sz w:val="20"/>
          <w:szCs w:val="20"/>
        </w:rPr>
        <w:t xml:space="preserve">licy supplied by </w:t>
      </w:r>
      <w:proofErr w:type="spellStart"/>
      <w:proofErr w:type="gramStart"/>
      <w:r w:rsidR="003D0E73" w:rsidRPr="00E92AA9">
        <w:rPr>
          <w:rFonts w:ascii="Andika" w:hAnsi="Andika" w:cs="Andika"/>
          <w:i/>
          <w:iCs/>
          <w:sz w:val="20"/>
          <w:szCs w:val="20"/>
        </w:rPr>
        <w:t>thirtyone:eight</w:t>
      </w:r>
      <w:proofErr w:type="spellEnd"/>
      <w:proofErr w:type="gramEnd"/>
      <w:r w:rsidRPr="00E92AA9">
        <w:rPr>
          <w:rFonts w:ascii="Andika" w:hAnsi="Andika" w:cs="Andika"/>
          <w:i/>
          <w:iCs/>
          <w:sz w:val="20"/>
          <w:szCs w:val="20"/>
        </w:rPr>
        <w:t xml:space="preserve">. </w:t>
      </w:r>
      <w:r w:rsidR="007C759E" w:rsidRPr="00E92AA9">
        <w:rPr>
          <w:rFonts w:ascii="Andika" w:hAnsi="Andika" w:cs="Andika"/>
          <w:b/>
          <w:bCs/>
          <w:color w:val="000000"/>
          <w:sz w:val="20"/>
          <w:szCs w:val="20"/>
        </w:rPr>
        <w:br w:type="page"/>
      </w:r>
    </w:p>
    <w:bookmarkStart w:id="0" w:name="_Toc156908727" w:displacedByCustomXml="next"/>
    <w:sdt>
      <w:sdtPr>
        <w:rPr>
          <w:rFonts w:asciiTheme="minorHAnsi" w:eastAsiaTheme="minorHAnsi" w:hAnsiTheme="minorHAnsi" w:cstheme="minorBidi"/>
          <w:b w:val="0"/>
          <w:bCs w:val="0"/>
          <w:color w:val="auto"/>
          <w:sz w:val="22"/>
          <w:szCs w:val="22"/>
        </w:rPr>
        <w:id w:val="1055160173"/>
        <w:docPartObj>
          <w:docPartGallery w:val="Table of Contents"/>
          <w:docPartUnique/>
        </w:docPartObj>
      </w:sdtPr>
      <w:sdtEndPr>
        <w:rPr>
          <w:rFonts w:ascii="Andika" w:hAnsi="Andika" w:cs="Andika"/>
        </w:rPr>
      </w:sdtEndPr>
      <w:sdtContent>
        <w:p w14:paraId="1C500C7E" w14:textId="77777777" w:rsidR="00585BF7" w:rsidRPr="00E92AA9" w:rsidRDefault="00585BF7" w:rsidP="00E92AA9">
          <w:pPr>
            <w:pStyle w:val="Heading1"/>
          </w:pPr>
          <w:r w:rsidRPr="00E92AA9">
            <w:t>Table of Contents</w:t>
          </w:r>
          <w:bookmarkEnd w:id="0"/>
        </w:p>
        <w:p w14:paraId="6F993C71" w14:textId="77777777" w:rsidR="00006C3D" w:rsidRPr="00E92AA9" w:rsidRDefault="00006C3D" w:rsidP="00D82EA2">
          <w:pPr>
            <w:spacing w:after="0" w:line="240" w:lineRule="auto"/>
            <w:contextualSpacing/>
            <w:rPr>
              <w:rFonts w:ascii="Andika" w:hAnsi="Andika" w:cs="Andika"/>
              <w:lang w:val="en-US"/>
            </w:rPr>
          </w:pPr>
        </w:p>
        <w:p w14:paraId="136A7F46" w14:textId="404DBEC1" w:rsidR="002033BF" w:rsidRDefault="00500680">
          <w:pPr>
            <w:pStyle w:val="TOC1"/>
            <w:rPr>
              <w:rStyle w:val="Hyperlink"/>
            </w:rPr>
          </w:pPr>
          <w:r w:rsidRPr="00E92AA9">
            <w:rPr>
              <w:rFonts w:ascii="Andika" w:hAnsi="Andika" w:cs="Andika"/>
            </w:rPr>
            <w:fldChar w:fldCharType="begin"/>
          </w:r>
          <w:r w:rsidR="00585BF7" w:rsidRPr="00E92AA9">
            <w:rPr>
              <w:rFonts w:ascii="Andika" w:hAnsi="Andika" w:cs="Andika"/>
            </w:rPr>
            <w:instrText xml:space="preserve"> TOC \o "1-3" \h \z \u </w:instrText>
          </w:r>
          <w:r w:rsidRPr="00E92AA9">
            <w:rPr>
              <w:rFonts w:ascii="Andika" w:hAnsi="Andika" w:cs="Andika"/>
            </w:rPr>
            <w:fldChar w:fldCharType="separate"/>
          </w:r>
          <w:hyperlink w:anchor="_Toc156908727" w:history="1">
            <w:r w:rsidR="002033BF" w:rsidRPr="00447C83">
              <w:rPr>
                <w:rStyle w:val="Hyperlink"/>
              </w:rPr>
              <w:t>Table of Contents</w:t>
            </w:r>
            <w:r w:rsidR="002033BF">
              <w:rPr>
                <w:webHidden/>
              </w:rPr>
              <w:tab/>
            </w:r>
            <w:r w:rsidR="002033BF">
              <w:rPr>
                <w:webHidden/>
              </w:rPr>
              <w:fldChar w:fldCharType="begin"/>
            </w:r>
            <w:r w:rsidR="002033BF">
              <w:rPr>
                <w:webHidden/>
              </w:rPr>
              <w:instrText xml:space="preserve"> PAGEREF _Toc156908727 \h </w:instrText>
            </w:r>
            <w:r w:rsidR="002033BF">
              <w:rPr>
                <w:webHidden/>
              </w:rPr>
            </w:r>
            <w:r w:rsidR="002033BF">
              <w:rPr>
                <w:webHidden/>
              </w:rPr>
              <w:fldChar w:fldCharType="separate"/>
            </w:r>
            <w:r w:rsidR="002033BF">
              <w:rPr>
                <w:webHidden/>
              </w:rPr>
              <w:t>2</w:t>
            </w:r>
            <w:r w:rsidR="002033BF">
              <w:rPr>
                <w:webHidden/>
              </w:rPr>
              <w:fldChar w:fldCharType="end"/>
            </w:r>
          </w:hyperlink>
        </w:p>
        <w:p w14:paraId="0A612929" w14:textId="77777777" w:rsidR="002033BF" w:rsidRPr="002033BF" w:rsidRDefault="002033BF" w:rsidP="002033BF"/>
        <w:p w14:paraId="77A15EEB" w14:textId="1417112F" w:rsidR="002033BF" w:rsidRDefault="002033BF">
          <w:pPr>
            <w:pStyle w:val="TOC1"/>
            <w:rPr>
              <w:rStyle w:val="Hyperlink"/>
            </w:rPr>
          </w:pPr>
          <w:hyperlink w:anchor="_Toc156908728" w:history="1">
            <w:r w:rsidRPr="00447C83">
              <w:rPr>
                <w:rStyle w:val="Hyperlink"/>
                <w:rFonts w:ascii="Andika" w:hAnsi="Andika" w:cs="Andika"/>
              </w:rPr>
              <w:t>Details of the Organisation</w:t>
            </w:r>
            <w:r>
              <w:rPr>
                <w:webHidden/>
              </w:rPr>
              <w:tab/>
            </w:r>
            <w:r>
              <w:rPr>
                <w:webHidden/>
              </w:rPr>
              <w:fldChar w:fldCharType="begin"/>
            </w:r>
            <w:r>
              <w:rPr>
                <w:webHidden/>
              </w:rPr>
              <w:instrText xml:space="preserve"> PAGEREF _Toc156908728 \h </w:instrText>
            </w:r>
            <w:r>
              <w:rPr>
                <w:webHidden/>
              </w:rPr>
            </w:r>
            <w:r>
              <w:rPr>
                <w:webHidden/>
              </w:rPr>
              <w:fldChar w:fldCharType="separate"/>
            </w:r>
            <w:r>
              <w:rPr>
                <w:webHidden/>
              </w:rPr>
              <w:t>4</w:t>
            </w:r>
            <w:r>
              <w:rPr>
                <w:webHidden/>
              </w:rPr>
              <w:fldChar w:fldCharType="end"/>
            </w:r>
          </w:hyperlink>
        </w:p>
        <w:p w14:paraId="4F5C01A4" w14:textId="77777777" w:rsidR="002033BF" w:rsidRPr="002033BF" w:rsidRDefault="002033BF" w:rsidP="002033BF"/>
        <w:p w14:paraId="04C349F2" w14:textId="619D8878" w:rsidR="002033BF" w:rsidRDefault="002033BF">
          <w:pPr>
            <w:pStyle w:val="TOC1"/>
            <w:rPr>
              <w:rFonts w:asciiTheme="minorHAnsi" w:eastAsiaTheme="minorEastAsia" w:hAnsiTheme="minorHAnsi" w:cstheme="minorBidi"/>
              <w:b w:val="0"/>
              <w:color w:val="auto"/>
              <w:kern w:val="2"/>
              <w:lang w:eastAsia="en-GB"/>
              <w14:ligatures w14:val="standardContextual"/>
            </w:rPr>
          </w:pPr>
          <w:hyperlink w:anchor="_Toc156908729" w:history="1">
            <w:r w:rsidRPr="00447C83">
              <w:rPr>
                <w:rStyle w:val="Hyperlink"/>
                <w:rFonts w:ascii="Andika" w:hAnsi="Andika" w:cs="Andika"/>
              </w:rPr>
              <w:t>Policy Statement</w:t>
            </w:r>
            <w:r>
              <w:rPr>
                <w:webHidden/>
              </w:rPr>
              <w:tab/>
            </w:r>
            <w:r>
              <w:rPr>
                <w:webHidden/>
              </w:rPr>
              <w:fldChar w:fldCharType="begin"/>
            </w:r>
            <w:r>
              <w:rPr>
                <w:webHidden/>
              </w:rPr>
              <w:instrText xml:space="preserve"> PAGEREF _Toc156908729 \h </w:instrText>
            </w:r>
            <w:r>
              <w:rPr>
                <w:webHidden/>
              </w:rPr>
            </w:r>
            <w:r>
              <w:rPr>
                <w:webHidden/>
              </w:rPr>
              <w:fldChar w:fldCharType="separate"/>
            </w:r>
            <w:r>
              <w:rPr>
                <w:webHidden/>
              </w:rPr>
              <w:t>5</w:t>
            </w:r>
            <w:r>
              <w:rPr>
                <w:webHidden/>
              </w:rPr>
              <w:fldChar w:fldCharType="end"/>
            </w:r>
          </w:hyperlink>
        </w:p>
        <w:p w14:paraId="52F88408" w14:textId="774F1B6E" w:rsidR="002033BF" w:rsidRDefault="002033BF">
          <w:pPr>
            <w:pStyle w:val="TOC2"/>
            <w:tabs>
              <w:tab w:val="right" w:leader="dot" w:pos="9016"/>
            </w:tabs>
            <w:rPr>
              <w:rStyle w:val="Hyperlink"/>
              <w:noProof/>
            </w:rPr>
          </w:pPr>
          <w:hyperlink w:anchor="_Toc156908730" w:history="1">
            <w:r w:rsidRPr="00447C83">
              <w:rPr>
                <w:rStyle w:val="Hyperlink"/>
                <w:noProof/>
              </w:rPr>
              <w:t>Code of Behaviour</w:t>
            </w:r>
            <w:r>
              <w:rPr>
                <w:noProof/>
                <w:webHidden/>
              </w:rPr>
              <w:tab/>
            </w:r>
            <w:r>
              <w:rPr>
                <w:noProof/>
                <w:webHidden/>
              </w:rPr>
              <w:fldChar w:fldCharType="begin"/>
            </w:r>
            <w:r>
              <w:rPr>
                <w:noProof/>
                <w:webHidden/>
              </w:rPr>
              <w:instrText xml:space="preserve"> PAGEREF _Toc156908730 \h </w:instrText>
            </w:r>
            <w:r>
              <w:rPr>
                <w:noProof/>
                <w:webHidden/>
              </w:rPr>
            </w:r>
            <w:r>
              <w:rPr>
                <w:noProof/>
                <w:webHidden/>
              </w:rPr>
              <w:fldChar w:fldCharType="separate"/>
            </w:r>
            <w:r>
              <w:rPr>
                <w:noProof/>
                <w:webHidden/>
              </w:rPr>
              <w:t>6</w:t>
            </w:r>
            <w:r>
              <w:rPr>
                <w:noProof/>
                <w:webHidden/>
              </w:rPr>
              <w:fldChar w:fldCharType="end"/>
            </w:r>
          </w:hyperlink>
        </w:p>
        <w:p w14:paraId="2717CD6D" w14:textId="77777777" w:rsidR="002033BF" w:rsidRPr="002033BF" w:rsidRDefault="002033BF" w:rsidP="002033BF"/>
        <w:p w14:paraId="22EE0CD0" w14:textId="5C099C99" w:rsidR="002033BF" w:rsidRDefault="002033BF">
          <w:pPr>
            <w:pStyle w:val="TOC1"/>
            <w:rPr>
              <w:rFonts w:asciiTheme="minorHAnsi" w:eastAsiaTheme="minorEastAsia" w:hAnsiTheme="minorHAnsi" w:cstheme="minorBidi"/>
              <w:b w:val="0"/>
              <w:color w:val="auto"/>
              <w:kern w:val="2"/>
              <w:lang w:eastAsia="en-GB"/>
              <w14:ligatures w14:val="standardContextual"/>
            </w:rPr>
          </w:pPr>
          <w:hyperlink w:anchor="_Toc156908731" w:history="1">
            <w:r w:rsidRPr="00447C83">
              <w:rPr>
                <w:rStyle w:val="Hyperlink"/>
                <w:rFonts w:ascii="Andika" w:hAnsi="Andika" w:cs="Andika"/>
              </w:rPr>
              <w:t>General Guidance</w:t>
            </w:r>
            <w:r>
              <w:rPr>
                <w:webHidden/>
              </w:rPr>
              <w:tab/>
            </w:r>
            <w:r>
              <w:rPr>
                <w:webHidden/>
              </w:rPr>
              <w:fldChar w:fldCharType="begin"/>
            </w:r>
            <w:r>
              <w:rPr>
                <w:webHidden/>
              </w:rPr>
              <w:instrText xml:space="preserve"> PAGEREF _Toc156908731 \h </w:instrText>
            </w:r>
            <w:r>
              <w:rPr>
                <w:webHidden/>
              </w:rPr>
            </w:r>
            <w:r>
              <w:rPr>
                <w:webHidden/>
              </w:rPr>
              <w:fldChar w:fldCharType="separate"/>
            </w:r>
            <w:r>
              <w:rPr>
                <w:webHidden/>
              </w:rPr>
              <w:t>8</w:t>
            </w:r>
            <w:r>
              <w:rPr>
                <w:webHidden/>
              </w:rPr>
              <w:fldChar w:fldCharType="end"/>
            </w:r>
          </w:hyperlink>
        </w:p>
        <w:p w14:paraId="216E3C3D" w14:textId="7E0BDD03" w:rsidR="002033BF" w:rsidRDefault="002033BF">
          <w:pPr>
            <w:pStyle w:val="TOC2"/>
            <w:tabs>
              <w:tab w:val="right" w:leader="dot" w:pos="9016"/>
            </w:tabs>
            <w:rPr>
              <w:rFonts w:eastAsiaTheme="minorEastAsia"/>
              <w:noProof/>
              <w:kern w:val="2"/>
              <w:lang w:eastAsia="en-GB"/>
              <w14:ligatures w14:val="standardContextual"/>
            </w:rPr>
          </w:pPr>
          <w:hyperlink w:anchor="_Toc156908732" w:history="1">
            <w:r w:rsidRPr="00447C83">
              <w:rPr>
                <w:rStyle w:val="Hyperlink"/>
                <w:rFonts w:ascii="Andika" w:hAnsi="Andika" w:cs="Andika"/>
                <w:noProof/>
              </w:rPr>
              <w:t>What is safeguarding?</w:t>
            </w:r>
            <w:r>
              <w:rPr>
                <w:noProof/>
                <w:webHidden/>
              </w:rPr>
              <w:tab/>
            </w:r>
            <w:r>
              <w:rPr>
                <w:noProof/>
                <w:webHidden/>
              </w:rPr>
              <w:fldChar w:fldCharType="begin"/>
            </w:r>
            <w:r>
              <w:rPr>
                <w:noProof/>
                <w:webHidden/>
              </w:rPr>
              <w:instrText xml:space="preserve"> PAGEREF _Toc156908732 \h </w:instrText>
            </w:r>
            <w:r>
              <w:rPr>
                <w:noProof/>
                <w:webHidden/>
              </w:rPr>
            </w:r>
            <w:r>
              <w:rPr>
                <w:noProof/>
                <w:webHidden/>
              </w:rPr>
              <w:fldChar w:fldCharType="separate"/>
            </w:r>
            <w:r>
              <w:rPr>
                <w:noProof/>
                <w:webHidden/>
              </w:rPr>
              <w:t>8</w:t>
            </w:r>
            <w:r>
              <w:rPr>
                <w:noProof/>
                <w:webHidden/>
              </w:rPr>
              <w:fldChar w:fldCharType="end"/>
            </w:r>
          </w:hyperlink>
        </w:p>
        <w:p w14:paraId="1D09BE3D" w14:textId="5F032B2E" w:rsidR="002033BF" w:rsidRDefault="002033BF">
          <w:pPr>
            <w:pStyle w:val="TOC3"/>
            <w:tabs>
              <w:tab w:val="right" w:leader="dot" w:pos="9016"/>
            </w:tabs>
            <w:rPr>
              <w:rFonts w:eastAsiaTheme="minorEastAsia"/>
              <w:noProof/>
              <w:kern w:val="2"/>
              <w:lang w:eastAsia="en-GB"/>
              <w14:ligatures w14:val="standardContextual"/>
            </w:rPr>
          </w:pPr>
          <w:hyperlink w:anchor="_Toc156908733" w:history="1">
            <w:r w:rsidRPr="00447C83">
              <w:rPr>
                <w:rStyle w:val="Hyperlink"/>
                <w:rFonts w:ascii="Andika" w:hAnsi="Andika" w:cs="Andika"/>
                <w:noProof/>
              </w:rPr>
              <w:t>Recruitment</w:t>
            </w:r>
            <w:r>
              <w:rPr>
                <w:noProof/>
                <w:webHidden/>
              </w:rPr>
              <w:tab/>
            </w:r>
            <w:r>
              <w:rPr>
                <w:noProof/>
                <w:webHidden/>
              </w:rPr>
              <w:fldChar w:fldCharType="begin"/>
            </w:r>
            <w:r>
              <w:rPr>
                <w:noProof/>
                <w:webHidden/>
              </w:rPr>
              <w:instrText xml:space="preserve"> PAGEREF _Toc156908733 \h </w:instrText>
            </w:r>
            <w:r>
              <w:rPr>
                <w:noProof/>
                <w:webHidden/>
              </w:rPr>
            </w:r>
            <w:r>
              <w:rPr>
                <w:noProof/>
                <w:webHidden/>
              </w:rPr>
              <w:fldChar w:fldCharType="separate"/>
            </w:r>
            <w:r>
              <w:rPr>
                <w:noProof/>
                <w:webHidden/>
              </w:rPr>
              <w:t>9</w:t>
            </w:r>
            <w:r>
              <w:rPr>
                <w:noProof/>
                <w:webHidden/>
              </w:rPr>
              <w:fldChar w:fldCharType="end"/>
            </w:r>
          </w:hyperlink>
        </w:p>
        <w:p w14:paraId="19D3E7FB" w14:textId="2853FFEF" w:rsidR="002033BF" w:rsidRDefault="002033BF">
          <w:pPr>
            <w:pStyle w:val="TOC3"/>
            <w:tabs>
              <w:tab w:val="right" w:leader="dot" w:pos="9016"/>
            </w:tabs>
            <w:rPr>
              <w:rFonts w:eastAsiaTheme="minorEastAsia"/>
              <w:noProof/>
              <w:kern w:val="2"/>
              <w:lang w:eastAsia="en-GB"/>
              <w14:ligatures w14:val="standardContextual"/>
            </w:rPr>
          </w:pPr>
          <w:hyperlink w:anchor="_Toc156908734" w:history="1">
            <w:r w:rsidRPr="00447C83">
              <w:rPr>
                <w:rStyle w:val="Hyperlink"/>
                <w:rFonts w:ascii="Andika" w:hAnsi="Andika" w:cs="Andika"/>
                <w:noProof/>
              </w:rPr>
              <w:t>Checks</w:t>
            </w:r>
            <w:r>
              <w:rPr>
                <w:noProof/>
                <w:webHidden/>
              </w:rPr>
              <w:tab/>
            </w:r>
            <w:r>
              <w:rPr>
                <w:noProof/>
                <w:webHidden/>
              </w:rPr>
              <w:fldChar w:fldCharType="begin"/>
            </w:r>
            <w:r>
              <w:rPr>
                <w:noProof/>
                <w:webHidden/>
              </w:rPr>
              <w:instrText xml:space="preserve"> PAGEREF _Toc156908734 \h </w:instrText>
            </w:r>
            <w:r>
              <w:rPr>
                <w:noProof/>
                <w:webHidden/>
              </w:rPr>
            </w:r>
            <w:r>
              <w:rPr>
                <w:noProof/>
                <w:webHidden/>
              </w:rPr>
              <w:fldChar w:fldCharType="separate"/>
            </w:r>
            <w:r>
              <w:rPr>
                <w:noProof/>
                <w:webHidden/>
              </w:rPr>
              <w:t>10</w:t>
            </w:r>
            <w:r>
              <w:rPr>
                <w:noProof/>
                <w:webHidden/>
              </w:rPr>
              <w:fldChar w:fldCharType="end"/>
            </w:r>
          </w:hyperlink>
        </w:p>
        <w:p w14:paraId="71773609" w14:textId="6FBFDC03" w:rsidR="002033BF" w:rsidRDefault="002033BF">
          <w:pPr>
            <w:pStyle w:val="TOC3"/>
            <w:tabs>
              <w:tab w:val="right" w:leader="dot" w:pos="9016"/>
            </w:tabs>
            <w:rPr>
              <w:rFonts w:eastAsiaTheme="minorEastAsia"/>
              <w:noProof/>
              <w:kern w:val="2"/>
              <w:lang w:eastAsia="en-GB"/>
              <w14:ligatures w14:val="standardContextual"/>
            </w:rPr>
          </w:pPr>
          <w:hyperlink w:anchor="_Toc156908735" w:history="1">
            <w:r w:rsidRPr="00447C83">
              <w:rPr>
                <w:rStyle w:val="Hyperlink"/>
                <w:rFonts w:ascii="Andika" w:hAnsi="Andika" w:cs="Andika"/>
                <w:noProof/>
              </w:rPr>
              <w:t>Ratios</w:t>
            </w:r>
            <w:r>
              <w:rPr>
                <w:noProof/>
                <w:webHidden/>
              </w:rPr>
              <w:tab/>
            </w:r>
            <w:r>
              <w:rPr>
                <w:noProof/>
                <w:webHidden/>
              </w:rPr>
              <w:fldChar w:fldCharType="begin"/>
            </w:r>
            <w:r>
              <w:rPr>
                <w:noProof/>
                <w:webHidden/>
              </w:rPr>
              <w:instrText xml:space="preserve"> PAGEREF _Toc156908735 \h </w:instrText>
            </w:r>
            <w:r>
              <w:rPr>
                <w:noProof/>
                <w:webHidden/>
              </w:rPr>
            </w:r>
            <w:r>
              <w:rPr>
                <w:noProof/>
                <w:webHidden/>
              </w:rPr>
              <w:fldChar w:fldCharType="separate"/>
            </w:r>
            <w:r>
              <w:rPr>
                <w:noProof/>
                <w:webHidden/>
              </w:rPr>
              <w:t>10</w:t>
            </w:r>
            <w:r>
              <w:rPr>
                <w:noProof/>
                <w:webHidden/>
              </w:rPr>
              <w:fldChar w:fldCharType="end"/>
            </w:r>
          </w:hyperlink>
        </w:p>
        <w:p w14:paraId="0560FDC5" w14:textId="27322DF1" w:rsidR="002033BF" w:rsidRDefault="002033BF">
          <w:pPr>
            <w:pStyle w:val="TOC3"/>
            <w:tabs>
              <w:tab w:val="right" w:leader="dot" w:pos="9016"/>
            </w:tabs>
            <w:rPr>
              <w:rFonts w:eastAsiaTheme="minorEastAsia"/>
              <w:noProof/>
              <w:kern w:val="2"/>
              <w:lang w:eastAsia="en-GB"/>
              <w14:ligatures w14:val="standardContextual"/>
            </w:rPr>
          </w:pPr>
          <w:hyperlink w:anchor="_Toc156908736" w:history="1">
            <w:r w:rsidRPr="00447C83">
              <w:rPr>
                <w:rStyle w:val="Hyperlink"/>
                <w:rFonts w:ascii="Andika" w:hAnsi="Andika" w:cs="Andika"/>
                <w:noProof/>
              </w:rPr>
              <w:t>Risk Assessments</w:t>
            </w:r>
            <w:r>
              <w:rPr>
                <w:noProof/>
                <w:webHidden/>
              </w:rPr>
              <w:tab/>
            </w:r>
            <w:r>
              <w:rPr>
                <w:noProof/>
                <w:webHidden/>
              </w:rPr>
              <w:fldChar w:fldCharType="begin"/>
            </w:r>
            <w:r>
              <w:rPr>
                <w:noProof/>
                <w:webHidden/>
              </w:rPr>
              <w:instrText xml:space="preserve"> PAGEREF _Toc156908736 \h </w:instrText>
            </w:r>
            <w:r>
              <w:rPr>
                <w:noProof/>
                <w:webHidden/>
              </w:rPr>
            </w:r>
            <w:r>
              <w:rPr>
                <w:noProof/>
                <w:webHidden/>
              </w:rPr>
              <w:fldChar w:fldCharType="separate"/>
            </w:r>
            <w:r>
              <w:rPr>
                <w:noProof/>
                <w:webHidden/>
              </w:rPr>
              <w:t>11</w:t>
            </w:r>
            <w:r>
              <w:rPr>
                <w:noProof/>
                <w:webHidden/>
              </w:rPr>
              <w:fldChar w:fldCharType="end"/>
            </w:r>
          </w:hyperlink>
        </w:p>
        <w:p w14:paraId="74F423D6" w14:textId="2EC30FB3" w:rsidR="002033BF" w:rsidRDefault="002033BF">
          <w:pPr>
            <w:pStyle w:val="TOC2"/>
            <w:tabs>
              <w:tab w:val="right" w:leader="dot" w:pos="9016"/>
            </w:tabs>
            <w:rPr>
              <w:rFonts w:eastAsiaTheme="minorEastAsia"/>
              <w:noProof/>
              <w:kern w:val="2"/>
              <w:lang w:eastAsia="en-GB"/>
              <w14:ligatures w14:val="standardContextual"/>
            </w:rPr>
          </w:pPr>
          <w:hyperlink w:anchor="_Toc156908737" w:history="1">
            <w:r w:rsidRPr="00447C83">
              <w:rPr>
                <w:rStyle w:val="Hyperlink"/>
                <w:rFonts w:ascii="Andika" w:hAnsi="Andika" w:cs="Andika"/>
                <w:noProof/>
              </w:rPr>
              <w:t>Physical Contact and Child Protection</w:t>
            </w:r>
            <w:r>
              <w:rPr>
                <w:noProof/>
                <w:webHidden/>
              </w:rPr>
              <w:tab/>
            </w:r>
            <w:r>
              <w:rPr>
                <w:noProof/>
                <w:webHidden/>
              </w:rPr>
              <w:fldChar w:fldCharType="begin"/>
            </w:r>
            <w:r>
              <w:rPr>
                <w:noProof/>
                <w:webHidden/>
              </w:rPr>
              <w:instrText xml:space="preserve"> PAGEREF _Toc156908737 \h </w:instrText>
            </w:r>
            <w:r>
              <w:rPr>
                <w:noProof/>
                <w:webHidden/>
              </w:rPr>
            </w:r>
            <w:r>
              <w:rPr>
                <w:noProof/>
                <w:webHidden/>
              </w:rPr>
              <w:fldChar w:fldCharType="separate"/>
            </w:r>
            <w:r>
              <w:rPr>
                <w:noProof/>
                <w:webHidden/>
              </w:rPr>
              <w:t>11</w:t>
            </w:r>
            <w:r>
              <w:rPr>
                <w:noProof/>
                <w:webHidden/>
              </w:rPr>
              <w:fldChar w:fldCharType="end"/>
            </w:r>
          </w:hyperlink>
        </w:p>
        <w:p w14:paraId="550FCE90" w14:textId="0470F4B2" w:rsidR="002033BF" w:rsidRDefault="002033BF">
          <w:pPr>
            <w:pStyle w:val="TOC3"/>
            <w:tabs>
              <w:tab w:val="right" w:leader="dot" w:pos="9016"/>
            </w:tabs>
            <w:rPr>
              <w:rFonts w:eastAsiaTheme="minorEastAsia"/>
              <w:noProof/>
              <w:kern w:val="2"/>
              <w:lang w:eastAsia="en-GB"/>
              <w14:ligatures w14:val="standardContextual"/>
            </w:rPr>
          </w:pPr>
          <w:hyperlink w:anchor="_Toc156908738" w:history="1">
            <w:r w:rsidRPr="00447C83">
              <w:rPr>
                <w:rStyle w:val="Hyperlink"/>
                <w:rFonts w:ascii="Andika" w:hAnsi="Andika" w:cs="Andika"/>
                <w:noProof/>
              </w:rPr>
              <w:t>Written contact with children</w:t>
            </w:r>
            <w:r>
              <w:rPr>
                <w:noProof/>
                <w:webHidden/>
              </w:rPr>
              <w:tab/>
            </w:r>
            <w:r>
              <w:rPr>
                <w:noProof/>
                <w:webHidden/>
              </w:rPr>
              <w:fldChar w:fldCharType="begin"/>
            </w:r>
            <w:r>
              <w:rPr>
                <w:noProof/>
                <w:webHidden/>
              </w:rPr>
              <w:instrText xml:space="preserve"> PAGEREF _Toc156908738 \h </w:instrText>
            </w:r>
            <w:r>
              <w:rPr>
                <w:noProof/>
                <w:webHidden/>
              </w:rPr>
            </w:r>
            <w:r>
              <w:rPr>
                <w:noProof/>
                <w:webHidden/>
              </w:rPr>
              <w:fldChar w:fldCharType="separate"/>
            </w:r>
            <w:r>
              <w:rPr>
                <w:noProof/>
                <w:webHidden/>
              </w:rPr>
              <w:t>12</w:t>
            </w:r>
            <w:r>
              <w:rPr>
                <w:noProof/>
                <w:webHidden/>
              </w:rPr>
              <w:fldChar w:fldCharType="end"/>
            </w:r>
          </w:hyperlink>
        </w:p>
        <w:p w14:paraId="5A745409" w14:textId="57FA7AAE" w:rsidR="002033BF" w:rsidRDefault="002033BF">
          <w:pPr>
            <w:pStyle w:val="TOC3"/>
            <w:tabs>
              <w:tab w:val="right" w:leader="dot" w:pos="9016"/>
            </w:tabs>
            <w:rPr>
              <w:rFonts w:eastAsiaTheme="minorEastAsia"/>
              <w:noProof/>
              <w:kern w:val="2"/>
              <w:lang w:eastAsia="en-GB"/>
              <w14:ligatures w14:val="standardContextual"/>
            </w:rPr>
          </w:pPr>
          <w:hyperlink w:anchor="_Toc156908739" w:history="1">
            <w:r w:rsidRPr="00447C83">
              <w:rPr>
                <w:rStyle w:val="Hyperlink"/>
                <w:rFonts w:ascii="Andika" w:hAnsi="Andika" w:cs="Andika"/>
                <w:noProof/>
              </w:rPr>
              <w:t>Downloading Abusive Images of Children and other On-line Crimes</w:t>
            </w:r>
            <w:r>
              <w:rPr>
                <w:noProof/>
                <w:webHidden/>
              </w:rPr>
              <w:tab/>
            </w:r>
            <w:r>
              <w:rPr>
                <w:noProof/>
                <w:webHidden/>
              </w:rPr>
              <w:fldChar w:fldCharType="begin"/>
            </w:r>
            <w:r>
              <w:rPr>
                <w:noProof/>
                <w:webHidden/>
              </w:rPr>
              <w:instrText xml:space="preserve"> PAGEREF _Toc156908739 \h </w:instrText>
            </w:r>
            <w:r>
              <w:rPr>
                <w:noProof/>
                <w:webHidden/>
              </w:rPr>
            </w:r>
            <w:r>
              <w:rPr>
                <w:noProof/>
                <w:webHidden/>
              </w:rPr>
              <w:fldChar w:fldCharType="separate"/>
            </w:r>
            <w:r>
              <w:rPr>
                <w:noProof/>
                <w:webHidden/>
              </w:rPr>
              <w:t>13</w:t>
            </w:r>
            <w:r>
              <w:rPr>
                <w:noProof/>
                <w:webHidden/>
              </w:rPr>
              <w:fldChar w:fldCharType="end"/>
            </w:r>
          </w:hyperlink>
        </w:p>
        <w:p w14:paraId="3BC8C26C" w14:textId="51D579B1" w:rsidR="002033BF" w:rsidRDefault="002033BF">
          <w:pPr>
            <w:pStyle w:val="TOC3"/>
            <w:tabs>
              <w:tab w:val="right" w:leader="dot" w:pos="9016"/>
            </w:tabs>
            <w:rPr>
              <w:rFonts w:eastAsiaTheme="minorEastAsia"/>
              <w:noProof/>
              <w:kern w:val="2"/>
              <w:lang w:eastAsia="en-GB"/>
              <w14:ligatures w14:val="standardContextual"/>
            </w:rPr>
          </w:pPr>
          <w:hyperlink w:anchor="_Toc156908740" w:history="1">
            <w:r w:rsidRPr="00447C83">
              <w:rPr>
                <w:rStyle w:val="Hyperlink"/>
                <w:rFonts w:ascii="Andika" w:hAnsi="Andika" w:cs="Andika"/>
                <w:noProof/>
              </w:rPr>
              <w:t>Inappropriate Behaviour by Children towards Adults</w:t>
            </w:r>
            <w:r>
              <w:rPr>
                <w:noProof/>
                <w:webHidden/>
              </w:rPr>
              <w:tab/>
            </w:r>
            <w:r>
              <w:rPr>
                <w:noProof/>
                <w:webHidden/>
              </w:rPr>
              <w:fldChar w:fldCharType="begin"/>
            </w:r>
            <w:r>
              <w:rPr>
                <w:noProof/>
                <w:webHidden/>
              </w:rPr>
              <w:instrText xml:space="preserve"> PAGEREF _Toc156908740 \h </w:instrText>
            </w:r>
            <w:r>
              <w:rPr>
                <w:noProof/>
                <w:webHidden/>
              </w:rPr>
            </w:r>
            <w:r>
              <w:rPr>
                <w:noProof/>
                <w:webHidden/>
              </w:rPr>
              <w:fldChar w:fldCharType="separate"/>
            </w:r>
            <w:r>
              <w:rPr>
                <w:noProof/>
                <w:webHidden/>
              </w:rPr>
              <w:t>14</w:t>
            </w:r>
            <w:r>
              <w:rPr>
                <w:noProof/>
                <w:webHidden/>
              </w:rPr>
              <w:fldChar w:fldCharType="end"/>
            </w:r>
          </w:hyperlink>
        </w:p>
        <w:p w14:paraId="1FD78B51" w14:textId="4348FA24" w:rsidR="002033BF" w:rsidRDefault="002033BF">
          <w:pPr>
            <w:pStyle w:val="TOC3"/>
            <w:tabs>
              <w:tab w:val="right" w:leader="dot" w:pos="9016"/>
            </w:tabs>
            <w:rPr>
              <w:rFonts w:eastAsiaTheme="minorEastAsia"/>
              <w:noProof/>
              <w:kern w:val="2"/>
              <w:lang w:eastAsia="en-GB"/>
              <w14:ligatures w14:val="standardContextual"/>
            </w:rPr>
          </w:pPr>
          <w:hyperlink w:anchor="_Toc156908741" w:history="1">
            <w:r w:rsidRPr="00447C83">
              <w:rPr>
                <w:rStyle w:val="Hyperlink"/>
                <w:rFonts w:ascii="Andika" w:hAnsi="Andika" w:cs="Andika"/>
                <w:noProof/>
              </w:rPr>
              <w:t>Procedures to be followed if there are Allegations or Suspicions of Child Abuse</w:t>
            </w:r>
            <w:r>
              <w:rPr>
                <w:noProof/>
                <w:webHidden/>
              </w:rPr>
              <w:tab/>
            </w:r>
            <w:r>
              <w:rPr>
                <w:noProof/>
                <w:webHidden/>
              </w:rPr>
              <w:fldChar w:fldCharType="begin"/>
            </w:r>
            <w:r>
              <w:rPr>
                <w:noProof/>
                <w:webHidden/>
              </w:rPr>
              <w:instrText xml:space="preserve"> PAGEREF _Toc156908741 \h </w:instrText>
            </w:r>
            <w:r>
              <w:rPr>
                <w:noProof/>
                <w:webHidden/>
              </w:rPr>
            </w:r>
            <w:r>
              <w:rPr>
                <w:noProof/>
                <w:webHidden/>
              </w:rPr>
              <w:fldChar w:fldCharType="separate"/>
            </w:r>
            <w:r>
              <w:rPr>
                <w:noProof/>
                <w:webHidden/>
              </w:rPr>
              <w:t>14</w:t>
            </w:r>
            <w:r>
              <w:rPr>
                <w:noProof/>
                <w:webHidden/>
              </w:rPr>
              <w:fldChar w:fldCharType="end"/>
            </w:r>
          </w:hyperlink>
        </w:p>
        <w:p w14:paraId="2B08735A" w14:textId="2351A13A" w:rsidR="002033BF" w:rsidRDefault="002033BF">
          <w:pPr>
            <w:pStyle w:val="TOC3"/>
            <w:tabs>
              <w:tab w:val="right" w:leader="dot" w:pos="9016"/>
            </w:tabs>
            <w:rPr>
              <w:rFonts w:eastAsiaTheme="minorEastAsia"/>
              <w:noProof/>
              <w:kern w:val="2"/>
              <w:lang w:eastAsia="en-GB"/>
              <w14:ligatures w14:val="standardContextual"/>
            </w:rPr>
          </w:pPr>
          <w:hyperlink w:anchor="_Toc156908742" w:history="1">
            <w:r w:rsidRPr="00447C83">
              <w:rPr>
                <w:rStyle w:val="Hyperlink"/>
                <w:rFonts w:ascii="Andika" w:hAnsi="Andika" w:cs="Andika"/>
                <w:noProof/>
              </w:rPr>
              <w:t>Hearing a Child Abuse Disclosure</w:t>
            </w:r>
            <w:r>
              <w:rPr>
                <w:noProof/>
                <w:webHidden/>
              </w:rPr>
              <w:tab/>
            </w:r>
            <w:r>
              <w:rPr>
                <w:noProof/>
                <w:webHidden/>
              </w:rPr>
              <w:fldChar w:fldCharType="begin"/>
            </w:r>
            <w:r>
              <w:rPr>
                <w:noProof/>
                <w:webHidden/>
              </w:rPr>
              <w:instrText xml:space="preserve"> PAGEREF _Toc156908742 \h </w:instrText>
            </w:r>
            <w:r>
              <w:rPr>
                <w:noProof/>
                <w:webHidden/>
              </w:rPr>
            </w:r>
            <w:r>
              <w:rPr>
                <w:noProof/>
                <w:webHidden/>
              </w:rPr>
              <w:fldChar w:fldCharType="separate"/>
            </w:r>
            <w:r>
              <w:rPr>
                <w:noProof/>
                <w:webHidden/>
              </w:rPr>
              <w:t>16</w:t>
            </w:r>
            <w:r>
              <w:rPr>
                <w:noProof/>
                <w:webHidden/>
              </w:rPr>
              <w:fldChar w:fldCharType="end"/>
            </w:r>
          </w:hyperlink>
        </w:p>
        <w:p w14:paraId="7E3DFDC3" w14:textId="73EAF2F8" w:rsidR="002033BF" w:rsidRDefault="002033BF">
          <w:pPr>
            <w:pStyle w:val="TOC3"/>
            <w:tabs>
              <w:tab w:val="right" w:leader="dot" w:pos="9016"/>
            </w:tabs>
            <w:rPr>
              <w:rFonts w:eastAsiaTheme="minorEastAsia"/>
              <w:noProof/>
              <w:kern w:val="2"/>
              <w:lang w:eastAsia="en-GB"/>
              <w14:ligatures w14:val="standardContextual"/>
            </w:rPr>
          </w:pPr>
          <w:hyperlink w:anchor="_Toc156908743" w:history="1">
            <w:r w:rsidRPr="00447C83">
              <w:rPr>
                <w:rStyle w:val="Hyperlink"/>
                <w:rFonts w:ascii="Andika" w:hAnsi="Andika" w:cs="Andika"/>
                <w:noProof/>
              </w:rPr>
              <w:t>Pastoral Care</w:t>
            </w:r>
            <w:r>
              <w:rPr>
                <w:noProof/>
                <w:webHidden/>
              </w:rPr>
              <w:tab/>
            </w:r>
            <w:r>
              <w:rPr>
                <w:noProof/>
                <w:webHidden/>
              </w:rPr>
              <w:fldChar w:fldCharType="begin"/>
            </w:r>
            <w:r>
              <w:rPr>
                <w:noProof/>
                <w:webHidden/>
              </w:rPr>
              <w:instrText xml:space="preserve"> PAGEREF _Toc156908743 \h </w:instrText>
            </w:r>
            <w:r>
              <w:rPr>
                <w:noProof/>
                <w:webHidden/>
              </w:rPr>
            </w:r>
            <w:r>
              <w:rPr>
                <w:noProof/>
                <w:webHidden/>
              </w:rPr>
              <w:fldChar w:fldCharType="separate"/>
            </w:r>
            <w:r>
              <w:rPr>
                <w:noProof/>
                <w:webHidden/>
              </w:rPr>
              <w:t>17</w:t>
            </w:r>
            <w:r>
              <w:rPr>
                <w:noProof/>
                <w:webHidden/>
              </w:rPr>
              <w:fldChar w:fldCharType="end"/>
            </w:r>
          </w:hyperlink>
        </w:p>
        <w:p w14:paraId="2B3D1947" w14:textId="73805338" w:rsidR="002033BF" w:rsidRDefault="002033BF">
          <w:pPr>
            <w:pStyle w:val="TOC3"/>
            <w:tabs>
              <w:tab w:val="right" w:leader="dot" w:pos="9016"/>
            </w:tabs>
            <w:rPr>
              <w:rFonts w:eastAsiaTheme="minorEastAsia"/>
              <w:noProof/>
              <w:kern w:val="2"/>
              <w:lang w:eastAsia="en-GB"/>
              <w14:ligatures w14:val="standardContextual"/>
            </w:rPr>
          </w:pPr>
          <w:hyperlink w:anchor="_Toc156908744" w:history="1">
            <w:r w:rsidRPr="00447C83">
              <w:rPr>
                <w:rStyle w:val="Hyperlink"/>
                <w:rFonts w:ascii="Andika" w:hAnsi="Andika" w:cs="Andika"/>
                <w:noProof/>
              </w:rPr>
              <w:t>Issues of Touch</w:t>
            </w:r>
            <w:r>
              <w:rPr>
                <w:noProof/>
                <w:webHidden/>
              </w:rPr>
              <w:tab/>
            </w:r>
            <w:r>
              <w:rPr>
                <w:noProof/>
                <w:webHidden/>
              </w:rPr>
              <w:fldChar w:fldCharType="begin"/>
            </w:r>
            <w:r>
              <w:rPr>
                <w:noProof/>
                <w:webHidden/>
              </w:rPr>
              <w:instrText xml:space="preserve"> PAGEREF _Toc156908744 \h </w:instrText>
            </w:r>
            <w:r>
              <w:rPr>
                <w:noProof/>
                <w:webHidden/>
              </w:rPr>
            </w:r>
            <w:r>
              <w:rPr>
                <w:noProof/>
                <w:webHidden/>
              </w:rPr>
              <w:fldChar w:fldCharType="separate"/>
            </w:r>
            <w:r>
              <w:rPr>
                <w:noProof/>
                <w:webHidden/>
              </w:rPr>
              <w:t>18</w:t>
            </w:r>
            <w:r>
              <w:rPr>
                <w:noProof/>
                <w:webHidden/>
              </w:rPr>
              <w:fldChar w:fldCharType="end"/>
            </w:r>
          </w:hyperlink>
        </w:p>
        <w:p w14:paraId="61FF80F2" w14:textId="1C92267B" w:rsidR="002033BF" w:rsidRDefault="002033BF">
          <w:pPr>
            <w:pStyle w:val="TOC3"/>
            <w:tabs>
              <w:tab w:val="right" w:leader="dot" w:pos="9016"/>
            </w:tabs>
            <w:rPr>
              <w:rFonts w:eastAsiaTheme="minorEastAsia"/>
              <w:noProof/>
              <w:kern w:val="2"/>
              <w:lang w:eastAsia="en-GB"/>
              <w14:ligatures w14:val="standardContextual"/>
            </w:rPr>
          </w:pPr>
          <w:hyperlink w:anchor="_Toc156908745" w:history="1">
            <w:r w:rsidRPr="00447C83">
              <w:rPr>
                <w:rStyle w:val="Hyperlink"/>
                <w:rFonts w:ascii="Andika" w:hAnsi="Andika" w:cs="Andika"/>
                <w:noProof/>
              </w:rPr>
              <w:t>Managing Those who Pose a Risk</w:t>
            </w:r>
            <w:r>
              <w:rPr>
                <w:noProof/>
                <w:webHidden/>
              </w:rPr>
              <w:tab/>
            </w:r>
            <w:r>
              <w:rPr>
                <w:noProof/>
                <w:webHidden/>
              </w:rPr>
              <w:fldChar w:fldCharType="begin"/>
            </w:r>
            <w:r>
              <w:rPr>
                <w:noProof/>
                <w:webHidden/>
              </w:rPr>
              <w:instrText xml:space="preserve"> PAGEREF _Toc156908745 \h </w:instrText>
            </w:r>
            <w:r>
              <w:rPr>
                <w:noProof/>
                <w:webHidden/>
              </w:rPr>
            </w:r>
            <w:r>
              <w:rPr>
                <w:noProof/>
                <w:webHidden/>
              </w:rPr>
              <w:fldChar w:fldCharType="separate"/>
            </w:r>
            <w:r>
              <w:rPr>
                <w:noProof/>
                <w:webHidden/>
              </w:rPr>
              <w:t>18</w:t>
            </w:r>
            <w:r>
              <w:rPr>
                <w:noProof/>
                <w:webHidden/>
              </w:rPr>
              <w:fldChar w:fldCharType="end"/>
            </w:r>
          </w:hyperlink>
        </w:p>
        <w:p w14:paraId="2202C10C" w14:textId="24BB20E2" w:rsidR="002033BF" w:rsidRDefault="002033BF">
          <w:pPr>
            <w:pStyle w:val="TOC3"/>
            <w:tabs>
              <w:tab w:val="right" w:leader="dot" w:pos="9016"/>
            </w:tabs>
            <w:rPr>
              <w:rFonts w:eastAsiaTheme="minorEastAsia"/>
              <w:noProof/>
              <w:kern w:val="2"/>
              <w:lang w:eastAsia="en-GB"/>
              <w14:ligatures w14:val="standardContextual"/>
            </w:rPr>
          </w:pPr>
          <w:hyperlink w:anchor="_Toc156908746" w:history="1">
            <w:r w:rsidRPr="00447C83">
              <w:rPr>
                <w:rStyle w:val="Hyperlink"/>
                <w:rFonts w:ascii="Andika" w:eastAsia="Times New Roman" w:hAnsi="Andika" w:cs="Andika"/>
                <w:noProof/>
                <w:lang w:eastAsia="en-GB"/>
              </w:rPr>
              <w:t>Working in Partnership</w:t>
            </w:r>
            <w:r>
              <w:rPr>
                <w:noProof/>
                <w:webHidden/>
              </w:rPr>
              <w:tab/>
            </w:r>
            <w:r>
              <w:rPr>
                <w:noProof/>
                <w:webHidden/>
              </w:rPr>
              <w:fldChar w:fldCharType="begin"/>
            </w:r>
            <w:r>
              <w:rPr>
                <w:noProof/>
                <w:webHidden/>
              </w:rPr>
              <w:instrText xml:space="preserve"> PAGEREF _Toc156908746 \h </w:instrText>
            </w:r>
            <w:r>
              <w:rPr>
                <w:noProof/>
                <w:webHidden/>
              </w:rPr>
            </w:r>
            <w:r>
              <w:rPr>
                <w:noProof/>
                <w:webHidden/>
              </w:rPr>
              <w:fldChar w:fldCharType="separate"/>
            </w:r>
            <w:r>
              <w:rPr>
                <w:noProof/>
                <w:webHidden/>
              </w:rPr>
              <w:t>19</w:t>
            </w:r>
            <w:r>
              <w:rPr>
                <w:noProof/>
                <w:webHidden/>
              </w:rPr>
              <w:fldChar w:fldCharType="end"/>
            </w:r>
          </w:hyperlink>
        </w:p>
        <w:p w14:paraId="5EB4A9DF" w14:textId="7FD65B19" w:rsidR="002033BF" w:rsidRDefault="002033BF">
          <w:pPr>
            <w:pStyle w:val="TOC2"/>
            <w:tabs>
              <w:tab w:val="right" w:leader="dot" w:pos="9016"/>
            </w:tabs>
            <w:rPr>
              <w:rStyle w:val="Hyperlink"/>
              <w:noProof/>
            </w:rPr>
          </w:pPr>
          <w:hyperlink w:anchor="_Toc156908747" w:history="1">
            <w:r w:rsidRPr="00447C83">
              <w:rPr>
                <w:rStyle w:val="Hyperlink"/>
                <w:rFonts w:ascii="Andika" w:hAnsi="Andika" w:cs="Andika"/>
                <w:noProof/>
              </w:rPr>
              <w:t>Managing Allegations against Workers</w:t>
            </w:r>
            <w:r>
              <w:rPr>
                <w:noProof/>
                <w:webHidden/>
              </w:rPr>
              <w:tab/>
            </w:r>
            <w:r>
              <w:rPr>
                <w:noProof/>
                <w:webHidden/>
              </w:rPr>
              <w:fldChar w:fldCharType="begin"/>
            </w:r>
            <w:r>
              <w:rPr>
                <w:noProof/>
                <w:webHidden/>
              </w:rPr>
              <w:instrText xml:space="preserve"> PAGEREF _Toc156908747 \h </w:instrText>
            </w:r>
            <w:r>
              <w:rPr>
                <w:noProof/>
                <w:webHidden/>
              </w:rPr>
            </w:r>
            <w:r>
              <w:rPr>
                <w:noProof/>
                <w:webHidden/>
              </w:rPr>
              <w:fldChar w:fldCharType="separate"/>
            </w:r>
            <w:r>
              <w:rPr>
                <w:noProof/>
                <w:webHidden/>
              </w:rPr>
              <w:t>21</w:t>
            </w:r>
            <w:r>
              <w:rPr>
                <w:noProof/>
                <w:webHidden/>
              </w:rPr>
              <w:fldChar w:fldCharType="end"/>
            </w:r>
          </w:hyperlink>
        </w:p>
        <w:p w14:paraId="7CBE3044" w14:textId="77777777" w:rsidR="002033BF" w:rsidRPr="002033BF" w:rsidRDefault="002033BF" w:rsidP="002033BF"/>
        <w:p w14:paraId="53E5B8E9" w14:textId="731DAD18" w:rsidR="002033BF" w:rsidRDefault="002033BF">
          <w:pPr>
            <w:pStyle w:val="TOC1"/>
            <w:rPr>
              <w:rFonts w:asciiTheme="minorHAnsi" w:eastAsiaTheme="minorEastAsia" w:hAnsiTheme="minorHAnsi" w:cstheme="minorBidi"/>
              <w:b w:val="0"/>
              <w:color w:val="auto"/>
              <w:kern w:val="2"/>
              <w:lang w:eastAsia="en-GB"/>
              <w14:ligatures w14:val="standardContextual"/>
            </w:rPr>
          </w:pPr>
          <w:hyperlink w:anchor="_Toc156908748" w:history="1">
            <w:r w:rsidRPr="00447C83">
              <w:rPr>
                <w:rStyle w:val="Hyperlink"/>
                <w:rFonts w:ascii="Andika" w:hAnsi="Andika" w:cs="Andika"/>
              </w:rPr>
              <w:t>Adults with Care and Support Needs</w:t>
            </w:r>
            <w:r>
              <w:rPr>
                <w:webHidden/>
              </w:rPr>
              <w:tab/>
            </w:r>
            <w:r>
              <w:rPr>
                <w:webHidden/>
              </w:rPr>
              <w:fldChar w:fldCharType="begin"/>
            </w:r>
            <w:r>
              <w:rPr>
                <w:webHidden/>
              </w:rPr>
              <w:instrText xml:space="preserve"> PAGEREF _Toc156908748 \h </w:instrText>
            </w:r>
            <w:r>
              <w:rPr>
                <w:webHidden/>
              </w:rPr>
            </w:r>
            <w:r>
              <w:rPr>
                <w:webHidden/>
              </w:rPr>
              <w:fldChar w:fldCharType="separate"/>
            </w:r>
            <w:r>
              <w:rPr>
                <w:webHidden/>
              </w:rPr>
              <w:t>22</w:t>
            </w:r>
            <w:r>
              <w:rPr>
                <w:webHidden/>
              </w:rPr>
              <w:fldChar w:fldCharType="end"/>
            </w:r>
          </w:hyperlink>
        </w:p>
        <w:p w14:paraId="2EF3A7E0" w14:textId="02C96A2C" w:rsidR="002033BF" w:rsidRDefault="002033BF">
          <w:pPr>
            <w:pStyle w:val="TOC2"/>
            <w:tabs>
              <w:tab w:val="right" w:leader="dot" w:pos="9016"/>
            </w:tabs>
            <w:rPr>
              <w:rFonts w:eastAsiaTheme="minorEastAsia"/>
              <w:noProof/>
              <w:kern w:val="2"/>
              <w:lang w:eastAsia="en-GB"/>
              <w14:ligatures w14:val="standardContextual"/>
            </w:rPr>
          </w:pPr>
          <w:hyperlink w:anchor="_Toc156908749" w:history="1">
            <w:r w:rsidRPr="00447C83">
              <w:rPr>
                <w:rStyle w:val="Hyperlink"/>
                <w:rFonts w:ascii="Andika" w:hAnsi="Andika" w:cs="Andika"/>
                <w:noProof/>
              </w:rPr>
              <w:t>Definition</w:t>
            </w:r>
            <w:r>
              <w:rPr>
                <w:noProof/>
                <w:webHidden/>
              </w:rPr>
              <w:tab/>
            </w:r>
            <w:r>
              <w:rPr>
                <w:noProof/>
                <w:webHidden/>
              </w:rPr>
              <w:fldChar w:fldCharType="begin"/>
            </w:r>
            <w:r>
              <w:rPr>
                <w:noProof/>
                <w:webHidden/>
              </w:rPr>
              <w:instrText xml:space="preserve"> PAGEREF _Toc156908749 \h </w:instrText>
            </w:r>
            <w:r>
              <w:rPr>
                <w:noProof/>
                <w:webHidden/>
              </w:rPr>
            </w:r>
            <w:r>
              <w:rPr>
                <w:noProof/>
                <w:webHidden/>
              </w:rPr>
              <w:fldChar w:fldCharType="separate"/>
            </w:r>
            <w:r>
              <w:rPr>
                <w:noProof/>
                <w:webHidden/>
              </w:rPr>
              <w:t>22</w:t>
            </w:r>
            <w:r>
              <w:rPr>
                <w:noProof/>
                <w:webHidden/>
              </w:rPr>
              <w:fldChar w:fldCharType="end"/>
            </w:r>
          </w:hyperlink>
        </w:p>
        <w:p w14:paraId="547BFF0F" w14:textId="7DB7C21A" w:rsidR="002033BF" w:rsidRDefault="002033BF">
          <w:pPr>
            <w:pStyle w:val="TOC2"/>
            <w:tabs>
              <w:tab w:val="right" w:leader="dot" w:pos="9016"/>
            </w:tabs>
            <w:rPr>
              <w:rFonts w:eastAsiaTheme="minorEastAsia"/>
              <w:noProof/>
              <w:kern w:val="2"/>
              <w:lang w:eastAsia="en-GB"/>
              <w14:ligatures w14:val="standardContextual"/>
            </w:rPr>
          </w:pPr>
          <w:hyperlink w:anchor="_Toc156908750" w:history="1">
            <w:r w:rsidRPr="00447C83">
              <w:rPr>
                <w:rStyle w:val="Hyperlink"/>
                <w:rFonts w:ascii="Andika" w:hAnsi="Andika" w:cs="Andika"/>
                <w:noProof/>
              </w:rPr>
              <w:t>What is adult abuse?</w:t>
            </w:r>
            <w:r>
              <w:rPr>
                <w:noProof/>
                <w:webHidden/>
              </w:rPr>
              <w:tab/>
            </w:r>
            <w:r>
              <w:rPr>
                <w:noProof/>
                <w:webHidden/>
              </w:rPr>
              <w:fldChar w:fldCharType="begin"/>
            </w:r>
            <w:r>
              <w:rPr>
                <w:noProof/>
                <w:webHidden/>
              </w:rPr>
              <w:instrText xml:space="preserve"> PAGEREF _Toc156908750 \h </w:instrText>
            </w:r>
            <w:r>
              <w:rPr>
                <w:noProof/>
                <w:webHidden/>
              </w:rPr>
            </w:r>
            <w:r>
              <w:rPr>
                <w:noProof/>
                <w:webHidden/>
              </w:rPr>
              <w:fldChar w:fldCharType="separate"/>
            </w:r>
            <w:r>
              <w:rPr>
                <w:noProof/>
                <w:webHidden/>
              </w:rPr>
              <w:t>22</w:t>
            </w:r>
            <w:r>
              <w:rPr>
                <w:noProof/>
                <w:webHidden/>
              </w:rPr>
              <w:fldChar w:fldCharType="end"/>
            </w:r>
          </w:hyperlink>
        </w:p>
        <w:p w14:paraId="33F4D59D" w14:textId="3E7D818A" w:rsidR="002033BF" w:rsidRDefault="002033BF">
          <w:pPr>
            <w:pStyle w:val="TOC3"/>
            <w:tabs>
              <w:tab w:val="right" w:leader="dot" w:pos="9016"/>
            </w:tabs>
            <w:rPr>
              <w:rFonts w:eastAsiaTheme="minorEastAsia"/>
              <w:noProof/>
              <w:kern w:val="2"/>
              <w:lang w:eastAsia="en-GB"/>
              <w14:ligatures w14:val="standardContextual"/>
            </w:rPr>
          </w:pPr>
          <w:hyperlink w:anchor="_Toc156908751" w:history="1">
            <w:r w:rsidRPr="00447C83">
              <w:rPr>
                <w:rStyle w:val="Hyperlink"/>
                <w:rFonts w:ascii="Andika" w:hAnsi="Andika" w:cs="Andika"/>
                <w:noProof/>
              </w:rPr>
              <w:t>Principles in the Care Act 2014</w:t>
            </w:r>
            <w:r>
              <w:rPr>
                <w:noProof/>
                <w:webHidden/>
              </w:rPr>
              <w:tab/>
            </w:r>
            <w:r>
              <w:rPr>
                <w:noProof/>
                <w:webHidden/>
              </w:rPr>
              <w:fldChar w:fldCharType="begin"/>
            </w:r>
            <w:r>
              <w:rPr>
                <w:noProof/>
                <w:webHidden/>
              </w:rPr>
              <w:instrText xml:space="preserve"> PAGEREF _Toc156908751 \h </w:instrText>
            </w:r>
            <w:r>
              <w:rPr>
                <w:noProof/>
                <w:webHidden/>
              </w:rPr>
            </w:r>
            <w:r>
              <w:rPr>
                <w:noProof/>
                <w:webHidden/>
              </w:rPr>
              <w:fldChar w:fldCharType="separate"/>
            </w:r>
            <w:r>
              <w:rPr>
                <w:noProof/>
                <w:webHidden/>
              </w:rPr>
              <w:t>25</w:t>
            </w:r>
            <w:r>
              <w:rPr>
                <w:noProof/>
                <w:webHidden/>
              </w:rPr>
              <w:fldChar w:fldCharType="end"/>
            </w:r>
          </w:hyperlink>
        </w:p>
        <w:p w14:paraId="52B3C8D7" w14:textId="6C7147D4" w:rsidR="002033BF" w:rsidRDefault="002033BF">
          <w:pPr>
            <w:pStyle w:val="TOC3"/>
            <w:tabs>
              <w:tab w:val="right" w:leader="dot" w:pos="9016"/>
            </w:tabs>
            <w:rPr>
              <w:rFonts w:eastAsiaTheme="minorEastAsia"/>
              <w:noProof/>
              <w:kern w:val="2"/>
              <w:lang w:eastAsia="en-GB"/>
              <w14:ligatures w14:val="standardContextual"/>
            </w:rPr>
          </w:pPr>
          <w:hyperlink w:anchor="_Toc156908752" w:history="1">
            <w:r w:rsidRPr="00447C83">
              <w:rPr>
                <w:rStyle w:val="Hyperlink"/>
                <w:rFonts w:ascii="Andika" w:hAnsi="Andika" w:cs="Andika"/>
                <w:noProof/>
              </w:rPr>
              <w:t>Risky decisions and/or declining help</w:t>
            </w:r>
            <w:r>
              <w:rPr>
                <w:noProof/>
                <w:webHidden/>
              </w:rPr>
              <w:tab/>
            </w:r>
            <w:r>
              <w:rPr>
                <w:noProof/>
                <w:webHidden/>
              </w:rPr>
              <w:fldChar w:fldCharType="begin"/>
            </w:r>
            <w:r>
              <w:rPr>
                <w:noProof/>
                <w:webHidden/>
              </w:rPr>
              <w:instrText xml:space="preserve"> PAGEREF _Toc156908752 \h </w:instrText>
            </w:r>
            <w:r>
              <w:rPr>
                <w:noProof/>
                <w:webHidden/>
              </w:rPr>
            </w:r>
            <w:r>
              <w:rPr>
                <w:noProof/>
                <w:webHidden/>
              </w:rPr>
              <w:fldChar w:fldCharType="separate"/>
            </w:r>
            <w:r>
              <w:rPr>
                <w:noProof/>
                <w:webHidden/>
              </w:rPr>
              <w:t>25</w:t>
            </w:r>
            <w:r>
              <w:rPr>
                <w:noProof/>
                <w:webHidden/>
              </w:rPr>
              <w:fldChar w:fldCharType="end"/>
            </w:r>
          </w:hyperlink>
        </w:p>
        <w:p w14:paraId="562CD405" w14:textId="2CB25AC2" w:rsidR="002033BF" w:rsidRDefault="002033BF">
          <w:pPr>
            <w:pStyle w:val="TOC3"/>
            <w:tabs>
              <w:tab w:val="right" w:leader="dot" w:pos="9016"/>
            </w:tabs>
            <w:rPr>
              <w:rFonts w:eastAsiaTheme="minorEastAsia"/>
              <w:noProof/>
              <w:kern w:val="2"/>
              <w:lang w:eastAsia="en-GB"/>
              <w14:ligatures w14:val="standardContextual"/>
            </w:rPr>
          </w:pPr>
          <w:hyperlink w:anchor="_Toc156908753" w:history="1">
            <w:r w:rsidRPr="00447C83">
              <w:rPr>
                <w:rStyle w:val="Hyperlink"/>
                <w:rFonts w:ascii="Andika" w:hAnsi="Andika" w:cs="Andika"/>
                <w:noProof/>
              </w:rPr>
              <w:t>Safeguarding carers</w:t>
            </w:r>
            <w:r>
              <w:rPr>
                <w:noProof/>
                <w:webHidden/>
              </w:rPr>
              <w:tab/>
            </w:r>
            <w:r>
              <w:rPr>
                <w:noProof/>
                <w:webHidden/>
              </w:rPr>
              <w:fldChar w:fldCharType="begin"/>
            </w:r>
            <w:r>
              <w:rPr>
                <w:noProof/>
                <w:webHidden/>
              </w:rPr>
              <w:instrText xml:space="preserve"> PAGEREF _Toc156908753 \h </w:instrText>
            </w:r>
            <w:r>
              <w:rPr>
                <w:noProof/>
                <w:webHidden/>
              </w:rPr>
            </w:r>
            <w:r>
              <w:rPr>
                <w:noProof/>
                <w:webHidden/>
              </w:rPr>
              <w:fldChar w:fldCharType="separate"/>
            </w:r>
            <w:r>
              <w:rPr>
                <w:noProof/>
                <w:webHidden/>
              </w:rPr>
              <w:t>26</w:t>
            </w:r>
            <w:r>
              <w:rPr>
                <w:noProof/>
                <w:webHidden/>
              </w:rPr>
              <w:fldChar w:fldCharType="end"/>
            </w:r>
          </w:hyperlink>
        </w:p>
        <w:p w14:paraId="10CE9D95" w14:textId="21B06D50" w:rsidR="002033BF" w:rsidRDefault="002033BF">
          <w:pPr>
            <w:pStyle w:val="TOC3"/>
            <w:tabs>
              <w:tab w:val="right" w:leader="dot" w:pos="9016"/>
            </w:tabs>
            <w:rPr>
              <w:rFonts w:eastAsiaTheme="minorEastAsia"/>
              <w:noProof/>
              <w:kern w:val="2"/>
              <w:lang w:eastAsia="en-GB"/>
              <w14:ligatures w14:val="standardContextual"/>
            </w:rPr>
          </w:pPr>
          <w:hyperlink w:anchor="_Toc156908754" w:history="1">
            <w:r w:rsidRPr="00447C83">
              <w:rPr>
                <w:rStyle w:val="Hyperlink"/>
                <w:rFonts w:ascii="Andika" w:hAnsi="Andika" w:cs="Andika"/>
                <w:noProof/>
              </w:rPr>
              <w:t>Mental Capacity Act 2005</w:t>
            </w:r>
            <w:r>
              <w:rPr>
                <w:noProof/>
                <w:webHidden/>
              </w:rPr>
              <w:tab/>
            </w:r>
            <w:r>
              <w:rPr>
                <w:noProof/>
                <w:webHidden/>
              </w:rPr>
              <w:fldChar w:fldCharType="begin"/>
            </w:r>
            <w:r>
              <w:rPr>
                <w:noProof/>
                <w:webHidden/>
              </w:rPr>
              <w:instrText xml:space="preserve"> PAGEREF _Toc156908754 \h </w:instrText>
            </w:r>
            <w:r>
              <w:rPr>
                <w:noProof/>
                <w:webHidden/>
              </w:rPr>
            </w:r>
            <w:r>
              <w:rPr>
                <w:noProof/>
                <w:webHidden/>
              </w:rPr>
              <w:fldChar w:fldCharType="separate"/>
            </w:r>
            <w:r>
              <w:rPr>
                <w:noProof/>
                <w:webHidden/>
              </w:rPr>
              <w:t>26</w:t>
            </w:r>
            <w:r>
              <w:rPr>
                <w:noProof/>
                <w:webHidden/>
              </w:rPr>
              <w:fldChar w:fldCharType="end"/>
            </w:r>
          </w:hyperlink>
        </w:p>
        <w:p w14:paraId="618027D5" w14:textId="115C7C6B" w:rsidR="002033BF" w:rsidRDefault="002033BF">
          <w:pPr>
            <w:pStyle w:val="TOC2"/>
            <w:tabs>
              <w:tab w:val="right" w:leader="dot" w:pos="9016"/>
            </w:tabs>
            <w:rPr>
              <w:rFonts w:eastAsiaTheme="minorEastAsia"/>
              <w:noProof/>
              <w:kern w:val="2"/>
              <w:lang w:eastAsia="en-GB"/>
              <w14:ligatures w14:val="standardContextual"/>
            </w:rPr>
          </w:pPr>
          <w:hyperlink w:anchor="_Toc156908755" w:history="1">
            <w:r w:rsidRPr="00447C83">
              <w:rPr>
                <w:rStyle w:val="Hyperlink"/>
                <w:rFonts w:ascii="Andika" w:hAnsi="Andika" w:cs="Andika"/>
                <w:noProof/>
              </w:rPr>
              <w:t>Safeguarding the integrity of the worker</w:t>
            </w:r>
            <w:r>
              <w:rPr>
                <w:noProof/>
                <w:webHidden/>
              </w:rPr>
              <w:tab/>
            </w:r>
            <w:r>
              <w:rPr>
                <w:noProof/>
                <w:webHidden/>
              </w:rPr>
              <w:fldChar w:fldCharType="begin"/>
            </w:r>
            <w:r>
              <w:rPr>
                <w:noProof/>
                <w:webHidden/>
              </w:rPr>
              <w:instrText xml:space="preserve"> PAGEREF _Toc156908755 \h </w:instrText>
            </w:r>
            <w:r>
              <w:rPr>
                <w:noProof/>
                <w:webHidden/>
              </w:rPr>
            </w:r>
            <w:r>
              <w:rPr>
                <w:noProof/>
                <w:webHidden/>
              </w:rPr>
              <w:fldChar w:fldCharType="separate"/>
            </w:r>
            <w:r>
              <w:rPr>
                <w:noProof/>
                <w:webHidden/>
              </w:rPr>
              <w:t>27</w:t>
            </w:r>
            <w:r>
              <w:rPr>
                <w:noProof/>
                <w:webHidden/>
              </w:rPr>
              <w:fldChar w:fldCharType="end"/>
            </w:r>
          </w:hyperlink>
        </w:p>
        <w:p w14:paraId="0C84F3E5" w14:textId="5FD2E38F" w:rsidR="002033BF" w:rsidRDefault="002033BF">
          <w:pPr>
            <w:pStyle w:val="TOC2"/>
            <w:tabs>
              <w:tab w:val="right" w:leader="dot" w:pos="9016"/>
            </w:tabs>
            <w:rPr>
              <w:rFonts w:eastAsiaTheme="minorEastAsia"/>
              <w:noProof/>
              <w:kern w:val="2"/>
              <w:lang w:eastAsia="en-GB"/>
              <w14:ligatures w14:val="standardContextual"/>
            </w:rPr>
          </w:pPr>
          <w:hyperlink w:anchor="_Toc156908756" w:history="1">
            <w:r w:rsidRPr="00447C83">
              <w:rPr>
                <w:rStyle w:val="Hyperlink"/>
                <w:rFonts w:ascii="Andika" w:hAnsi="Andika" w:cs="Andika"/>
                <w:noProof/>
              </w:rPr>
              <w:t>Procedures for Dealing with Concerns</w:t>
            </w:r>
            <w:r>
              <w:rPr>
                <w:noProof/>
                <w:webHidden/>
              </w:rPr>
              <w:tab/>
            </w:r>
            <w:r>
              <w:rPr>
                <w:noProof/>
                <w:webHidden/>
              </w:rPr>
              <w:fldChar w:fldCharType="begin"/>
            </w:r>
            <w:r>
              <w:rPr>
                <w:noProof/>
                <w:webHidden/>
              </w:rPr>
              <w:instrText xml:space="preserve"> PAGEREF _Toc156908756 \h </w:instrText>
            </w:r>
            <w:r>
              <w:rPr>
                <w:noProof/>
                <w:webHidden/>
              </w:rPr>
            </w:r>
            <w:r>
              <w:rPr>
                <w:noProof/>
                <w:webHidden/>
              </w:rPr>
              <w:fldChar w:fldCharType="separate"/>
            </w:r>
            <w:r>
              <w:rPr>
                <w:noProof/>
                <w:webHidden/>
              </w:rPr>
              <w:t>27</w:t>
            </w:r>
            <w:r>
              <w:rPr>
                <w:noProof/>
                <w:webHidden/>
              </w:rPr>
              <w:fldChar w:fldCharType="end"/>
            </w:r>
          </w:hyperlink>
        </w:p>
        <w:p w14:paraId="638D3FAD" w14:textId="66699180" w:rsidR="002033BF" w:rsidRDefault="002033BF">
          <w:pPr>
            <w:pStyle w:val="TOC3"/>
            <w:tabs>
              <w:tab w:val="right" w:leader="dot" w:pos="9016"/>
            </w:tabs>
            <w:rPr>
              <w:rStyle w:val="Hyperlink"/>
              <w:noProof/>
            </w:rPr>
          </w:pPr>
          <w:hyperlink w:anchor="_Toc156908757" w:history="1">
            <w:r w:rsidRPr="00447C83">
              <w:rPr>
                <w:rStyle w:val="Hyperlink"/>
                <w:rFonts w:ascii="Andika" w:hAnsi="Andika" w:cs="Andika"/>
                <w:noProof/>
              </w:rPr>
              <w:t>Confidentiality</w:t>
            </w:r>
            <w:r>
              <w:rPr>
                <w:noProof/>
                <w:webHidden/>
              </w:rPr>
              <w:tab/>
            </w:r>
            <w:r>
              <w:rPr>
                <w:noProof/>
                <w:webHidden/>
              </w:rPr>
              <w:fldChar w:fldCharType="begin"/>
            </w:r>
            <w:r>
              <w:rPr>
                <w:noProof/>
                <w:webHidden/>
              </w:rPr>
              <w:instrText xml:space="preserve"> PAGEREF _Toc156908757 \h </w:instrText>
            </w:r>
            <w:r>
              <w:rPr>
                <w:noProof/>
                <w:webHidden/>
              </w:rPr>
            </w:r>
            <w:r>
              <w:rPr>
                <w:noProof/>
                <w:webHidden/>
              </w:rPr>
              <w:fldChar w:fldCharType="separate"/>
            </w:r>
            <w:r>
              <w:rPr>
                <w:noProof/>
                <w:webHidden/>
              </w:rPr>
              <w:t>28</w:t>
            </w:r>
            <w:r>
              <w:rPr>
                <w:noProof/>
                <w:webHidden/>
              </w:rPr>
              <w:fldChar w:fldCharType="end"/>
            </w:r>
          </w:hyperlink>
        </w:p>
        <w:p w14:paraId="0F34CDF5" w14:textId="77777777" w:rsidR="002033BF" w:rsidRPr="002033BF" w:rsidRDefault="002033BF" w:rsidP="002033BF"/>
        <w:p w14:paraId="3CD0C57C" w14:textId="6C90EA3B" w:rsidR="002033BF" w:rsidRDefault="002033BF">
          <w:pPr>
            <w:pStyle w:val="TOC1"/>
            <w:rPr>
              <w:rFonts w:asciiTheme="minorHAnsi" w:eastAsiaTheme="minorEastAsia" w:hAnsiTheme="minorHAnsi" w:cstheme="minorBidi"/>
              <w:b w:val="0"/>
              <w:color w:val="auto"/>
              <w:kern w:val="2"/>
              <w:lang w:eastAsia="en-GB"/>
              <w14:ligatures w14:val="standardContextual"/>
            </w:rPr>
          </w:pPr>
          <w:hyperlink w:anchor="_Toc156908758" w:history="1">
            <w:r w:rsidRPr="00447C83">
              <w:rPr>
                <w:rStyle w:val="Hyperlink"/>
                <w:rFonts w:ascii="Andika" w:hAnsi="Andika" w:cs="Andika"/>
              </w:rPr>
              <w:t>Appendix 1. Types of Abuse</w:t>
            </w:r>
            <w:r>
              <w:rPr>
                <w:webHidden/>
              </w:rPr>
              <w:tab/>
            </w:r>
            <w:r>
              <w:rPr>
                <w:webHidden/>
              </w:rPr>
              <w:fldChar w:fldCharType="begin"/>
            </w:r>
            <w:r>
              <w:rPr>
                <w:webHidden/>
              </w:rPr>
              <w:instrText xml:space="preserve"> PAGEREF _Toc156908758 \h </w:instrText>
            </w:r>
            <w:r>
              <w:rPr>
                <w:webHidden/>
              </w:rPr>
            </w:r>
            <w:r>
              <w:rPr>
                <w:webHidden/>
              </w:rPr>
              <w:fldChar w:fldCharType="separate"/>
            </w:r>
            <w:r>
              <w:rPr>
                <w:webHidden/>
              </w:rPr>
              <w:t>29</w:t>
            </w:r>
            <w:r>
              <w:rPr>
                <w:webHidden/>
              </w:rPr>
              <w:fldChar w:fldCharType="end"/>
            </w:r>
          </w:hyperlink>
        </w:p>
        <w:p w14:paraId="303506A1" w14:textId="279044B1" w:rsidR="002033BF" w:rsidRDefault="002033BF">
          <w:pPr>
            <w:pStyle w:val="TOC2"/>
            <w:tabs>
              <w:tab w:val="right" w:leader="dot" w:pos="9016"/>
            </w:tabs>
            <w:rPr>
              <w:rFonts w:eastAsiaTheme="minorEastAsia"/>
              <w:noProof/>
              <w:kern w:val="2"/>
              <w:lang w:eastAsia="en-GB"/>
              <w14:ligatures w14:val="standardContextual"/>
            </w:rPr>
          </w:pPr>
          <w:hyperlink w:anchor="_Toc156908759" w:history="1">
            <w:r w:rsidRPr="00447C83">
              <w:rPr>
                <w:rStyle w:val="Hyperlink"/>
                <w:rFonts w:ascii="Andika" w:hAnsi="Andika" w:cs="Andika"/>
                <w:noProof/>
              </w:rPr>
              <w:t>Definitions of Child Abuse</w:t>
            </w:r>
            <w:r>
              <w:rPr>
                <w:noProof/>
                <w:webHidden/>
              </w:rPr>
              <w:tab/>
            </w:r>
            <w:r>
              <w:rPr>
                <w:noProof/>
                <w:webHidden/>
              </w:rPr>
              <w:fldChar w:fldCharType="begin"/>
            </w:r>
            <w:r>
              <w:rPr>
                <w:noProof/>
                <w:webHidden/>
              </w:rPr>
              <w:instrText xml:space="preserve"> PAGEREF _Toc156908759 \h </w:instrText>
            </w:r>
            <w:r>
              <w:rPr>
                <w:noProof/>
                <w:webHidden/>
              </w:rPr>
            </w:r>
            <w:r>
              <w:rPr>
                <w:noProof/>
                <w:webHidden/>
              </w:rPr>
              <w:fldChar w:fldCharType="separate"/>
            </w:r>
            <w:r>
              <w:rPr>
                <w:noProof/>
                <w:webHidden/>
              </w:rPr>
              <w:t>29</w:t>
            </w:r>
            <w:r>
              <w:rPr>
                <w:noProof/>
                <w:webHidden/>
              </w:rPr>
              <w:fldChar w:fldCharType="end"/>
            </w:r>
          </w:hyperlink>
        </w:p>
        <w:p w14:paraId="7D4C2D7E" w14:textId="61050872" w:rsidR="002033BF" w:rsidRDefault="002033BF">
          <w:pPr>
            <w:pStyle w:val="TOC3"/>
            <w:tabs>
              <w:tab w:val="right" w:leader="dot" w:pos="9016"/>
            </w:tabs>
            <w:rPr>
              <w:rFonts w:eastAsiaTheme="minorEastAsia"/>
              <w:noProof/>
              <w:kern w:val="2"/>
              <w:lang w:eastAsia="en-GB"/>
              <w14:ligatures w14:val="standardContextual"/>
            </w:rPr>
          </w:pPr>
          <w:hyperlink w:anchor="_Toc156908760" w:history="1">
            <w:r w:rsidRPr="00447C83">
              <w:rPr>
                <w:rStyle w:val="Hyperlink"/>
                <w:rFonts w:ascii="Andika" w:hAnsi="Andika" w:cs="Andika"/>
                <w:noProof/>
              </w:rPr>
              <w:t>Physical Abuse</w:t>
            </w:r>
            <w:r>
              <w:rPr>
                <w:noProof/>
                <w:webHidden/>
              </w:rPr>
              <w:tab/>
            </w:r>
            <w:r>
              <w:rPr>
                <w:noProof/>
                <w:webHidden/>
              </w:rPr>
              <w:fldChar w:fldCharType="begin"/>
            </w:r>
            <w:r>
              <w:rPr>
                <w:noProof/>
                <w:webHidden/>
              </w:rPr>
              <w:instrText xml:space="preserve"> PAGEREF _Toc156908760 \h </w:instrText>
            </w:r>
            <w:r>
              <w:rPr>
                <w:noProof/>
                <w:webHidden/>
              </w:rPr>
            </w:r>
            <w:r>
              <w:rPr>
                <w:noProof/>
                <w:webHidden/>
              </w:rPr>
              <w:fldChar w:fldCharType="separate"/>
            </w:r>
            <w:r>
              <w:rPr>
                <w:noProof/>
                <w:webHidden/>
              </w:rPr>
              <w:t>29</w:t>
            </w:r>
            <w:r>
              <w:rPr>
                <w:noProof/>
                <w:webHidden/>
              </w:rPr>
              <w:fldChar w:fldCharType="end"/>
            </w:r>
          </w:hyperlink>
        </w:p>
        <w:p w14:paraId="6E7A4743" w14:textId="384C736F" w:rsidR="002033BF" w:rsidRDefault="002033BF">
          <w:pPr>
            <w:pStyle w:val="TOC3"/>
            <w:tabs>
              <w:tab w:val="right" w:leader="dot" w:pos="9016"/>
            </w:tabs>
            <w:rPr>
              <w:rFonts w:eastAsiaTheme="minorEastAsia"/>
              <w:noProof/>
              <w:kern w:val="2"/>
              <w:lang w:eastAsia="en-GB"/>
              <w14:ligatures w14:val="standardContextual"/>
            </w:rPr>
          </w:pPr>
          <w:hyperlink w:anchor="_Toc156908761" w:history="1">
            <w:r w:rsidRPr="00447C83">
              <w:rPr>
                <w:rStyle w:val="Hyperlink"/>
                <w:rFonts w:ascii="Andika" w:hAnsi="Andika" w:cs="Andika"/>
                <w:noProof/>
              </w:rPr>
              <w:t>Neglect</w:t>
            </w:r>
            <w:r>
              <w:rPr>
                <w:noProof/>
                <w:webHidden/>
              </w:rPr>
              <w:tab/>
            </w:r>
            <w:r>
              <w:rPr>
                <w:noProof/>
                <w:webHidden/>
              </w:rPr>
              <w:fldChar w:fldCharType="begin"/>
            </w:r>
            <w:r>
              <w:rPr>
                <w:noProof/>
                <w:webHidden/>
              </w:rPr>
              <w:instrText xml:space="preserve"> PAGEREF _Toc156908761 \h </w:instrText>
            </w:r>
            <w:r>
              <w:rPr>
                <w:noProof/>
                <w:webHidden/>
              </w:rPr>
            </w:r>
            <w:r>
              <w:rPr>
                <w:noProof/>
                <w:webHidden/>
              </w:rPr>
              <w:fldChar w:fldCharType="separate"/>
            </w:r>
            <w:r>
              <w:rPr>
                <w:noProof/>
                <w:webHidden/>
              </w:rPr>
              <w:t>29</w:t>
            </w:r>
            <w:r>
              <w:rPr>
                <w:noProof/>
                <w:webHidden/>
              </w:rPr>
              <w:fldChar w:fldCharType="end"/>
            </w:r>
          </w:hyperlink>
        </w:p>
        <w:p w14:paraId="640CC55B" w14:textId="1674235F" w:rsidR="002033BF" w:rsidRDefault="002033BF">
          <w:pPr>
            <w:pStyle w:val="TOC3"/>
            <w:tabs>
              <w:tab w:val="right" w:leader="dot" w:pos="9016"/>
            </w:tabs>
            <w:rPr>
              <w:rFonts w:eastAsiaTheme="minorEastAsia"/>
              <w:noProof/>
              <w:kern w:val="2"/>
              <w:lang w:eastAsia="en-GB"/>
              <w14:ligatures w14:val="standardContextual"/>
            </w:rPr>
          </w:pPr>
          <w:hyperlink w:anchor="_Toc156908762" w:history="1">
            <w:r w:rsidRPr="00447C83">
              <w:rPr>
                <w:rStyle w:val="Hyperlink"/>
                <w:rFonts w:ascii="Andika" w:hAnsi="Andika" w:cs="Andika"/>
                <w:noProof/>
              </w:rPr>
              <w:t>Emotional Abuse</w:t>
            </w:r>
            <w:r>
              <w:rPr>
                <w:noProof/>
                <w:webHidden/>
              </w:rPr>
              <w:tab/>
            </w:r>
            <w:r>
              <w:rPr>
                <w:noProof/>
                <w:webHidden/>
              </w:rPr>
              <w:fldChar w:fldCharType="begin"/>
            </w:r>
            <w:r>
              <w:rPr>
                <w:noProof/>
                <w:webHidden/>
              </w:rPr>
              <w:instrText xml:space="preserve"> PAGEREF _Toc156908762 \h </w:instrText>
            </w:r>
            <w:r>
              <w:rPr>
                <w:noProof/>
                <w:webHidden/>
              </w:rPr>
            </w:r>
            <w:r>
              <w:rPr>
                <w:noProof/>
                <w:webHidden/>
              </w:rPr>
              <w:fldChar w:fldCharType="separate"/>
            </w:r>
            <w:r>
              <w:rPr>
                <w:noProof/>
                <w:webHidden/>
              </w:rPr>
              <w:t>29</w:t>
            </w:r>
            <w:r>
              <w:rPr>
                <w:noProof/>
                <w:webHidden/>
              </w:rPr>
              <w:fldChar w:fldCharType="end"/>
            </w:r>
          </w:hyperlink>
        </w:p>
        <w:p w14:paraId="58FC232D" w14:textId="13DEB024" w:rsidR="002033BF" w:rsidRDefault="002033BF">
          <w:pPr>
            <w:pStyle w:val="TOC3"/>
            <w:tabs>
              <w:tab w:val="right" w:leader="dot" w:pos="9016"/>
            </w:tabs>
            <w:rPr>
              <w:rFonts w:eastAsiaTheme="minorEastAsia"/>
              <w:noProof/>
              <w:kern w:val="2"/>
              <w:lang w:eastAsia="en-GB"/>
              <w14:ligatures w14:val="standardContextual"/>
            </w:rPr>
          </w:pPr>
          <w:hyperlink w:anchor="_Toc156908763" w:history="1">
            <w:r w:rsidRPr="00447C83">
              <w:rPr>
                <w:rStyle w:val="Hyperlink"/>
                <w:rFonts w:ascii="Andika" w:hAnsi="Andika" w:cs="Andika"/>
                <w:noProof/>
              </w:rPr>
              <w:t>Sexual abuse</w:t>
            </w:r>
            <w:r>
              <w:rPr>
                <w:noProof/>
                <w:webHidden/>
              </w:rPr>
              <w:tab/>
            </w:r>
            <w:r>
              <w:rPr>
                <w:noProof/>
                <w:webHidden/>
              </w:rPr>
              <w:fldChar w:fldCharType="begin"/>
            </w:r>
            <w:r>
              <w:rPr>
                <w:noProof/>
                <w:webHidden/>
              </w:rPr>
              <w:instrText xml:space="preserve"> PAGEREF _Toc156908763 \h </w:instrText>
            </w:r>
            <w:r>
              <w:rPr>
                <w:noProof/>
                <w:webHidden/>
              </w:rPr>
            </w:r>
            <w:r>
              <w:rPr>
                <w:noProof/>
                <w:webHidden/>
              </w:rPr>
              <w:fldChar w:fldCharType="separate"/>
            </w:r>
            <w:r>
              <w:rPr>
                <w:noProof/>
                <w:webHidden/>
              </w:rPr>
              <w:t>30</w:t>
            </w:r>
            <w:r>
              <w:rPr>
                <w:noProof/>
                <w:webHidden/>
              </w:rPr>
              <w:fldChar w:fldCharType="end"/>
            </w:r>
          </w:hyperlink>
        </w:p>
        <w:p w14:paraId="5BDE5D7F" w14:textId="3CB75487" w:rsidR="002033BF" w:rsidRDefault="002033BF">
          <w:pPr>
            <w:pStyle w:val="TOC2"/>
            <w:tabs>
              <w:tab w:val="right" w:leader="dot" w:pos="9016"/>
            </w:tabs>
            <w:rPr>
              <w:rFonts w:eastAsiaTheme="minorEastAsia"/>
              <w:noProof/>
              <w:kern w:val="2"/>
              <w:lang w:eastAsia="en-GB"/>
              <w14:ligatures w14:val="standardContextual"/>
            </w:rPr>
          </w:pPr>
          <w:hyperlink w:anchor="_Toc156908764" w:history="1">
            <w:r w:rsidRPr="00447C83">
              <w:rPr>
                <w:rStyle w:val="Hyperlink"/>
                <w:rFonts w:ascii="Andika" w:hAnsi="Andika" w:cs="Andika"/>
                <w:noProof/>
              </w:rPr>
              <w:t>Common Signs and Symptoms of Abuse</w:t>
            </w:r>
            <w:r>
              <w:rPr>
                <w:noProof/>
                <w:webHidden/>
              </w:rPr>
              <w:tab/>
            </w:r>
            <w:r>
              <w:rPr>
                <w:noProof/>
                <w:webHidden/>
              </w:rPr>
              <w:fldChar w:fldCharType="begin"/>
            </w:r>
            <w:r>
              <w:rPr>
                <w:noProof/>
                <w:webHidden/>
              </w:rPr>
              <w:instrText xml:space="preserve"> PAGEREF _Toc156908764 \h </w:instrText>
            </w:r>
            <w:r>
              <w:rPr>
                <w:noProof/>
                <w:webHidden/>
              </w:rPr>
            </w:r>
            <w:r>
              <w:rPr>
                <w:noProof/>
                <w:webHidden/>
              </w:rPr>
              <w:fldChar w:fldCharType="separate"/>
            </w:r>
            <w:r>
              <w:rPr>
                <w:noProof/>
                <w:webHidden/>
              </w:rPr>
              <w:t>30</w:t>
            </w:r>
            <w:r>
              <w:rPr>
                <w:noProof/>
                <w:webHidden/>
              </w:rPr>
              <w:fldChar w:fldCharType="end"/>
            </w:r>
          </w:hyperlink>
        </w:p>
        <w:p w14:paraId="7CB5BD68" w14:textId="27A217F0" w:rsidR="002033BF" w:rsidRDefault="002033BF">
          <w:pPr>
            <w:pStyle w:val="TOC3"/>
            <w:tabs>
              <w:tab w:val="right" w:leader="dot" w:pos="9016"/>
            </w:tabs>
            <w:rPr>
              <w:rFonts w:eastAsiaTheme="minorEastAsia"/>
              <w:noProof/>
              <w:kern w:val="2"/>
              <w:lang w:eastAsia="en-GB"/>
              <w14:ligatures w14:val="standardContextual"/>
            </w:rPr>
          </w:pPr>
          <w:hyperlink w:anchor="_Toc156908765" w:history="1">
            <w:r w:rsidRPr="00447C83">
              <w:rPr>
                <w:rStyle w:val="Hyperlink"/>
                <w:rFonts w:ascii="Andika" w:hAnsi="Andika" w:cs="Andika"/>
                <w:noProof/>
              </w:rPr>
              <w:t>Physical Abuse</w:t>
            </w:r>
            <w:r>
              <w:rPr>
                <w:noProof/>
                <w:webHidden/>
              </w:rPr>
              <w:tab/>
            </w:r>
            <w:r>
              <w:rPr>
                <w:noProof/>
                <w:webHidden/>
              </w:rPr>
              <w:fldChar w:fldCharType="begin"/>
            </w:r>
            <w:r>
              <w:rPr>
                <w:noProof/>
                <w:webHidden/>
              </w:rPr>
              <w:instrText xml:space="preserve"> PAGEREF _Toc156908765 \h </w:instrText>
            </w:r>
            <w:r>
              <w:rPr>
                <w:noProof/>
                <w:webHidden/>
              </w:rPr>
            </w:r>
            <w:r>
              <w:rPr>
                <w:noProof/>
                <w:webHidden/>
              </w:rPr>
              <w:fldChar w:fldCharType="separate"/>
            </w:r>
            <w:r>
              <w:rPr>
                <w:noProof/>
                <w:webHidden/>
              </w:rPr>
              <w:t>30</w:t>
            </w:r>
            <w:r>
              <w:rPr>
                <w:noProof/>
                <w:webHidden/>
              </w:rPr>
              <w:fldChar w:fldCharType="end"/>
            </w:r>
          </w:hyperlink>
        </w:p>
        <w:p w14:paraId="63302AAD" w14:textId="49CD0271" w:rsidR="002033BF" w:rsidRDefault="002033BF">
          <w:pPr>
            <w:pStyle w:val="TOC3"/>
            <w:tabs>
              <w:tab w:val="right" w:leader="dot" w:pos="9016"/>
            </w:tabs>
            <w:rPr>
              <w:rFonts w:eastAsiaTheme="minorEastAsia"/>
              <w:noProof/>
              <w:kern w:val="2"/>
              <w:lang w:eastAsia="en-GB"/>
              <w14:ligatures w14:val="standardContextual"/>
            </w:rPr>
          </w:pPr>
          <w:hyperlink w:anchor="_Toc156908766" w:history="1">
            <w:r w:rsidRPr="00447C83">
              <w:rPr>
                <w:rStyle w:val="Hyperlink"/>
                <w:rFonts w:ascii="Andika" w:hAnsi="Andika" w:cs="Andika"/>
                <w:noProof/>
              </w:rPr>
              <w:t>Neglect</w:t>
            </w:r>
            <w:r>
              <w:rPr>
                <w:noProof/>
                <w:webHidden/>
              </w:rPr>
              <w:tab/>
            </w:r>
            <w:r>
              <w:rPr>
                <w:noProof/>
                <w:webHidden/>
              </w:rPr>
              <w:fldChar w:fldCharType="begin"/>
            </w:r>
            <w:r>
              <w:rPr>
                <w:noProof/>
                <w:webHidden/>
              </w:rPr>
              <w:instrText xml:space="preserve"> PAGEREF _Toc156908766 \h </w:instrText>
            </w:r>
            <w:r>
              <w:rPr>
                <w:noProof/>
                <w:webHidden/>
              </w:rPr>
            </w:r>
            <w:r>
              <w:rPr>
                <w:noProof/>
                <w:webHidden/>
              </w:rPr>
              <w:fldChar w:fldCharType="separate"/>
            </w:r>
            <w:r>
              <w:rPr>
                <w:noProof/>
                <w:webHidden/>
              </w:rPr>
              <w:t>31</w:t>
            </w:r>
            <w:r>
              <w:rPr>
                <w:noProof/>
                <w:webHidden/>
              </w:rPr>
              <w:fldChar w:fldCharType="end"/>
            </w:r>
          </w:hyperlink>
        </w:p>
        <w:p w14:paraId="49E21E44" w14:textId="150BB63B" w:rsidR="002033BF" w:rsidRDefault="002033BF">
          <w:pPr>
            <w:pStyle w:val="TOC3"/>
            <w:tabs>
              <w:tab w:val="right" w:leader="dot" w:pos="9016"/>
            </w:tabs>
            <w:rPr>
              <w:rFonts w:eastAsiaTheme="minorEastAsia"/>
              <w:noProof/>
              <w:kern w:val="2"/>
              <w:lang w:eastAsia="en-GB"/>
              <w14:ligatures w14:val="standardContextual"/>
            </w:rPr>
          </w:pPr>
          <w:hyperlink w:anchor="_Toc156908767" w:history="1">
            <w:r w:rsidRPr="00447C83">
              <w:rPr>
                <w:rStyle w:val="Hyperlink"/>
                <w:rFonts w:ascii="Andika" w:hAnsi="Andika" w:cs="Andika"/>
                <w:noProof/>
              </w:rPr>
              <w:t>Emotional Abuse</w:t>
            </w:r>
            <w:r>
              <w:rPr>
                <w:noProof/>
                <w:webHidden/>
              </w:rPr>
              <w:tab/>
            </w:r>
            <w:r>
              <w:rPr>
                <w:noProof/>
                <w:webHidden/>
              </w:rPr>
              <w:fldChar w:fldCharType="begin"/>
            </w:r>
            <w:r>
              <w:rPr>
                <w:noProof/>
                <w:webHidden/>
              </w:rPr>
              <w:instrText xml:space="preserve"> PAGEREF _Toc156908767 \h </w:instrText>
            </w:r>
            <w:r>
              <w:rPr>
                <w:noProof/>
                <w:webHidden/>
              </w:rPr>
            </w:r>
            <w:r>
              <w:rPr>
                <w:noProof/>
                <w:webHidden/>
              </w:rPr>
              <w:fldChar w:fldCharType="separate"/>
            </w:r>
            <w:r>
              <w:rPr>
                <w:noProof/>
                <w:webHidden/>
              </w:rPr>
              <w:t>31</w:t>
            </w:r>
            <w:r>
              <w:rPr>
                <w:noProof/>
                <w:webHidden/>
              </w:rPr>
              <w:fldChar w:fldCharType="end"/>
            </w:r>
          </w:hyperlink>
        </w:p>
        <w:p w14:paraId="02AFF45E" w14:textId="7CC6F58E" w:rsidR="002033BF" w:rsidRDefault="002033BF">
          <w:pPr>
            <w:pStyle w:val="TOC3"/>
            <w:tabs>
              <w:tab w:val="right" w:leader="dot" w:pos="9016"/>
            </w:tabs>
            <w:rPr>
              <w:rFonts w:eastAsiaTheme="minorEastAsia"/>
              <w:noProof/>
              <w:kern w:val="2"/>
              <w:lang w:eastAsia="en-GB"/>
              <w14:ligatures w14:val="standardContextual"/>
            </w:rPr>
          </w:pPr>
          <w:hyperlink w:anchor="_Toc156908768" w:history="1">
            <w:r w:rsidRPr="00447C83">
              <w:rPr>
                <w:rStyle w:val="Hyperlink"/>
                <w:rFonts w:ascii="Andika" w:hAnsi="Andika" w:cs="Andika"/>
                <w:noProof/>
              </w:rPr>
              <w:t>Sexual Abuse</w:t>
            </w:r>
            <w:r>
              <w:rPr>
                <w:noProof/>
                <w:webHidden/>
              </w:rPr>
              <w:tab/>
            </w:r>
            <w:r>
              <w:rPr>
                <w:noProof/>
                <w:webHidden/>
              </w:rPr>
              <w:fldChar w:fldCharType="begin"/>
            </w:r>
            <w:r>
              <w:rPr>
                <w:noProof/>
                <w:webHidden/>
              </w:rPr>
              <w:instrText xml:space="preserve"> PAGEREF _Toc156908768 \h </w:instrText>
            </w:r>
            <w:r>
              <w:rPr>
                <w:noProof/>
                <w:webHidden/>
              </w:rPr>
            </w:r>
            <w:r>
              <w:rPr>
                <w:noProof/>
                <w:webHidden/>
              </w:rPr>
              <w:fldChar w:fldCharType="separate"/>
            </w:r>
            <w:r>
              <w:rPr>
                <w:noProof/>
                <w:webHidden/>
              </w:rPr>
              <w:t>32</w:t>
            </w:r>
            <w:r>
              <w:rPr>
                <w:noProof/>
                <w:webHidden/>
              </w:rPr>
              <w:fldChar w:fldCharType="end"/>
            </w:r>
          </w:hyperlink>
        </w:p>
        <w:p w14:paraId="33F830B0" w14:textId="7A69CD2A" w:rsidR="002033BF" w:rsidRPr="007D6010" w:rsidRDefault="002033BF" w:rsidP="007D6010">
          <w:pPr>
            <w:pStyle w:val="TOC2"/>
            <w:tabs>
              <w:tab w:val="right" w:leader="dot" w:pos="9016"/>
            </w:tabs>
            <w:rPr>
              <w:noProof/>
              <w:color w:val="0000FF" w:themeColor="hyperlink"/>
              <w:u w:val="single"/>
            </w:rPr>
          </w:pPr>
          <w:hyperlink w:anchor="_Toc156908769" w:history="1">
            <w:r w:rsidRPr="00447C83">
              <w:rPr>
                <w:rStyle w:val="Hyperlink"/>
                <w:rFonts w:ascii="Andika" w:hAnsi="Andika" w:cs="Andika"/>
                <w:noProof/>
              </w:rPr>
              <w:t>How to Respond if Someone Mentions Abuse</w:t>
            </w:r>
            <w:r>
              <w:rPr>
                <w:noProof/>
                <w:webHidden/>
              </w:rPr>
              <w:tab/>
            </w:r>
            <w:r>
              <w:rPr>
                <w:noProof/>
                <w:webHidden/>
              </w:rPr>
              <w:fldChar w:fldCharType="begin"/>
            </w:r>
            <w:r>
              <w:rPr>
                <w:noProof/>
                <w:webHidden/>
              </w:rPr>
              <w:instrText xml:space="preserve"> PAGEREF _Toc156908769 \h </w:instrText>
            </w:r>
            <w:r>
              <w:rPr>
                <w:noProof/>
                <w:webHidden/>
              </w:rPr>
            </w:r>
            <w:r>
              <w:rPr>
                <w:noProof/>
                <w:webHidden/>
              </w:rPr>
              <w:fldChar w:fldCharType="separate"/>
            </w:r>
            <w:r>
              <w:rPr>
                <w:noProof/>
                <w:webHidden/>
              </w:rPr>
              <w:t>33</w:t>
            </w:r>
            <w:r>
              <w:rPr>
                <w:noProof/>
                <w:webHidden/>
              </w:rPr>
              <w:fldChar w:fldCharType="end"/>
            </w:r>
          </w:hyperlink>
        </w:p>
        <w:p w14:paraId="7D4B216F" w14:textId="62D2E5A6" w:rsidR="002033BF" w:rsidRDefault="002033BF">
          <w:pPr>
            <w:pStyle w:val="TOC1"/>
            <w:rPr>
              <w:rFonts w:asciiTheme="minorHAnsi" w:eastAsiaTheme="minorEastAsia" w:hAnsiTheme="minorHAnsi" w:cstheme="minorBidi"/>
              <w:b w:val="0"/>
              <w:color w:val="auto"/>
              <w:kern w:val="2"/>
              <w:lang w:eastAsia="en-GB"/>
              <w14:ligatures w14:val="standardContextual"/>
            </w:rPr>
          </w:pPr>
          <w:hyperlink w:anchor="_Toc156908770" w:history="1">
            <w:r w:rsidRPr="00447C83">
              <w:rPr>
                <w:rStyle w:val="Hyperlink"/>
                <w:rFonts w:ascii="Andika" w:hAnsi="Andika" w:cs="Andika"/>
              </w:rPr>
              <w:t>Appendix 2. Self-harm and Suicide</w:t>
            </w:r>
            <w:r>
              <w:rPr>
                <w:webHidden/>
              </w:rPr>
              <w:tab/>
            </w:r>
            <w:r>
              <w:rPr>
                <w:webHidden/>
              </w:rPr>
              <w:fldChar w:fldCharType="begin"/>
            </w:r>
            <w:r>
              <w:rPr>
                <w:webHidden/>
              </w:rPr>
              <w:instrText xml:space="preserve"> PAGEREF _Toc156908770 \h </w:instrText>
            </w:r>
            <w:r>
              <w:rPr>
                <w:webHidden/>
              </w:rPr>
            </w:r>
            <w:r>
              <w:rPr>
                <w:webHidden/>
              </w:rPr>
              <w:fldChar w:fldCharType="separate"/>
            </w:r>
            <w:r>
              <w:rPr>
                <w:webHidden/>
              </w:rPr>
              <w:t>34</w:t>
            </w:r>
            <w:r>
              <w:rPr>
                <w:webHidden/>
              </w:rPr>
              <w:fldChar w:fldCharType="end"/>
            </w:r>
          </w:hyperlink>
        </w:p>
        <w:p w14:paraId="23705181" w14:textId="08B97653" w:rsidR="002033BF" w:rsidRPr="007D6010" w:rsidRDefault="002033BF" w:rsidP="007D6010">
          <w:pPr>
            <w:pStyle w:val="TOC2"/>
            <w:tabs>
              <w:tab w:val="right" w:leader="dot" w:pos="9016"/>
            </w:tabs>
            <w:rPr>
              <w:noProof/>
              <w:color w:val="0000FF" w:themeColor="hyperlink"/>
              <w:u w:val="single"/>
            </w:rPr>
          </w:pPr>
          <w:hyperlink w:anchor="_Toc156908771" w:history="1">
            <w:r w:rsidRPr="00447C83">
              <w:rPr>
                <w:rStyle w:val="Hyperlink"/>
                <w:rFonts w:ascii="Andika" w:hAnsi="Andika" w:cs="Andika"/>
                <w:noProof/>
              </w:rPr>
              <w:t>What should I do if someone is self-harming or considering suicide?</w:t>
            </w:r>
            <w:r>
              <w:rPr>
                <w:noProof/>
                <w:webHidden/>
              </w:rPr>
              <w:tab/>
            </w:r>
            <w:r>
              <w:rPr>
                <w:noProof/>
                <w:webHidden/>
              </w:rPr>
              <w:fldChar w:fldCharType="begin"/>
            </w:r>
            <w:r>
              <w:rPr>
                <w:noProof/>
                <w:webHidden/>
              </w:rPr>
              <w:instrText xml:space="preserve"> PAGEREF _Toc156908771 \h </w:instrText>
            </w:r>
            <w:r>
              <w:rPr>
                <w:noProof/>
                <w:webHidden/>
              </w:rPr>
            </w:r>
            <w:r>
              <w:rPr>
                <w:noProof/>
                <w:webHidden/>
              </w:rPr>
              <w:fldChar w:fldCharType="separate"/>
            </w:r>
            <w:r>
              <w:rPr>
                <w:noProof/>
                <w:webHidden/>
              </w:rPr>
              <w:t>34</w:t>
            </w:r>
            <w:r>
              <w:rPr>
                <w:noProof/>
                <w:webHidden/>
              </w:rPr>
              <w:fldChar w:fldCharType="end"/>
            </w:r>
          </w:hyperlink>
        </w:p>
        <w:p w14:paraId="501CFD71" w14:textId="7AF1D206" w:rsidR="002033BF" w:rsidRDefault="002033BF">
          <w:pPr>
            <w:pStyle w:val="TOC1"/>
            <w:rPr>
              <w:rFonts w:asciiTheme="minorHAnsi" w:eastAsiaTheme="minorEastAsia" w:hAnsiTheme="minorHAnsi" w:cstheme="minorBidi"/>
              <w:b w:val="0"/>
              <w:color w:val="auto"/>
              <w:kern w:val="2"/>
              <w:lang w:eastAsia="en-GB"/>
              <w14:ligatures w14:val="standardContextual"/>
            </w:rPr>
          </w:pPr>
          <w:hyperlink w:anchor="_Toc156908772" w:history="1">
            <w:r w:rsidRPr="00447C83">
              <w:rPr>
                <w:rStyle w:val="Hyperlink"/>
                <w:rFonts w:ascii="Andika" w:hAnsi="Andika" w:cs="Andika"/>
              </w:rPr>
              <w:t>Appendix 3: Meeting the needs of care-experienced children and their families</w:t>
            </w:r>
            <w:r>
              <w:rPr>
                <w:webHidden/>
              </w:rPr>
              <w:tab/>
            </w:r>
            <w:r>
              <w:rPr>
                <w:webHidden/>
              </w:rPr>
              <w:fldChar w:fldCharType="begin"/>
            </w:r>
            <w:r>
              <w:rPr>
                <w:webHidden/>
              </w:rPr>
              <w:instrText xml:space="preserve"> PAGEREF _Toc156908772 \h </w:instrText>
            </w:r>
            <w:r>
              <w:rPr>
                <w:webHidden/>
              </w:rPr>
            </w:r>
            <w:r>
              <w:rPr>
                <w:webHidden/>
              </w:rPr>
              <w:fldChar w:fldCharType="separate"/>
            </w:r>
            <w:r>
              <w:rPr>
                <w:webHidden/>
              </w:rPr>
              <w:t>35</w:t>
            </w:r>
            <w:r>
              <w:rPr>
                <w:webHidden/>
              </w:rPr>
              <w:fldChar w:fldCharType="end"/>
            </w:r>
          </w:hyperlink>
        </w:p>
        <w:p w14:paraId="0333CA18" w14:textId="7794BCC5" w:rsidR="002033BF" w:rsidRDefault="002033BF">
          <w:pPr>
            <w:pStyle w:val="TOC1"/>
            <w:rPr>
              <w:rFonts w:asciiTheme="minorHAnsi" w:eastAsiaTheme="minorEastAsia" w:hAnsiTheme="minorHAnsi" w:cstheme="minorBidi"/>
              <w:b w:val="0"/>
              <w:color w:val="auto"/>
              <w:kern w:val="2"/>
              <w:lang w:eastAsia="en-GB"/>
              <w14:ligatures w14:val="standardContextual"/>
            </w:rPr>
          </w:pPr>
          <w:hyperlink w:anchor="_Toc156908773" w:history="1">
            <w:r w:rsidRPr="00447C83">
              <w:rPr>
                <w:rStyle w:val="Hyperlink"/>
                <w:rFonts w:ascii="Andika" w:hAnsi="Andika" w:cs="Andika"/>
              </w:rPr>
              <w:t>Appendix 4: Abbreviations and Definitions</w:t>
            </w:r>
            <w:r>
              <w:rPr>
                <w:webHidden/>
              </w:rPr>
              <w:tab/>
            </w:r>
            <w:r>
              <w:rPr>
                <w:webHidden/>
              </w:rPr>
              <w:fldChar w:fldCharType="begin"/>
            </w:r>
            <w:r>
              <w:rPr>
                <w:webHidden/>
              </w:rPr>
              <w:instrText xml:space="preserve"> PAGEREF _Toc156908773 \h </w:instrText>
            </w:r>
            <w:r>
              <w:rPr>
                <w:webHidden/>
              </w:rPr>
            </w:r>
            <w:r>
              <w:rPr>
                <w:webHidden/>
              </w:rPr>
              <w:fldChar w:fldCharType="separate"/>
            </w:r>
            <w:r>
              <w:rPr>
                <w:webHidden/>
              </w:rPr>
              <w:t>36</w:t>
            </w:r>
            <w:r>
              <w:rPr>
                <w:webHidden/>
              </w:rPr>
              <w:fldChar w:fldCharType="end"/>
            </w:r>
          </w:hyperlink>
        </w:p>
        <w:p w14:paraId="74DCBFBA" w14:textId="79A5E9DB" w:rsidR="002033BF" w:rsidRDefault="002033BF">
          <w:pPr>
            <w:pStyle w:val="TOC1"/>
            <w:rPr>
              <w:rFonts w:asciiTheme="minorHAnsi" w:eastAsiaTheme="minorEastAsia" w:hAnsiTheme="minorHAnsi" w:cstheme="minorBidi"/>
              <w:b w:val="0"/>
              <w:color w:val="auto"/>
              <w:kern w:val="2"/>
              <w:lang w:eastAsia="en-GB"/>
              <w14:ligatures w14:val="standardContextual"/>
            </w:rPr>
          </w:pPr>
          <w:hyperlink w:anchor="_Toc156908774" w:history="1">
            <w:r w:rsidRPr="00447C83">
              <w:rPr>
                <w:rStyle w:val="Hyperlink"/>
                <w:rFonts w:ascii="Andika" w:hAnsi="Andika" w:cs="Andika"/>
              </w:rPr>
              <w:t>Appendix 5: Useful Contacts</w:t>
            </w:r>
            <w:r>
              <w:rPr>
                <w:webHidden/>
              </w:rPr>
              <w:tab/>
            </w:r>
            <w:r>
              <w:rPr>
                <w:webHidden/>
              </w:rPr>
              <w:fldChar w:fldCharType="begin"/>
            </w:r>
            <w:r>
              <w:rPr>
                <w:webHidden/>
              </w:rPr>
              <w:instrText xml:space="preserve"> PAGEREF _Toc156908774 \h </w:instrText>
            </w:r>
            <w:r>
              <w:rPr>
                <w:webHidden/>
              </w:rPr>
            </w:r>
            <w:r>
              <w:rPr>
                <w:webHidden/>
              </w:rPr>
              <w:fldChar w:fldCharType="separate"/>
            </w:r>
            <w:r>
              <w:rPr>
                <w:webHidden/>
              </w:rPr>
              <w:t>37</w:t>
            </w:r>
            <w:r>
              <w:rPr>
                <w:webHidden/>
              </w:rPr>
              <w:fldChar w:fldCharType="end"/>
            </w:r>
          </w:hyperlink>
        </w:p>
        <w:p w14:paraId="53B42793" w14:textId="462D8013" w:rsidR="002033BF" w:rsidRDefault="002033BF">
          <w:pPr>
            <w:pStyle w:val="TOC1"/>
            <w:rPr>
              <w:rFonts w:asciiTheme="minorHAnsi" w:eastAsiaTheme="minorEastAsia" w:hAnsiTheme="minorHAnsi" w:cstheme="minorBidi"/>
              <w:b w:val="0"/>
              <w:color w:val="auto"/>
              <w:kern w:val="2"/>
              <w:lang w:eastAsia="en-GB"/>
              <w14:ligatures w14:val="standardContextual"/>
            </w:rPr>
          </w:pPr>
          <w:hyperlink w:anchor="_Toc156908775" w:history="1">
            <w:r w:rsidRPr="00447C83">
              <w:rPr>
                <w:rStyle w:val="Hyperlink"/>
                <w:rFonts w:ascii="Andika" w:hAnsi="Andika" w:cs="Andika"/>
              </w:rPr>
              <w:t>Appendix 6: Flowchart</w:t>
            </w:r>
            <w:r>
              <w:rPr>
                <w:webHidden/>
              </w:rPr>
              <w:tab/>
            </w:r>
            <w:r>
              <w:rPr>
                <w:webHidden/>
              </w:rPr>
              <w:fldChar w:fldCharType="begin"/>
            </w:r>
            <w:r>
              <w:rPr>
                <w:webHidden/>
              </w:rPr>
              <w:instrText xml:space="preserve"> PAGEREF _Toc156908775 \h </w:instrText>
            </w:r>
            <w:r>
              <w:rPr>
                <w:webHidden/>
              </w:rPr>
            </w:r>
            <w:r>
              <w:rPr>
                <w:webHidden/>
              </w:rPr>
              <w:fldChar w:fldCharType="separate"/>
            </w:r>
            <w:r>
              <w:rPr>
                <w:webHidden/>
              </w:rPr>
              <w:t>38</w:t>
            </w:r>
            <w:r>
              <w:rPr>
                <w:webHidden/>
              </w:rPr>
              <w:fldChar w:fldCharType="end"/>
            </w:r>
          </w:hyperlink>
        </w:p>
        <w:p w14:paraId="60E04646" w14:textId="415F1DA0" w:rsidR="00585BF7" w:rsidRPr="00E92AA9" w:rsidRDefault="00500680" w:rsidP="00D82EA2">
          <w:pPr>
            <w:spacing w:after="0" w:line="240" w:lineRule="auto"/>
            <w:contextualSpacing/>
            <w:rPr>
              <w:rFonts w:ascii="Andika" w:hAnsi="Andika" w:cs="Andika"/>
            </w:rPr>
          </w:pPr>
          <w:r w:rsidRPr="00E92AA9">
            <w:rPr>
              <w:rFonts w:ascii="Andika" w:hAnsi="Andika" w:cs="Andika"/>
            </w:rPr>
            <w:fldChar w:fldCharType="end"/>
          </w:r>
        </w:p>
      </w:sdtContent>
    </w:sdt>
    <w:p w14:paraId="16F4CD5D" w14:textId="77777777" w:rsidR="00585BF7" w:rsidRPr="00E92AA9" w:rsidRDefault="00585BF7">
      <w:pPr>
        <w:rPr>
          <w:rFonts w:ascii="Andika" w:hAnsi="Andika" w:cs="Andika"/>
          <w:b/>
          <w:bCs/>
          <w:color w:val="000000"/>
          <w:sz w:val="36"/>
          <w:szCs w:val="36"/>
        </w:rPr>
      </w:pPr>
      <w:r w:rsidRPr="00E92AA9">
        <w:rPr>
          <w:rFonts w:ascii="Andika" w:hAnsi="Andika" w:cs="Andika"/>
          <w:b/>
          <w:bCs/>
          <w:color w:val="000000"/>
          <w:sz w:val="36"/>
          <w:szCs w:val="36"/>
        </w:rPr>
        <w:br w:type="page"/>
      </w:r>
    </w:p>
    <w:p w14:paraId="48772BC5" w14:textId="77777777" w:rsidR="004A0F78" w:rsidRPr="00E92AA9" w:rsidRDefault="004A0F78" w:rsidP="004B4531">
      <w:pPr>
        <w:pStyle w:val="Heading1"/>
        <w:rPr>
          <w:rFonts w:ascii="Andika" w:hAnsi="Andika" w:cs="Andika"/>
        </w:rPr>
      </w:pPr>
      <w:bookmarkStart w:id="1" w:name="_Toc156908728"/>
      <w:r w:rsidRPr="00E92AA9">
        <w:rPr>
          <w:rFonts w:ascii="Andika" w:hAnsi="Andika" w:cs="Andika"/>
        </w:rPr>
        <w:lastRenderedPageBreak/>
        <w:t>Details of the Organisation</w:t>
      </w:r>
      <w:bookmarkEnd w:id="1"/>
    </w:p>
    <w:p w14:paraId="1ED70D3E" w14:textId="77777777" w:rsidR="004A0F78" w:rsidRPr="00E92AA9" w:rsidRDefault="004A0F78" w:rsidP="004A0F78">
      <w:pPr>
        <w:pStyle w:val="BodyText"/>
        <w:spacing w:line="360" w:lineRule="auto"/>
        <w:jc w:val="both"/>
        <w:rPr>
          <w:rFonts w:ascii="Andika" w:hAnsi="Andika" w:cs="Andika"/>
          <w:color w:val="000000"/>
          <w:sz w:val="24"/>
        </w:rPr>
      </w:pPr>
    </w:p>
    <w:p w14:paraId="3B23D3D9" w14:textId="77777777" w:rsidR="0094096B" w:rsidRPr="00E92AA9" w:rsidRDefault="0094096B" w:rsidP="0094096B">
      <w:pPr>
        <w:pStyle w:val="BodyText"/>
        <w:jc w:val="both"/>
        <w:rPr>
          <w:rFonts w:ascii="Andika" w:hAnsi="Andika" w:cs="Andika"/>
          <w:b/>
          <w:color w:val="000000"/>
          <w:sz w:val="22"/>
          <w:szCs w:val="22"/>
        </w:rPr>
      </w:pPr>
    </w:p>
    <w:p w14:paraId="6882FAE1" w14:textId="77777777" w:rsidR="004A0F78" w:rsidRPr="00E92AA9" w:rsidRDefault="003D0E73" w:rsidP="0094096B">
      <w:pPr>
        <w:pStyle w:val="BodyText"/>
        <w:jc w:val="both"/>
        <w:rPr>
          <w:rFonts w:ascii="Andika" w:hAnsi="Andika" w:cs="Andika"/>
          <w:color w:val="000000"/>
          <w:sz w:val="22"/>
          <w:szCs w:val="22"/>
        </w:rPr>
      </w:pPr>
      <w:r w:rsidRPr="00E92AA9">
        <w:rPr>
          <w:rFonts w:ascii="Andika" w:hAnsi="Andika" w:cs="Andika"/>
          <w:b/>
          <w:color w:val="000000"/>
          <w:sz w:val="22"/>
          <w:szCs w:val="22"/>
        </w:rPr>
        <w:t xml:space="preserve">Name of </w:t>
      </w:r>
      <w:r w:rsidR="004A0F78" w:rsidRPr="00E92AA9">
        <w:rPr>
          <w:rFonts w:ascii="Andika" w:hAnsi="Andika" w:cs="Andika"/>
          <w:b/>
          <w:color w:val="000000"/>
          <w:sz w:val="22"/>
          <w:szCs w:val="22"/>
        </w:rPr>
        <w:t>Organisation</w:t>
      </w:r>
      <w:r w:rsidRPr="00E92AA9">
        <w:rPr>
          <w:rFonts w:ascii="Andika" w:hAnsi="Andika" w:cs="Andika"/>
          <w:color w:val="000000"/>
          <w:sz w:val="22"/>
          <w:szCs w:val="22"/>
        </w:rPr>
        <w:t>: The Raft</w:t>
      </w:r>
    </w:p>
    <w:p w14:paraId="03DF7BC8" w14:textId="77777777" w:rsidR="004A0F78" w:rsidRPr="00E92AA9" w:rsidRDefault="004A0F78" w:rsidP="0094096B">
      <w:pPr>
        <w:pStyle w:val="BodyText"/>
        <w:jc w:val="both"/>
        <w:rPr>
          <w:rFonts w:ascii="Andika" w:hAnsi="Andika" w:cs="Andika"/>
          <w:color w:val="000000"/>
          <w:sz w:val="22"/>
          <w:szCs w:val="22"/>
        </w:rPr>
      </w:pPr>
    </w:p>
    <w:p w14:paraId="2F9C6CAB" w14:textId="77777777" w:rsidR="004A0F78" w:rsidRPr="00E92AA9" w:rsidRDefault="004A0F78" w:rsidP="0094096B">
      <w:pPr>
        <w:pStyle w:val="BodyText"/>
        <w:jc w:val="both"/>
        <w:rPr>
          <w:rFonts w:ascii="Andika" w:hAnsi="Andika" w:cs="Andika"/>
          <w:color w:val="000000"/>
          <w:sz w:val="22"/>
          <w:szCs w:val="22"/>
        </w:rPr>
      </w:pPr>
      <w:r w:rsidRPr="00E92AA9">
        <w:rPr>
          <w:rFonts w:ascii="Andika" w:hAnsi="Andika" w:cs="Andika"/>
          <w:b/>
          <w:color w:val="000000"/>
          <w:sz w:val="22"/>
          <w:szCs w:val="22"/>
        </w:rPr>
        <w:t>Address</w:t>
      </w:r>
      <w:r w:rsidR="003D0E73" w:rsidRPr="00E92AA9">
        <w:rPr>
          <w:rFonts w:ascii="Andika" w:hAnsi="Andika" w:cs="Andika"/>
          <w:color w:val="000000"/>
          <w:sz w:val="22"/>
          <w:szCs w:val="22"/>
        </w:rPr>
        <w:t xml:space="preserve">: </w:t>
      </w:r>
      <w:r w:rsidR="00E8501A" w:rsidRPr="00E92AA9">
        <w:rPr>
          <w:rFonts w:ascii="Andika" w:hAnsi="Andika" w:cs="Andika"/>
          <w:color w:val="000000"/>
          <w:sz w:val="22"/>
          <w:szCs w:val="22"/>
        </w:rPr>
        <w:t xml:space="preserve">c/o Hope Community Church, The Kings Centre, Bull Head Street, </w:t>
      </w:r>
      <w:r w:rsidR="003D0E73" w:rsidRPr="00E92AA9">
        <w:rPr>
          <w:rFonts w:ascii="Andika" w:hAnsi="Andika" w:cs="Andika"/>
          <w:color w:val="000000"/>
          <w:sz w:val="22"/>
          <w:szCs w:val="22"/>
        </w:rPr>
        <w:t>Wigston, Leicester</w:t>
      </w:r>
      <w:r w:rsidR="00E8501A" w:rsidRPr="00E92AA9">
        <w:rPr>
          <w:rFonts w:ascii="Andika" w:hAnsi="Andika" w:cs="Andika"/>
          <w:color w:val="000000"/>
          <w:sz w:val="22"/>
          <w:szCs w:val="22"/>
        </w:rPr>
        <w:t xml:space="preserve"> LE18 1PA</w:t>
      </w:r>
      <w:r w:rsidR="003D0E73" w:rsidRPr="00E92AA9">
        <w:rPr>
          <w:rFonts w:ascii="Andika" w:hAnsi="Andika" w:cs="Andika"/>
          <w:color w:val="000000"/>
          <w:sz w:val="22"/>
          <w:szCs w:val="22"/>
        </w:rPr>
        <w:t xml:space="preserve"> </w:t>
      </w:r>
    </w:p>
    <w:p w14:paraId="1F019AC3" w14:textId="77777777" w:rsidR="004A0F78" w:rsidRPr="00E92AA9" w:rsidRDefault="004A0F78" w:rsidP="0094096B">
      <w:pPr>
        <w:pStyle w:val="BodyText"/>
        <w:jc w:val="both"/>
        <w:rPr>
          <w:rFonts w:ascii="Andika" w:hAnsi="Andika" w:cs="Andika"/>
          <w:color w:val="000000"/>
          <w:sz w:val="22"/>
          <w:szCs w:val="22"/>
        </w:rPr>
      </w:pPr>
    </w:p>
    <w:p w14:paraId="1B9AFEFD" w14:textId="267FD164" w:rsidR="0094096B" w:rsidRPr="00E92AA9" w:rsidRDefault="004A0F78" w:rsidP="0094096B">
      <w:pPr>
        <w:pStyle w:val="BodyText"/>
        <w:jc w:val="both"/>
        <w:rPr>
          <w:rFonts w:ascii="Andika" w:hAnsi="Andika" w:cs="Andika"/>
          <w:color w:val="000000"/>
          <w:sz w:val="22"/>
          <w:szCs w:val="22"/>
        </w:rPr>
      </w:pPr>
      <w:r w:rsidRPr="00E92AA9">
        <w:rPr>
          <w:rFonts w:ascii="Andika" w:hAnsi="Andika" w:cs="Andika"/>
          <w:b/>
          <w:bCs/>
          <w:color w:val="000000" w:themeColor="text1"/>
          <w:sz w:val="22"/>
          <w:szCs w:val="22"/>
        </w:rPr>
        <w:t>Tel</w:t>
      </w:r>
      <w:r w:rsidR="0094096B" w:rsidRPr="00E92AA9">
        <w:rPr>
          <w:rFonts w:ascii="Andika" w:hAnsi="Andika" w:cs="Andika"/>
          <w:b/>
          <w:bCs/>
          <w:color w:val="000000" w:themeColor="text1"/>
          <w:sz w:val="22"/>
          <w:szCs w:val="22"/>
        </w:rPr>
        <w:t>ephone Number</w:t>
      </w:r>
      <w:r w:rsidR="003D0E73" w:rsidRPr="00E92AA9">
        <w:rPr>
          <w:rFonts w:ascii="Andika" w:hAnsi="Andika" w:cs="Andika"/>
          <w:color w:val="000000" w:themeColor="text1"/>
          <w:sz w:val="22"/>
          <w:szCs w:val="22"/>
        </w:rPr>
        <w:t>: 0116</w:t>
      </w:r>
      <w:r w:rsidR="00E92AA9">
        <w:rPr>
          <w:rFonts w:ascii="Andika" w:hAnsi="Andika" w:cs="Andika"/>
        </w:rPr>
        <w:t xml:space="preserve"> </w:t>
      </w:r>
      <w:r w:rsidR="00E8501A" w:rsidRPr="00E92AA9">
        <w:rPr>
          <w:rFonts w:ascii="Andika" w:hAnsi="Andika" w:cs="Andika"/>
          <w:color w:val="000000" w:themeColor="text1"/>
          <w:sz w:val="22"/>
          <w:szCs w:val="22"/>
        </w:rPr>
        <w:t>288 4321</w:t>
      </w:r>
    </w:p>
    <w:p w14:paraId="2434E2B7" w14:textId="77777777" w:rsidR="004A0F78" w:rsidRPr="00E92AA9" w:rsidRDefault="004A0F78" w:rsidP="0094096B">
      <w:pPr>
        <w:pStyle w:val="BodyText"/>
        <w:jc w:val="both"/>
        <w:rPr>
          <w:rFonts w:ascii="Andika" w:hAnsi="Andika" w:cs="Andika"/>
          <w:color w:val="000000"/>
          <w:sz w:val="22"/>
          <w:szCs w:val="22"/>
        </w:rPr>
      </w:pPr>
      <w:r w:rsidRPr="00E92AA9">
        <w:rPr>
          <w:rFonts w:ascii="Andika" w:hAnsi="Andika" w:cs="Andika"/>
          <w:color w:val="000000"/>
          <w:sz w:val="22"/>
          <w:szCs w:val="22"/>
        </w:rPr>
        <w:tab/>
      </w:r>
    </w:p>
    <w:p w14:paraId="1BEA3FCE" w14:textId="3B9F523B" w:rsidR="004A0F78" w:rsidRPr="00E92AA9" w:rsidRDefault="004A0F78" w:rsidP="0094096B">
      <w:pPr>
        <w:pStyle w:val="BodyText"/>
        <w:jc w:val="both"/>
        <w:rPr>
          <w:rFonts w:ascii="Andika" w:hAnsi="Andika" w:cs="Andika"/>
          <w:color w:val="000000"/>
          <w:sz w:val="22"/>
          <w:szCs w:val="22"/>
        </w:rPr>
      </w:pPr>
      <w:r w:rsidRPr="00E92AA9">
        <w:rPr>
          <w:rFonts w:ascii="Andika" w:hAnsi="Andika" w:cs="Andika"/>
          <w:b/>
          <w:color w:val="000000"/>
          <w:sz w:val="22"/>
          <w:szCs w:val="22"/>
        </w:rPr>
        <w:t>Email address</w:t>
      </w:r>
      <w:r w:rsidRPr="00E92AA9">
        <w:rPr>
          <w:rFonts w:ascii="Andika" w:hAnsi="Andika" w:cs="Andika"/>
          <w:color w:val="000000"/>
          <w:sz w:val="22"/>
          <w:szCs w:val="22"/>
        </w:rPr>
        <w:t xml:space="preserve">: </w:t>
      </w:r>
      <w:hyperlink r:id="rId13" w:history="1">
        <w:r w:rsidR="00E92AA9" w:rsidRPr="000B21BF">
          <w:rPr>
            <w:rStyle w:val="Hyperlink"/>
            <w:rFonts w:ascii="Andika" w:hAnsi="Andika" w:cs="Andika"/>
            <w:sz w:val="22"/>
            <w:szCs w:val="22"/>
          </w:rPr>
          <w:t>info@theraftleicester.co.uk</w:t>
        </w:r>
      </w:hyperlink>
      <w:r w:rsidR="0094096B" w:rsidRPr="00E92AA9">
        <w:rPr>
          <w:rFonts w:ascii="Andika" w:hAnsi="Andika" w:cs="Andika"/>
          <w:color w:val="000000"/>
          <w:sz w:val="22"/>
          <w:szCs w:val="22"/>
        </w:rPr>
        <w:t xml:space="preserve"> </w:t>
      </w:r>
    </w:p>
    <w:p w14:paraId="049E7398" w14:textId="77777777" w:rsidR="004A0F78" w:rsidRPr="00E92AA9" w:rsidRDefault="004A0F78" w:rsidP="0094096B">
      <w:pPr>
        <w:pStyle w:val="BodyText"/>
        <w:jc w:val="both"/>
        <w:rPr>
          <w:rFonts w:ascii="Andika" w:hAnsi="Andika" w:cs="Andika"/>
          <w:color w:val="000000"/>
          <w:sz w:val="22"/>
          <w:szCs w:val="22"/>
        </w:rPr>
      </w:pPr>
    </w:p>
    <w:p w14:paraId="4DC532B5" w14:textId="084616B1" w:rsidR="004A0F78" w:rsidRPr="00E92AA9" w:rsidRDefault="004A0F78" w:rsidP="0094096B">
      <w:pPr>
        <w:pStyle w:val="BodyText"/>
        <w:jc w:val="both"/>
        <w:rPr>
          <w:rFonts w:ascii="Andika" w:hAnsi="Andika" w:cs="Andika"/>
          <w:color w:val="000000"/>
          <w:sz w:val="22"/>
          <w:szCs w:val="22"/>
        </w:rPr>
      </w:pPr>
      <w:r w:rsidRPr="00E92AA9">
        <w:rPr>
          <w:rFonts w:ascii="Andika" w:hAnsi="Andika" w:cs="Andika"/>
          <w:b/>
          <w:bCs/>
          <w:color w:val="000000" w:themeColor="text1"/>
          <w:sz w:val="22"/>
          <w:szCs w:val="22"/>
        </w:rPr>
        <w:t>Charity Number</w:t>
      </w:r>
      <w:r w:rsidR="003D0E73" w:rsidRPr="00E92AA9">
        <w:rPr>
          <w:rFonts w:ascii="Andika" w:hAnsi="Andika" w:cs="Andika"/>
          <w:color w:val="000000" w:themeColor="text1"/>
          <w:sz w:val="22"/>
          <w:szCs w:val="22"/>
        </w:rPr>
        <w:t xml:space="preserve">:  </w:t>
      </w:r>
      <w:r w:rsidR="4499A5B9" w:rsidRPr="00E92AA9">
        <w:rPr>
          <w:rFonts w:ascii="Andika" w:hAnsi="Andika" w:cs="Andika"/>
          <w:color w:val="000000" w:themeColor="text1"/>
          <w:sz w:val="22"/>
          <w:szCs w:val="22"/>
        </w:rPr>
        <w:t>1194852</w:t>
      </w:r>
    </w:p>
    <w:p w14:paraId="21373534" w14:textId="77777777" w:rsidR="004A0F78" w:rsidRPr="00E92AA9" w:rsidRDefault="004A0F78" w:rsidP="0094096B">
      <w:pPr>
        <w:pStyle w:val="BodyText"/>
        <w:jc w:val="both"/>
        <w:rPr>
          <w:rFonts w:ascii="Andika" w:hAnsi="Andika" w:cs="Andika"/>
          <w:color w:val="000000"/>
          <w:sz w:val="22"/>
          <w:szCs w:val="22"/>
        </w:rPr>
      </w:pPr>
    </w:p>
    <w:p w14:paraId="5E00D17F" w14:textId="5DE0BEDF" w:rsidR="004A0F78" w:rsidRPr="00E92AA9" w:rsidRDefault="004A0F78" w:rsidP="00AE3AEE">
      <w:pPr>
        <w:pStyle w:val="BodyText"/>
        <w:rPr>
          <w:rFonts w:ascii="Andika" w:hAnsi="Andika" w:cs="Andika"/>
          <w:color w:val="000000"/>
          <w:sz w:val="22"/>
          <w:szCs w:val="22"/>
        </w:rPr>
      </w:pPr>
      <w:r w:rsidRPr="00E92AA9">
        <w:rPr>
          <w:rFonts w:ascii="Andika" w:hAnsi="Andika" w:cs="Andika"/>
          <w:b/>
          <w:color w:val="000000"/>
          <w:sz w:val="22"/>
          <w:szCs w:val="22"/>
        </w:rPr>
        <w:t>Insurance Company</w:t>
      </w:r>
      <w:r w:rsidR="003D0E73" w:rsidRPr="00E92AA9">
        <w:rPr>
          <w:rFonts w:ascii="Andika" w:hAnsi="Andika" w:cs="Andika"/>
          <w:color w:val="000000"/>
          <w:sz w:val="22"/>
          <w:szCs w:val="22"/>
        </w:rPr>
        <w:t xml:space="preserve">: </w:t>
      </w:r>
      <w:r w:rsidR="00E92AA9">
        <w:rPr>
          <w:rFonts w:ascii="Andika" w:hAnsi="Andika" w:cs="Andika"/>
          <w:color w:val="000000"/>
          <w:sz w:val="22"/>
          <w:szCs w:val="22"/>
        </w:rPr>
        <w:t xml:space="preserve">Zurich </w:t>
      </w:r>
    </w:p>
    <w:p w14:paraId="6071EB86" w14:textId="77777777" w:rsidR="00617970" w:rsidRPr="00E92AA9" w:rsidRDefault="00617970" w:rsidP="00AE3AEE">
      <w:pPr>
        <w:pStyle w:val="BodyText"/>
        <w:rPr>
          <w:rFonts w:ascii="Andika" w:hAnsi="Andika" w:cs="Andika"/>
          <w:color w:val="000000"/>
          <w:sz w:val="22"/>
          <w:szCs w:val="22"/>
        </w:rPr>
      </w:pPr>
    </w:p>
    <w:p w14:paraId="0D654D39" w14:textId="77777777" w:rsidR="004A0F78" w:rsidRPr="00E92AA9" w:rsidRDefault="004A0F78" w:rsidP="0094096B">
      <w:pPr>
        <w:pStyle w:val="BodyText"/>
        <w:jc w:val="both"/>
        <w:rPr>
          <w:rFonts w:ascii="Andika" w:hAnsi="Andika" w:cs="Andika"/>
          <w:color w:val="000000"/>
          <w:sz w:val="22"/>
          <w:szCs w:val="22"/>
        </w:rPr>
      </w:pPr>
    </w:p>
    <w:p w14:paraId="02503982" w14:textId="77777777" w:rsidR="004A0F78" w:rsidRPr="00E92AA9" w:rsidRDefault="004A0F78" w:rsidP="0094096B">
      <w:pPr>
        <w:pStyle w:val="BodyText"/>
        <w:jc w:val="both"/>
        <w:rPr>
          <w:rFonts w:ascii="Andika" w:hAnsi="Andika" w:cs="Andika"/>
          <w:color w:val="000000"/>
          <w:sz w:val="22"/>
          <w:szCs w:val="22"/>
        </w:rPr>
      </w:pPr>
    </w:p>
    <w:p w14:paraId="51256663" w14:textId="36D7F42B" w:rsidR="004A0F78" w:rsidRPr="00E92AA9" w:rsidRDefault="003D0E73" w:rsidP="190F1173">
      <w:pPr>
        <w:spacing w:after="0" w:line="240" w:lineRule="auto"/>
        <w:rPr>
          <w:rFonts w:ascii="Andika" w:eastAsiaTheme="majorEastAsia" w:hAnsi="Andika" w:cs="Andika"/>
          <w:b/>
          <w:bCs/>
          <w:color w:val="365F91" w:themeColor="accent1" w:themeShade="BF"/>
        </w:rPr>
      </w:pPr>
      <w:r w:rsidRPr="00E92AA9">
        <w:rPr>
          <w:rFonts w:ascii="Andika" w:hAnsi="Andika" w:cs="Andika"/>
          <w:color w:val="000000" w:themeColor="text1"/>
        </w:rPr>
        <w:t xml:space="preserve">The Raft is a registered charity </w:t>
      </w:r>
      <w:r w:rsidR="00E8501A" w:rsidRPr="00E92AA9">
        <w:rPr>
          <w:rFonts w:ascii="Andika" w:hAnsi="Andika" w:cs="Andika"/>
          <w:color w:val="000000" w:themeColor="text1"/>
        </w:rPr>
        <w:t xml:space="preserve">(Charitable Incorporated Organisation) </w:t>
      </w:r>
      <w:r w:rsidRPr="00E92AA9">
        <w:rPr>
          <w:rFonts w:ascii="Andika" w:hAnsi="Andika" w:cs="Andika"/>
          <w:color w:val="000000" w:themeColor="text1"/>
        </w:rPr>
        <w:t xml:space="preserve">in </w:t>
      </w:r>
      <w:r w:rsidR="004A0F78" w:rsidRPr="00E92AA9">
        <w:rPr>
          <w:rFonts w:ascii="Andika" w:hAnsi="Andika" w:cs="Andika"/>
          <w:color w:val="000000" w:themeColor="text1"/>
        </w:rPr>
        <w:t>Leicester</w:t>
      </w:r>
      <w:r w:rsidR="2849245A" w:rsidRPr="00E92AA9">
        <w:rPr>
          <w:rFonts w:ascii="Andika" w:hAnsi="Andika" w:cs="Andika"/>
          <w:color w:val="000000" w:themeColor="text1"/>
        </w:rPr>
        <w:t>shire</w:t>
      </w:r>
      <w:r w:rsidRPr="00E92AA9">
        <w:rPr>
          <w:rFonts w:ascii="Andika" w:hAnsi="Andika" w:cs="Andika"/>
          <w:color w:val="000000" w:themeColor="text1"/>
        </w:rPr>
        <w:t xml:space="preserve"> that </w:t>
      </w:r>
      <w:r w:rsidR="0023506D" w:rsidRPr="00E92AA9">
        <w:rPr>
          <w:rFonts w:ascii="Andika" w:hAnsi="Andika" w:cs="Andika"/>
          <w:color w:val="000000" w:themeColor="text1"/>
        </w:rPr>
        <w:t xml:space="preserve">promotes and </w:t>
      </w:r>
      <w:r w:rsidRPr="00E92AA9">
        <w:rPr>
          <w:rFonts w:ascii="Andika" w:hAnsi="Andika" w:cs="Andika"/>
          <w:color w:val="000000" w:themeColor="text1"/>
        </w:rPr>
        <w:t>provides services, even</w:t>
      </w:r>
      <w:r w:rsidR="00E8501A" w:rsidRPr="00E92AA9">
        <w:rPr>
          <w:rFonts w:ascii="Andika" w:hAnsi="Andika" w:cs="Andika"/>
          <w:color w:val="000000" w:themeColor="text1"/>
        </w:rPr>
        <w:t xml:space="preserve">ts and projects for </w:t>
      </w:r>
      <w:r w:rsidR="00522523">
        <w:rPr>
          <w:rFonts w:ascii="Andika" w:hAnsi="Andika" w:cs="Andika"/>
          <w:color w:val="000000" w:themeColor="text1"/>
        </w:rPr>
        <w:t xml:space="preserve">care experienced </w:t>
      </w:r>
      <w:r w:rsidR="00E8501A" w:rsidRPr="00E92AA9">
        <w:rPr>
          <w:rFonts w:ascii="Andika" w:hAnsi="Andika" w:cs="Andika"/>
          <w:color w:val="000000" w:themeColor="text1"/>
        </w:rPr>
        <w:t>c</w:t>
      </w:r>
      <w:r w:rsidRPr="00E92AA9">
        <w:rPr>
          <w:rFonts w:ascii="Andika" w:hAnsi="Andika" w:cs="Andika"/>
          <w:color w:val="000000" w:themeColor="text1"/>
        </w:rPr>
        <w:t xml:space="preserve">hildren </w:t>
      </w:r>
      <w:r w:rsidR="0075110B" w:rsidRPr="00E92AA9">
        <w:rPr>
          <w:rFonts w:ascii="Andika" w:hAnsi="Andika" w:cs="Andika"/>
          <w:color w:val="000000" w:themeColor="text1"/>
        </w:rPr>
        <w:t>and their families</w:t>
      </w:r>
      <w:r w:rsidR="004A0F78" w:rsidRPr="00E92AA9">
        <w:rPr>
          <w:rFonts w:ascii="Andika" w:hAnsi="Andika" w:cs="Andika"/>
          <w:color w:val="000000" w:themeColor="text1"/>
        </w:rPr>
        <w:t>.</w:t>
      </w:r>
      <w:r w:rsidRPr="00E92AA9">
        <w:rPr>
          <w:rFonts w:ascii="Andika" w:hAnsi="Andika" w:cs="Andika"/>
          <w:color w:val="000000" w:themeColor="text1"/>
        </w:rPr>
        <w:t xml:space="preserve"> The Raft works with </w:t>
      </w:r>
      <w:r w:rsidR="6E196B65" w:rsidRPr="00E92AA9">
        <w:rPr>
          <w:rFonts w:ascii="Andika" w:hAnsi="Andika" w:cs="Andika"/>
          <w:color w:val="000000" w:themeColor="text1"/>
        </w:rPr>
        <w:t xml:space="preserve">individuals, families, </w:t>
      </w:r>
      <w:r w:rsidRPr="00E92AA9">
        <w:rPr>
          <w:rFonts w:ascii="Andika" w:hAnsi="Andika" w:cs="Andika"/>
          <w:color w:val="000000" w:themeColor="text1"/>
        </w:rPr>
        <w:t xml:space="preserve">churches / faith groups, schools and voluntary sector organisations to facilitate effective signposting, share resources and create a local community that </w:t>
      </w:r>
      <w:r w:rsidR="00972EF5" w:rsidRPr="00E92AA9">
        <w:rPr>
          <w:rFonts w:ascii="Andika" w:hAnsi="Andika" w:cs="Andika"/>
          <w:color w:val="000000" w:themeColor="text1"/>
        </w:rPr>
        <w:t xml:space="preserve">is aware and able to respond to the needs of </w:t>
      </w:r>
      <w:r w:rsidR="001A1292">
        <w:rPr>
          <w:rFonts w:ascii="Andika" w:hAnsi="Andika" w:cs="Andika"/>
          <w:color w:val="000000" w:themeColor="text1"/>
        </w:rPr>
        <w:t>this community</w:t>
      </w:r>
      <w:r w:rsidR="00972EF5" w:rsidRPr="00E92AA9">
        <w:rPr>
          <w:rFonts w:ascii="Andika" w:hAnsi="Andika" w:cs="Andika"/>
          <w:color w:val="000000" w:themeColor="text1"/>
        </w:rPr>
        <w:t xml:space="preserve"> within Leicester and Leicestershire. </w:t>
      </w:r>
      <w:r w:rsidR="004A0F78" w:rsidRPr="00E92AA9">
        <w:rPr>
          <w:rFonts w:ascii="Andika" w:hAnsi="Andika" w:cs="Andika"/>
        </w:rPr>
        <w:br w:type="page"/>
      </w:r>
    </w:p>
    <w:p w14:paraId="22D5D4CF" w14:textId="77777777" w:rsidR="003B7329" w:rsidRPr="00E92AA9" w:rsidRDefault="004B4531" w:rsidP="004B4531">
      <w:pPr>
        <w:pStyle w:val="Heading1"/>
        <w:rPr>
          <w:rFonts w:ascii="Andika" w:hAnsi="Andika" w:cs="Andika"/>
        </w:rPr>
      </w:pPr>
      <w:bookmarkStart w:id="2" w:name="_Toc156908729"/>
      <w:r w:rsidRPr="00E92AA9">
        <w:rPr>
          <w:rFonts w:ascii="Andika" w:hAnsi="Andika" w:cs="Andika"/>
        </w:rPr>
        <w:lastRenderedPageBreak/>
        <w:t>Policy Statement</w:t>
      </w:r>
      <w:bookmarkEnd w:id="2"/>
    </w:p>
    <w:p w14:paraId="0051D1CF" w14:textId="77777777" w:rsidR="00C51DBC" w:rsidRPr="00E92AA9" w:rsidRDefault="00C51DBC" w:rsidP="00C51DBC">
      <w:pPr>
        <w:pStyle w:val="BodyText"/>
        <w:spacing w:line="360" w:lineRule="auto"/>
        <w:jc w:val="both"/>
        <w:rPr>
          <w:rFonts w:ascii="Andika" w:hAnsi="Andika" w:cs="Andika"/>
          <w:color w:val="000000"/>
          <w:sz w:val="22"/>
          <w:szCs w:val="22"/>
        </w:rPr>
      </w:pPr>
    </w:p>
    <w:p w14:paraId="5DEAA60C" w14:textId="77777777" w:rsidR="00C51DBC" w:rsidRPr="00E92AA9" w:rsidRDefault="00BF6A6C" w:rsidP="003264A9">
      <w:pPr>
        <w:pStyle w:val="BodyText"/>
        <w:rPr>
          <w:rFonts w:ascii="Andika" w:hAnsi="Andika" w:cs="Andika"/>
          <w:color w:val="000000"/>
          <w:sz w:val="22"/>
          <w:szCs w:val="22"/>
        </w:rPr>
      </w:pPr>
      <w:r w:rsidRPr="00E92AA9">
        <w:rPr>
          <w:rFonts w:ascii="Andika" w:hAnsi="Andika" w:cs="Andika"/>
          <w:color w:val="000000"/>
          <w:sz w:val="22"/>
          <w:szCs w:val="22"/>
        </w:rPr>
        <w:t>As a charity</w:t>
      </w:r>
      <w:r w:rsidR="00C51DBC" w:rsidRPr="00E92AA9">
        <w:rPr>
          <w:rFonts w:ascii="Andika" w:hAnsi="Andika" w:cs="Andika"/>
          <w:color w:val="000000"/>
          <w:sz w:val="22"/>
          <w:szCs w:val="22"/>
        </w:rPr>
        <w:t xml:space="preserve"> we </w:t>
      </w:r>
      <w:r w:rsidRPr="00E92AA9">
        <w:rPr>
          <w:rFonts w:ascii="Andika" w:hAnsi="Andika" w:cs="Andika"/>
          <w:color w:val="000000"/>
          <w:sz w:val="22"/>
          <w:szCs w:val="22"/>
        </w:rPr>
        <w:t xml:space="preserve">recognise the need to provide </w:t>
      </w:r>
      <w:r w:rsidR="00C51DBC" w:rsidRPr="00E92AA9">
        <w:rPr>
          <w:rFonts w:ascii="Andika" w:hAnsi="Andika" w:cs="Andika"/>
          <w:color w:val="000000"/>
          <w:sz w:val="22"/>
          <w:szCs w:val="22"/>
        </w:rPr>
        <w:t>safe</w:t>
      </w:r>
      <w:r w:rsidRPr="00E92AA9">
        <w:rPr>
          <w:rFonts w:ascii="Andika" w:hAnsi="Andika" w:cs="Andika"/>
          <w:color w:val="000000"/>
          <w:sz w:val="22"/>
          <w:szCs w:val="22"/>
        </w:rPr>
        <w:t xml:space="preserve"> and appropriate services for our beneficiaries</w:t>
      </w:r>
      <w:r w:rsidR="00C51DBC" w:rsidRPr="00E92AA9">
        <w:rPr>
          <w:rFonts w:ascii="Andika" w:hAnsi="Andika" w:cs="Andika"/>
          <w:color w:val="000000"/>
          <w:sz w:val="22"/>
          <w:szCs w:val="22"/>
        </w:rPr>
        <w:t xml:space="preserve">.  We acknowledge that </w:t>
      </w:r>
      <w:r w:rsidR="008B4254" w:rsidRPr="00E92AA9">
        <w:rPr>
          <w:rFonts w:ascii="Andika" w:hAnsi="Andika" w:cs="Andika"/>
          <w:color w:val="000000"/>
          <w:sz w:val="22"/>
          <w:szCs w:val="22"/>
        </w:rPr>
        <w:t xml:space="preserve">children </w:t>
      </w:r>
      <w:r w:rsidR="00C51DBC" w:rsidRPr="00E92AA9">
        <w:rPr>
          <w:rFonts w:ascii="Andika" w:hAnsi="Andika" w:cs="Andika"/>
          <w:color w:val="000000"/>
          <w:sz w:val="22"/>
          <w:szCs w:val="22"/>
        </w:rPr>
        <w:t>and adults can be the victims of physical, sexual</w:t>
      </w:r>
      <w:r w:rsidR="0023506D" w:rsidRPr="00E92AA9">
        <w:rPr>
          <w:rFonts w:ascii="Andika" w:hAnsi="Andika" w:cs="Andika"/>
          <w:color w:val="000000"/>
          <w:sz w:val="22"/>
          <w:szCs w:val="22"/>
        </w:rPr>
        <w:t xml:space="preserve">, spiritual </w:t>
      </w:r>
      <w:r w:rsidR="00C51DBC" w:rsidRPr="00E92AA9">
        <w:rPr>
          <w:rFonts w:ascii="Andika" w:hAnsi="Andika" w:cs="Andika"/>
          <w:color w:val="000000"/>
          <w:sz w:val="22"/>
          <w:szCs w:val="22"/>
        </w:rPr>
        <w:t xml:space="preserve">and emotional abuse, and neglect.  We accept the UN Universal Declaration of Human Rights and the International Covenant of Human Rights, which states that everyone is entitled to </w:t>
      </w:r>
      <w:r w:rsidR="00C51DBC" w:rsidRPr="00E92AA9">
        <w:rPr>
          <w:rFonts w:ascii="Andika" w:hAnsi="Andika" w:cs="Andika"/>
          <w:i/>
          <w:color w:val="000000"/>
          <w:sz w:val="22"/>
          <w:szCs w:val="22"/>
        </w:rPr>
        <w:t>“all the rights and freedoms set forth therein, without distinction of any kind, such as race, colour, sex, language, religion, political or other opinion, national or social origin, property, birth or other status”.</w:t>
      </w:r>
      <w:r w:rsidR="00C51DBC" w:rsidRPr="00E92AA9">
        <w:rPr>
          <w:rFonts w:ascii="Andika" w:hAnsi="Andika" w:cs="Andika"/>
          <w:color w:val="000000"/>
          <w:sz w:val="22"/>
          <w:szCs w:val="22"/>
        </w:rPr>
        <w:t xml:space="preserve">  We also concur with the Convention on the Rights of the Child which states that children should be able to develop their full potential, free from hunger and want, neglect and abuse.   They have a right to be protected from </w:t>
      </w:r>
      <w:r w:rsidR="00C51DBC" w:rsidRPr="00E92AA9">
        <w:rPr>
          <w:rFonts w:ascii="Andika" w:hAnsi="Andika" w:cs="Andika"/>
          <w:i/>
          <w:color w:val="000000"/>
          <w:sz w:val="22"/>
          <w:szCs w:val="22"/>
        </w:rPr>
        <w:t>“all forms of physical or mental violence, injury or abuse, neglect or negligent treatment or exploitation, including sexual abuse, while in the care of parent(s), legal guardian(s), or any other person who has care</w:t>
      </w:r>
      <w:r w:rsidRPr="00E92AA9">
        <w:rPr>
          <w:rFonts w:ascii="Andika" w:hAnsi="Andika" w:cs="Andika"/>
          <w:i/>
          <w:color w:val="000000"/>
          <w:sz w:val="22"/>
          <w:szCs w:val="22"/>
        </w:rPr>
        <w:t xml:space="preserve"> of the child.” </w:t>
      </w:r>
      <w:r w:rsidRPr="00E92AA9">
        <w:rPr>
          <w:rFonts w:ascii="Andika" w:hAnsi="Andika" w:cs="Andika"/>
          <w:color w:val="000000"/>
          <w:sz w:val="22"/>
          <w:szCs w:val="22"/>
        </w:rPr>
        <w:t xml:space="preserve"> As a charity</w:t>
      </w:r>
      <w:r w:rsidR="00C51DBC" w:rsidRPr="00E92AA9">
        <w:rPr>
          <w:rFonts w:ascii="Andika" w:hAnsi="Andika" w:cs="Andika"/>
          <w:color w:val="000000"/>
          <w:sz w:val="22"/>
          <w:szCs w:val="22"/>
        </w:rPr>
        <w:t xml:space="preserve"> we have therefore adopted the procedures set out in this safeguarding policy in accordance with statutory guidance.  We are committed to build</w:t>
      </w:r>
      <w:r w:rsidRPr="00E92AA9">
        <w:rPr>
          <w:rFonts w:ascii="Andika" w:hAnsi="Andika" w:cs="Andika"/>
          <w:color w:val="000000"/>
          <w:sz w:val="22"/>
          <w:szCs w:val="22"/>
        </w:rPr>
        <w:t>ing</w:t>
      </w:r>
      <w:r w:rsidR="00C51DBC" w:rsidRPr="00E92AA9">
        <w:rPr>
          <w:rFonts w:ascii="Andika" w:hAnsi="Andika" w:cs="Andika"/>
          <w:color w:val="000000"/>
          <w:sz w:val="22"/>
          <w:szCs w:val="22"/>
        </w:rPr>
        <w:t xml:space="preserve"> constructive links with statutory and voluntary agencies involved in safeguarding.  </w:t>
      </w:r>
    </w:p>
    <w:p w14:paraId="0DF10EE1" w14:textId="77777777" w:rsidR="00C51DBC" w:rsidRPr="00E92AA9" w:rsidRDefault="00C51DBC" w:rsidP="003264A9">
      <w:pPr>
        <w:pStyle w:val="BodyText"/>
        <w:rPr>
          <w:rFonts w:ascii="Andika" w:hAnsi="Andika" w:cs="Andika"/>
          <w:color w:val="000000"/>
          <w:sz w:val="22"/>
          <w:szCs w:val="22"/>
        </w:rPr>
      </w:pPr>
    </w:p>
    <w:p w14:paraId="73D47A8B" w14:textId="77777777" w:rsidR="003B7329" w:rsidRPr="00E92AA9" w:rsidRDefault="003B7329" w:rsidP="003B7329">
      <w:pPr>
        <w:autoSpaceDE w:val="0"/>
        <w:autoSpaceDN w:val="0"/>
        <w:adjustRightInd w:val="0"/>
        <w:spacing w:after="0" w:line="240" w:lineRule="auto"/>
        <w:rPr>
          <w:rFonts w:ascii="Andika" w:hAnsi="Andika" w:cs="Andika"/>
          <w:color w:val="000000"/>
        </w:rPr>
      </w:pPr>
    </w:p>
    <w:p w14:paraId="396E182A" w14:textId="77777777" w:rsidR="00A455B6" w:rsidRPr="00E92AA9" w:rsidRDefault="00C51DBC" w:rsidP="00A455B6">
      <w:pPr>
        <w:autoSpaceDE w:val="0"/>
        <w:autoSpaceDN w:val="0"/>
        <w:adjustRightInd w:val="0"/>
        <w:spacing w:after="0" w:line="240" w:lineRule="auto"/>
        <w:rPr>
          <w:rFonts w:ascii="Andika" w:hAnsi="Andika" w:cs="Andika"/>
          <w:color w:val="000000"/>
        </w:rPr>
      </w:pPr>
      <w:r w:rsidRPr="00E92AA9">
        <w:rPr>
          <w:rFonts w:ascii="Andika" w:hAnsi="Andika" w:cs="Andika"/>
          <w:color w:val="000000"/>
        </w:rPr>
        <w:t>We</w:t>
      </w:r>
      <w:r w:rsidR="00BF6A6C" w:rsidRPr="00E92AA9">
        <w:rPr>
          <w:rFonts w:ascii="Andika" w:hAnsi="Andika" w:cs="Andika"/>
          <w:color w:val="000000"/>
        </w:rPr>
        <w:t xml:space="preserve"> will</w:t>
      </w:r>
      <w:r w:rsidR="003B7329" w:rsidRPr="00E92AA9">
        <w:rPr>
          <w:rFonts w:ascii="Andika" w:hAnsi="Andika" w:cs="Andika"/>
          <w:color w:val="000000"/>
        </w:rPr>
        <w:t>:</w:t>
      </w:r>
    </w:p>
    <w:p w14:paraId="4FA1CBDD" w14:textId="77777777" w:rsidR="007E3035" w:rsidRPr="00E92AA9" w:rsidRDefault="007E3035" w:rsidP="007E3035">
      <w:pPr>
        <w:pStyle w:val="ListParagraph"/>
        <w:autoSpaceDE w:val="0"/>
        <w:autoSpaceDN w:val="0"/>
        <w:adjustRightInd w:val="0"/>
        <w:spacing w:after="0" w:line="240" w:lineRule="auto"/>
        <w:rPr>
          <w:rFonts w:ascii="Andika" w:hAnsi="Andika" w:cs="Andika"/>
          <w:color w:val="FF0000"/>
        </w:rPr>
      </w:pPr>
    </w:p>
    <w:p w14:paraId="0D16B781" w14:textId="77777777" w:rsidR="00C51DBC" w:rsidRPr="00E92AA9" w:rsidRDefault="00C51DBC" w:rsidP="00842D6D">
      <w:pPr>
        <w:pStyle w:val="ListParagraph"/>
        <w:numPr>
          <w:ilvl w:val="0"/>
          <w:numId w:val="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Endorse and follow all national and local safeguarding legislation and procedures, in addition to the international conventions outlined above.</w:t>
      </w:r>
    </w:p>
    <w:p w14:paraId="3B8A77A7" w14:textId="77777777" w:rsidR="00C51DBC" w:rsidRPr="00E92AA9" w:rsidRDefault="00C51DBC" w:rsidP="00C51DBC">
      <w:pPr>
        <w:pStyle w:val="ListParagraph"/>
        <w:autoSpaceDE w:val="0"/>
        <w:autoSpaceDN w:val="0"/>
        <w:adjustRightInd w:val="0"/>
        <w:spacing w:after="0" w:line="240" w:lineRule="auto"/>
        <w:rPr>
          <w:rFonts w:ascii="Andika" w:hAnsi="Andika" w:cs="Andika"/>
          <w:color w:val="000000"/>
        </w:rPr>
      </w:pPr>
    </w:p>
    <w:p w14:paraId="4A1D0674" w14:textId="77777777" w:rsidR="007C759E" w:rsidRPr="00E92AA9" w:rsidRDefault="00BF6A6C" w:rsidP="00842D6D">
      <w:pPr>
        <w:pStyle w:val="ListParagraph"/>
        <w:numPr>
          <w:ilvl w:val="0"/>
          <w:numId w:val="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Listen to and relate</w:t>
      </w:r>
      <w:r w:rsidR="003B7329" w:rsidRPr="00E92AA9">
        <w:rPr>
          <w:rFonts w:ascii="Andika" w:hAnsi="Andika" w:cs="Andika"/>
          <w:color w:val="000000"/>
        </w:rPr>
        <w:t xml:space="preserve"> effectively with children</w:t>
      </w:r>
      <w:r w:rsidR="00E8501A" w:rsidRPr="00E92AA9">
        <w:rPr>
          <w:rFonts w:ascii="Andika" w:hAnsi="Andika" w:cs="Andika"/>
          <w:color w:val="000000"/>
        </w:rPr>
        <w:t xml:space="preserve"> and </w:t>
      </w:r>
      <w:r w:rsidR="007C759E" w:rsidRPr="00E92AA9">
        <w:rPr>
          <w:rFonts w:ascii="Andika" w:hAnsi="Andika" w:cs="Andika"/>
          <w:color w:val="000000"/>
        </w:rPr>
        <w:t>adults</w:t>
      </w:r>
      <w:r w:rsidR="00E8501A" w:rsidRPr="00E92AA9">
        <w:rPr>
          <w:rFonts w:ascii="Andika" w:hAnsi="Andika" w:cs="Andika"/>
          <w:color w:val="000000"/>
        </w:rPr>
        <w:t xml:space="preserve"> with care and support needs</w:t>
      </w:r>
      <w:r w:rsidR="003B7329" w:rsidRPr="00E92AA9">
        <w:rPr>
          <w:rFonts w:ascii="Andika" w:hAnsi="Andika" w:cs="Andika"/>
          <w:color w:val="000000"/>
        </w:rPr>
        <w:t>, whilst valuing them and</w:t>
      </w:r>
      <w:r w:rsidR="007C759E" w:rsidRPr="00E92AA9">
        <w:rPr>
          <w:rFonts w:ascii="Andika" w:hAnsi="Andika" w:cs="Andika"/>
          <w:color w:val="000000"/>
        </w:rPr>
        <w:t xml:space="preserve"> </w:t>
      </w:r>
      <w:r w:rsidR="003B7329" w:rsidRPr="00E92AA9">
        <w:rPr>
          <w:rFonts w:ascii="Andika" w:hAnsi="Andika" w:cs="Andika"/>
          <w:color w:val="000000"/>
        </w:rPr>
        <w:t>ensuring their pr</w:t>
      </w:r>
      <w:r w:rsidR="007C759E" w:rsidRPr="00E92AA9">
        <w:rPr>
          <w:rFonts w:ascii="Andika" w:hAnsi="Andika" w:cs="Andika"/>
          <w:color w:val="000000"/>
        </w:rPr>
        <w:t>otection</w:t>
      </w:r>
      <w:r w:rsidRPr="00E92AA9">
        <w:rPr>
          <w:rFonts w:ascii="Andika" w:hAnsi="Andika" w:cs="Andika"/>
          <w:color w:val="000000"/>
        </w:rPr>
        <w:t xml:space="preserve">. </w:t>
      </w:r>
    </w:p>
    <w:p w14:paraId="568D603D" w14:textId="77777777" w:rsidR="007E3035" w:rsidRPr="00E92AA9" w:rsidRDefault="007E3035" w:rsidP="007E3035">
      <w:pPr>
        <w:autoSpaceDE w:val="0"/>
        <w:autoSpaceDN w:val="0"/>
        <w:adjustRightInd w:val="0"/>
        <w:spacing w:after="0" w:line="240" w:lineRule="auto"/>
        <w:rPr>
          <w:rFonts w:ascii="Andika" w:hAnsi="Andika" w:cs="Andika"/>
          <w:color w:val="000000"/>
        </w:rPr>
      </w:pPr>
    </w:p>
    <w:p w14:paraId="08B1E4AC" w14:textId="77777777" w:rsidR="007C759E" w:rsidRPr="00E92AA9" w:rsidRDefault="00BF6A6C" w:rsidP="00842D6D">
      <w:pPr>
        <w:pStyle w:val="ListParagraph"/>
        <w:numPr>
          <w:ilvl w:val="0"/>
          <w:numId w:val="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Encourage and support</w:t>
      </w:r>
      <w:r w:rsidR="003B7329" w:rsidRPr="00E92AA9">
        <w:rPr>
          <w:rFonts w:ascii="Andika" w:hAnsi="Andika" w:cs="Andika"/>
          <w:color w:val="000000"/>
        </w:rPr>
        <w:t xml:space="preserve"> parents/carers</w:t>
      </w:r>
      <w:r w:rsidR="007C759E" w:rsidRPr="00E92AA9">
        <w:rPr>
          <w:rFonts w:ascii="Andika" w:hAnsi="Andika" w:cs="Andika"/>
          <w:color w:val="000000"/>
        </w:rPr>
        <w:t xml:space="preserve"> and others involved in their care</w:t>
      </w:r>
      <w:r w:rsidRPr="00E92AA9">
        <w:rPr>
          <w:rFonts w:ascii="Andika" w:hAnsi="Andika" w:cs="Andika"/>
          <w:color w:val="000000"/>
        </w:rPr>
        <w:t>.</w:t>
      </w:r>
    </w:p>
    <w:p w14:paraId="2B9E4C2A" w14:textId="77777777" w:rsidR="007E3035" w:rsidRPr="00E92AA9" w:rsidRDefault="007E3035" w:rsidP="007E3035">
      <w:pPr>
        <w:autoSpaceDE w:val="0"/>
        <w:autoSpaceDN w:val="0"/>
        <w:adjustRightInd w:val="0"/>
        <w:spacing w:after="0" w:line="240" w:lineRule="auto"/>
        <w:rPr>
          <w:rFonts w:ascii="Andika" w:hAnsi="Andika" w:cs="Andika"/>
          <w:color w:val="000000"/>
        </w:rPr>
      </w:pPr>
    </w:p>
    <w:p w14:paraId="72DCAB24" w14:textId="77777777" w:rsidR="00891FC3" w:rsidRPr="00E92AA9" w:rsidRDefault="00BF6A6C" w:rsidP="00842D6D">
      <w:pPr>
        <w:pStyle w:val="ListParagraph"/>
        <w:numPr>
          <w:ilvl w:val="0"/>
          <w:numId w:val="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Implement g</w:t>
      </w:r>
      <w:r w:rsidR="00891FC3" w:rsidRPr="00E92AA9">
        <w:rPr>
          <w:rFonts w:ascii="Andika" w:hAnsi="Andika" w:cs="Andika"/>
          <w:color w:val="000000"/>
        </w:rPr>
        <w:t>oo</w:t>
      </w:r>
      <w:r w:rsidRPr="00E92AA9">
        <w:rPr>
          <w:rFonts w:ascii="Andika" w:hAnsi="Andika" w:cs="Andika"/>
          <w:color w:val="000000"/>
        </w:rPr>
        <w:t>d practice in appointing trustees, staff</w:t>
      </w:r>
      <w:r w:rsidR="00891FC3" w:rsidRPr="00E92AA9">
        <w:rPr>
          <w:rFonts w:ascii="Andika" w:hAnsi="Andika" w:cs="Andika"/>
          <w:color w:val="000000"/>
        </w:rPr>
        <w:t xml:space="preserve"> and volunteers</w:t>
      </w:r>
      <w:r w:rsidRPr="00E92AA9">
        <w:rPr>
          <w:rFonts w:ascii="Andika" w:hAnsi="Andika" w:cs="Andika"/>
          <w:color w:val="000000"/>
        </w:rPr>
        <w:t xml:space="preserve">. </w:t>
      </w:r>
    </w:p>
    <w:p w14:paraId="169E73A6" w14:textId="77777777" w:rsidR="007E3035" w:rsidRPr="00E92AA9" w:rsidRDefault="007E3035" w:rsidP="007E3035">
      <w:pPr>
        <w:autoSpaceDE w:val="0"/>
        <w:autoSpaceDN w:val="0"/>
        <w:adjustRightInd w:val="0"/>
        <w:spacing w:after="0" w:line="240" w:lineRule="auto"/>
        <w:rPr>
          <w:rFonts w:ascii="Andika" w:hAnsi="Andika" w:cs="Andika"/>
          <w:color w:val="000000"/>
        </w:rPr>
      </w:pPr>
    </w:p>
    <w:p w14:paraId="57C76C9D" w14:textId="596A6C0C" w:rsidR="007C759E" w:rsidRPr="00E92AA9" w:rsidRDefault="00BF6A6C" w:rsidP="00842D6D">
      <w:pPr>
        <w:pStyle w:val="ListParagraph"/>
        <w:numPr>
          <w:ilvl w:val="0"/>
          <w:numId w:val="3"/>
        </w:numPr>
        <w:autoSpaceDE w:val="0"/>
        <w:autoSpaceDN w:val="0"/>
        <w:adjustRightInd w:val="0"/>
        <w:spacing w:after="0" w:line="240" w:lineRule="auto"/>
        <w:rPr>
          <w:rFonts w:ascii="Andika" w:hAnsi="Andika" w:cs="Andika"/>
          <w:color w:val="000000"/>
        </w:rPr>
      </w:pPr>
      <w:r w:rsidRPr="00E92AA9">
        <w:rPr>
          <w:rFonts w:ascii="Andika" w:hAnsi="Andika" w:cs="Andika"/>
          <w:color w:val="000000" w:themeColor="text1"/>
        </w:rPr>
        <w:t xml:space="preserve">Ensure that all trustees, staff and volunteers </w:t>
      </w:r>
      <w:r w:rsidR="003B7329" w:rsidRPr="00E92AA9">
        <w:rPr>
          <w:rFonts w:ascii="Andika" w:hAnsi="Andika" w:cs="Andika"/>
          <w:color w:val="000000" w:themeColor="text1"/>
        </w:rPr>
        <w:t>are</w:t>
      </w:r>
      <w:r w:rsidR="007C759E" w:rsidRPr="00E92AA9">
        <w:rPr>
          <w:rFonts w:ascii="Andika" w:hAnsi="Andika" w:cs="Andika"/>
          <w:color w:val="000000" w:themeColor="text1"/>
        </w:rPr>
        <w:t xml:space="preserve"> </w:t>
      </w:r>
      <w:r w:rsidR="003B7329" w:rsidRPr="00E92AA9">
        <w:rPr>
          <w:rFonts w:ascii="Andika" w:hAnsi="Andika" w:cs="Andika"/>
          <w:color w:val="000000" w:themeColor="text1"/>
        </w:rPr>
        <w:t>given support and appropriate training</w:t>
      </w:r>
      <w:r w:rsidR="00891FC3" w:rsidRPr="00E92AA9">
        <w:rPr>
          <w:rFonts w:ascii="Andika" w:hAnsi="Andika" w:cs="Andika"/>
          <w:color w:val="000000" w:themeColor="text1"/>
        </w:rPr>
        <w:t xml:space="preserve">, and that high standards are </w:t>
      </w:r>
      <w:r w:rsidR="76F59044" w:rsidRPr="00E92AA9">
        <w:rPr>
          <w:rFonts w:ascii="Andika" w:hAnsi="Andika" w:cs="Andika"/>
          <w:color w:val="000000" w:themeColor="text1"/>
        </w:rPr>
        <w:t>always maintained</w:t>
      </w:r>
      <w:r w:rsidR="00891FC3" w:rsidRPr="00E92AA9">
        <w:rPr>
          <w:rFonts w:ascii="Andika" w:hAnsi="Andika" w:cs="Andika"/>
          <w:color w:val="000000" w:themeColor="text1"/>
        </w:rPr>
        <w:t>.</w:t>
      </w:r>
      <w:r w:rsidRPr="00E92AA9">
        <w:rPr>
          <w:rFonts w:ascii="Andika" w:hAnsi="Andika" w:cs="Andika"/>
          <w:color w:val="000000" w:themeColor="text1"/>
        </w:rPr>
        <w:t xml:space="preserve"> </w:t>
      </w:r>
    </w:p>
    <w:p w14:paraId="189E9D8D" w14:textId="77777777" w:rsidR="007E3035" w:rsidRPr="00E92AA9" w:rsidRDefault="007E3035" w:rsidP="007E3035">
      <w:pPr>
        <w:autoSpaceDE w:val="0"/>
        <w:autoSpaceDN w:val="0"/>
        <w:adjustRightInd w:val="0"/>
        <w:spacing w:after="0" w:line="240" w:lineRule="auto"/>
        <w:rPr>
          <w:rFonts w:ascii="Andika" w:hAnsi="Andika" w:cs="Andika"/>
          <w:color w:val="000000"/>
        </w:rPr>
      </w:pPr>
    </w:p>
    <w:p w14:paraId="180EEDE3" w14:textId="77777777" w:rsidR="007C759E" w:rsidRPr="00E92AA9" w:rsidRDefault="00BF6A6C" w:rsidP="00842D6D">
      <w:pPr>
        <w:pStyle w:val="ListParagraph"/>
        <w:numPr>
          <w:ilvl w:val="0"/>
          <w:numId w:val="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Encourage</w:t>
      </w:r>
      <w:r w:rsidR="003B7329" w:rsidRPr="00E92AA9">
        <w:rPr>
          <w:rFonts w:ascii="Andika" w:hAnsi="Andika" w:cs="Andika"/>
          <w:color w:val="000000"/>
        </w:rPr>
        <w:t xml:space="preserve"> </w:t>
      </w:r>
      <w:r w:rsidRPr="00E92AA9">
        <w:rPr>
          <w:rFonts w:ascii="Andika" w:hAnsi="Andika" w:cs="Andika"/>
          <w:color w:val="000000"/>
        </w:rPr>
        <w:t>trustees, staff and volunteers</w:t>
      </w:r>
      <w:r w:rsidR="003B7329" w:rsidRPr="00E92AA9">
        <w:rPr>
          <w:rFonts w:ascii="Andika" w:hAnsi="Andika" w:cs="Andika"/>
          <w:color w:val="000000"/>
        </w:rPr>
        <w:t xml:space="preserve"> to be watchful for each other and report concerns to</w:t>
      </w:r>
      <w:r w:rsidR="007C759E" w:rsidRPr="00E92AA9">
        <w:rPr>
          <w:rFonts w:ascii="Andika" w:hAnsi="Andika" w:cs="Andika"/>
          <w:color w:val="000000"/>
        </w:rPr>
        <w:t xml:space="preserve"> </w:t>
      </w:r>
      <w:r w:rsidR="003B7329" w:rsidRPr="00E92AA9">
        <w:rPr>
          <w:rFonts w:ascii="Andika" w:hAnsi="Andika" w:cs="Andika"/>
          <w:color w:val="000000"/>
        </w:rPr>
        <w:t>the ap</w:t>
      </w:r>
      <w:r w:rsidR="007C759E" w:rsidRPr="00E92AA9">
        <w:rPr>
          <w:rFonts w:ascii="Andika" w:hAnsi="Andika" w:cs="Andika"/>
          <w:color w:val="000000"/>
        </w:rPr>
        <w:t>p</w:t>
      </w:r>
      <w:r w:rsidR="002B196E" w:rsidRPr="00E92AA9">
        <w:rPr>
          <w:rFonts w:ascii="Andika" w:hAnsi="Andika" w:cs="Andika"/>
          <w:color w:val="000000"/>
        </w:rPr>
        <w:t>ointed Safeguarding Co</w:t>
      </w:r>
      <w:r w:rsidR="000D4357" w:rsidRPr="00E92AA9">
        <w:rPr>
          <w:rFonts w:ascii="Andika" w:hAnsi="Andika" w:cs="Andika"/>
          <w:color w:val="000000"/>
        </w:rPr>
        <w:t>ordinator</w:t>
      </w:r>
      <w:r w:rsidR="003B7329" w:rsidRPr="00E92AA9">
        <w:rPr>
          <w:rFonts w:ascii="Andika" w:hAnsi="Andika" w:cs="Andika"/>
          <w:color w:val="000000"/>
        </w:rPr>
        <w:t>.</w:t>
      </w:r>
    </w:p>
    <w:p w14:paraId="0FC8D1C5" w14:textId="77777777" w:rsidR="007E3035" w:rsidRPr="00E92AA9" w:rsidRDefault="007E3035" w:rsidP="007E3035">
      <w:pPr>
        <w:autoSpaceDE w:val="0"/>
        <w:autoSpaceDN w:val="0"/>
        <w:adjustRightInd w:val="0"/>
        <w:spacing w:after="0" w:line="240" w:lineRule="auto"/>
        <w:rPr>
          <w:rFonts w:ascii="Andika" w:hAnsi="Andika" w:cs="Andika"/>
          <w:color w:val="000000"/>
        </w:rPr>
      </w:pPr>
    </w:p>
    <w:p w14:paraId="26241DCD" w14:textId="6C481B98" w:rsidR="007C759E" w:rsidRPr="00E92AA9" w:rsidRDefault="00BF6A6C" w:rsidP="00842D6D">
      <w:pPr>
        <w:pStyle w:val="ListParagraph"/>
        <w:numPr>
          <w:ilvl w:val="0"/>
          <w:numId w:val="3"/>
        </w:numPr>
        <w:autoSpaceDE w:val="0"/>
        <w:autoSpaceDN w:val="0"/>
        <w:adjustRightInd w:val="0"/>
        <w:spacing w:after="0" w:line="240" w:lineRule="auto"/>
        <w:rPr>
          <w:rFonts w:ascii="Andika" w:hAnsi="Andika" w:cs="Andika"/>
          <w:color w:val="000000"/>
        </w:rPr>
      </w:pPr>
      <w:r w:rsidRPr="00E92AA9">
        <w:rPr>
          <w:rFonts w:ascii="Andika" w:hAnsi="Andika" w:cs="Andika"/>
          <w:color w:val="000000" w:themeColor="text1"/>
        </w:rPr>
        <w:t>Ensure</w:t>
      </w:r>
      <w:r w:rsidR="003B7329" w:rsidRPr="00E92AA9">
        <w:rPr>
          <w:rFonts w:ascii="Andika" w:hAnsi="Andika" w:cs="Andika"/>
          <w:color w:val="000000" w:themeColor="text1"/>
        </w:rPr>
        <w:t xml:space="preserve"> that</w:t>
      </w:r>
      <w:r w:rsidR="002B196E" w:rsidRPr="00E92AA9">
        <w:rPr>
          <w:rFonts w:ascii="Andika" w:hAnsi="Andika" w:cs="Andika"/>
          <w:color w:val="000000" w:themeColor="text1"/>
        </w:rPr>
        <w:t xml:space="preserve"> trauma </w:t>
      </w:r>
      <w:bookmarkStart w:id="3" w:name="_Int_t7vH9PNI"/>
      <w:r w:rsidR="002B196E" w:rsidRPr="00E92AA9">
        <w:rPr>
          <w:rFonts w:ascii="Andika" w:hAnsi="Andika" w:cs="Andika"/>
          <w:color w:val="000000" w:themeColor="text1"/>
        </w:rPr>
        <w:t>informed</w:t>
      </w:r>
      <w:bookmarkEnd w:id="3"/>
      <w:r w:rsidR="002B196E" w:rsidRPr="00E92AA9">
        <w:rPr>
          <w:rFonts w:ascii="Andika" w:hAnsi="Andika" w:cs="Andika"/>
          <w:color w:val="000000" w:themeColor="text1"/>
        </w:rPr>
        <w:t xml:space="preserve"> and </w:t>
      </w:r>
      <w:r w:rsidR="003B7329" w:rsidRPr="00E92AA9">
        <w:rPr>
          <w:rFonts w:ascii="Andika" w:hAnsi="Andika" w:cs="Andika"/>
          <w:color w:val="000000" w:themeColor="text1"/>
        </w:rPr>
        <w:t>safe prac</w:t>
      </w:r>
      <w:r w:rsidR="00A43F59" w:rsidRPr="00E92AA9">
        <w:rPr>
          <w:rFonts w:ascii="Andika" w:hAnsi="Andika" w:cs="Andika"/>
          <w:color w:val="000000" w:themeColor="text1"/>
        </w:rPr>
        <w:t xml:space="preserve">tice is </w:t>
      </w:r>
      <w:r w:rsidR="3B7CD9B8" w:rsidRPr="00E92AA9">
        <w:rPr>
          <w:rFonts w:ascii="Andika" w:hAnsi="Andika" w:cs="Andika"/>
          <w:color w:val="000000" w:themeColor="text1"/>
        </w:rPr>
        <w:t>always maintained</w:t>
      </w:r>
    </w:p>
    <w:p w14:paraId="529813E5" w14:textId="77777777" w:rsidR="007E3035" w:rsidRPr="00E92AA9" w:rsidRDefault="007E3035" w:rsidP="007E3035">
      <w:pPr>
        <w:autoSpaceDE w:val="0"/>
        <w:autoSpaceDN w:val="0"/>
        <w:adjustRightInd w:val="0"/>
        <w:spacing w:after="0" w:line="240" w:lineRule="auto"/>
        <w:rPr>
          <w:rFonts w:ascii="Andika" w:hAnsi="Andika" w:cs="Andika"/>
          <w:color w:val="000000"/>
        </w:rPr>
      </w:pPr>
    </w:p>
    <w:p w14:paraId="2F400A8A" w14:textId="77777777" w:rsidR="007C759E" w:rsidRPr="00E92AA9" w:rsidRDefault="00BF6A6C" w:rsidP="00842D6D">
      <w:pPr>
        <w:pStyle w:val="ListParagraph"/>
        <w:numPr>
          <w:ilvl w:val="0"/>
          <w:numId w:val="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Have</w:t>
      </w:r>
      <w:r w:rsidR="003B7329" w:rsidRPr="00E92AA9">
        <w:rPr>
          <w:rFonts w:ascii="Andika" w:hAnsi="Andika" w:cs="Andika"/>
          <w:color w:val="000000"/>
        </w:rPr>
        <w:t xml:space="preserve"> a system for dealing with concerns about possible abuse</w:t>
      </w:r>
      <w:r w:rsidR="00891FC3" w:rsidRPr="00E92AA9">
        <w:rPr>
          <w:rFonts w:ascii="Andika" w:hAnsi="Andika" w:cs="Andika"/>
          <w:color w:val="000000"/>
        </w:rPr>
        <w:t xml:space="preserve"> or bullying, responding promptly to allegations</w:t>
      </w:r>
      <w:r w:rsidRPr="00E92AA9">
        <w:rPr>
          <w:rFonts w:ascii="Andika" w:hAnsi="Andika" w:cs="Andika"/>
          <w:color w:val="000000"/>
        </w:rPr>
        <w:t xml:space="preserve"> </w:t>
      </w:r>
    </w:p>
    <w:p w14:paraId="46E11B83" w14:textId="77777777" w:rsidR="007E3035" w:rsidRPr="00E92AA9" w:rsidRDefault="007E3035" w:rsidP="007E3035">
      <w:pPr>
        <w:autoSpaceDE w:val="0"/>
        <w:autoSpaceDN w:val="0"/>
        <w:adjustRightInd w:val="0"/>
        <w:spacing w:after="0" w:line="240" w:lineRule="auto"/>
        <w:rPr>
          <w:rFonts w:ascii="Andika" w:hAnsi="Andika" w:cs="Andika"/>
          <w:color w:val="000000"/>
        </w:rPr>
      </w:pPr>
    </w:p>
    <w:p w14:paraId="44E94017" w14:textId="77777777" w:rsidR="00891FC3" w:rsidRPr="00E92AA9" w:rsidRDefault="00273F12" w:rsidP="00842D6D">
      <w:pPr>
        <w:pStyle w:val="ListParagraph"/>
        <w:numPr>
          <w:ilvl w:val="0"/>
          <w:numId w:val="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Help</w:t>
      </w:r>
      <w:r w:rsidR="00891FC3" w:rsidRPr="00E92AA9">
        <w:rPr>
          <w:rFonts w:ascii="Andika" w:hAnsi="Andika" w:cs="Andika"/>
          <w:color w:val="000000"/>
        </w:rPr>
        <w:t xml:space="preserve"> victims of abuse through </w:t>
      </w:r>
      <w:r w:rsidRPr="00E92AA9">
        <w:rPr>
          <w:rFonts w:ascii="Andika" w:hAnsi="Andika" w:cs="Andika"/>
          <w:color w:val="000000"/>
        </w:rPr>
        <w:t>signposting to those able to provide appropriate support.</w:t>
      </w:r>
    </w:p>
    <w:p w14:paraId="434C817B" w14:textId="77777777" w:rsidR="007E3035" w:rsidRPr="00E92AA9" w:rsidRDefault="007E3035" w:rsidP="007E3035">
      <w:pPr>
        <w:autoSpaceDE w:val="0"/>
        <w:autoSpaceDN w:val="0"/>
        <w:adjustRightInd w:val="0"/>
        <w:spacing w:after="0" w:line="240" w:lineRule="auto"/>
        <w:rPr>
          <w:rFonts w:ascii="Andika" w:hAnsi="Andika" w:cs="Andika"/>
          <w:color w:val="000000"/>
        </w:rPr>
      </w:pPr>
    </w:p>
    <w:p w14:paraId="69101E54" w14:textId="77777777" w:rsidR="007C759E" w:rsidRPr="00E92AA9" w:rsidRDefault="00273F12" w:rsidP="00842D6D">
      <w:pPr>
        <w:pStyle w:val="ListParagraph"/>
        <w:numPr>
          <w:ilvl w:val="0"/>
          <w:numId w:val="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Encourage</w:t>
      </w:r>
      <w:r w:rsidR="008B4254" w:rsidRPr="00E92AA9">
        <w:rPr>
          <w:rFonts w:ascii="Andika" w:hAnsi="Andika" w:cs="Andika"/>
          <w:color w:val="000000"/>
        </w:rPr>
        <w:t xml:space="preserve"> </w:t>
      </w:r>
      <w:r w:rsidR="003B7329" w:rsidRPr="00E92AA9">
        <w:rPr>
          <w:rFonts w:ascii="Andika" w:hAnsi="Andika" w:cs="Andika"/>
          <w:color w:val="000000"/>
        </w:rPr>
        <w:t>organisations</w:t>
      </w:r>
      <w:r w:rsidRPr="00E92AA9">
        <w:rPr>
          <w:rFonts w:ascii="Andika" w:hAnsi="Andika" w:cs="Andika"/>
          <w:color w:val="000000"/>
        </w:rPr>
        <w:t xml:space="preserve"> we </w:t>
      </w:r>
      <w:r w:rsidR="00FF78FF" w:rsidRPr="00E92AA9">
        <w:rPr>
          <w:rFonts w:ascii="Andika" w:hAnsi="Andika" w:cs="Andika"/>
          <w:color w:val="000000"/>
        </w:rPr>
        <w:t>work w</w:t>
      </w:r>
      <w:r w:rsidRPr="00E92AA9">
        <w:rPr>
          <w:rFonts w:ascii="Andika" w:hAnsi="Andika" w:cs="Andika"/>
          <w:color w:val="000000"/>
        </w:rPr>
        <w:t>ith to consider good safeguarding practice</w:t>
      </w:r>
    </w:p>
    <w:p w14:paraId="2A6863C5" w14:textId="77777777" w:rsidR="003B7329" w:rsidRPr="00E92AA9" w:rsidRDefault="003B7329" w:rsidP="003B7329">
      <w:pPr>
        <w:autoSpaceDE w:val="0"/>
        <w:autoSpaceDN w:val="0"/>
        <w:adjustRightInd w:val="0"/>
        <w:spacing w:after="0" w:line="240" w:lineRule="auto"/>
        <w:rPr>
          <w:rFonts w:ascii="Andika" w:hAnsi="Andika" w:cs="Andika"/>
          <w:color w:val="000000"/>
        </w:rPr>
      </w:pPr>
    </w:p>
    <w:p w14:paraId="01C83B96" w14:textId="77777777" w:rsidR="009A5AAC" w:rsidRPr="00E92AA9" w:rsidRDefault="003B7329" w:rsidP="003B7329">
      <w:pPr>
        <w:autoSpaceDE w:val="0"/>
        <w:autoSpaceDN w:val="0"/>
        <w:adjustRightInd w:val="0"/>
        <w:spacing w:after="0" w:line="240" w:lineRule="auto"/>
        <w:rPr>
          <w:rFonts w:ascii="Andika" w:hAnsi="Andika" w:cs="Andika"/>
          <w:color w:val="000000"/>
        </w:rPr>
      </w:pPr>
      <w:r w:rsidRPr="00E92AA9">
        <w:rPr>
          <w:rFonts w:ascii="Andika" w:hAnsi="Andika" w:cs="Andika"/>
          <w:color w:val="000000"/>
        </w:rPr>
        <w:t>The</w:t>
      </w:r>
      <w:r w:rsidR="00891FC3" w:rsidRPr="00E92AA9">
        <w:rPr>
          <w:rFonts w:ascii="Andika" w:hAnsi="Andika" w:cs="Andika"/>
          <w:color w:val="000000"/>
        </w:rPr>
        <w:t xml:space="preserve"> </w:t>
      </w:r>
      <w:r w:rsidR="00273F12" w:rsidRPr="00E92AA9">
        <w:rPr>
          <w:rFonts w:ascii="Andika" w:hAnsi="Andika" w:cs="Andika"/>
          <w:color w:val="000000"/>
        </w:rPr>
        <w:t>Raft</w:t>
      </w:r>
      <w:r w:rsidR="00891FC3" w:rsidRPr="00E92AA9">
        <w:rPr>
          <w:rFonts w:ascii="Andika" w:hAnsi="Andika" w:cs="Andika"/>
          <w:color w:val="000000"/>
        </w:rPr>
        <w:t xml:space="preserve"> </w:t>
      </w:r>
      <w:r w:rsidRPr="00E92AA9">
        <w:rPr>
          <w:rFonts w:ascii="Andika" w:hAnsi="Andika" w:cs="Andika"/>
          <w:color w:val="000000"/>
        </w:rPr>
        <w:t>agree</w:t>
      </w:r>
      <w:r w:rsidR="00273F12" w:rsidRPr="00E92AA9">
        <w:rPr>
          <w:rFonts w:ascii="Andika" w:hAnsi="Andika" w:cs="Andika"/>
          <w:color w:val="000000"/>
        </w:rPr>
        <w:t>s</w:t>
      </w:r>
      <w:r w:rsidRPr="00E92AA9">
        <w:rPr>
          <w:rFonts w:ascii="Andika" w:hAnsi="Andika" w:cs="Andika"/>
          <w:color w:val="000000"/>
        </w:rPr>
        <w:t xml:space="preserve"> not to conduct</w:t>
      </w:r>
      <w:r w:rsidR="00891FC3" w:rsidRPr="00E92AA9">
        <w:rPr>
          <w:rFonts w:ascii="Andika" w:hAnsi="Andika" w:cs="Andika"/>
          <w:color w:val="000000"/>
        </w:rPr>
        <w:t xml:space="preserve"> </w:t>
      </w:r>
      <w:r w:rsidRPr="00E92AA9">
        <w:rPr>
          <w:rFonts w:ascii="Andika" w:hAnsi="Andika" w:cs="Andika"/>
          <w:color w:val="000000"/>
        </w:rPr>
        <w:t>their own investigations into allegations but will cooperate fully with the statutory</w:t>
      </w:r>
      <w:r w:rsidR="00891FC3" w:rsidRPr="00E92AA9">
        <w:rPr>
          <w:rFonts w:ascii="Andika" w:hAnsi="Andika" w:cs="Andika"/>
          <w:color w:val="000000"/>
        </w:rPr>
        <w:t xml:space="preserve"> </w:t>
      </w:r>
      <w:r w:rsidRPr="00E92AA9">
        <w:rPr>
          <w:rFonts w:ascii="Andika" w:hAnsi="Andika" w:cs="Andika"/>
          <w:color w:val="000000"/>
        </w:rPr>
        <w:t>and voluntary agencies concerned with child</w:t>
      </w:r>
      <w:r w:rsidR="00A455B6" w:rsidRPr="00E92AA9">
        <w:rPr>
          <w:rFonts w:ascii="Andika" w:hAnsi="Andika" w:cs="Andika"/>
          <w:color w:val="000000"/>
        </w:rPr>
        <w:t xml:space="preserve"> or vulnerable adult</w:t>
      </w:r>
      <w:r w:rsidRPr="00E92AA9">
        <w:rPr>
          <w:rFonts w:ascii="Andika" w:hAnsi="Andika" w:cs="Andika"/>
          <w:color w:val="000000"/>
        </w:rPr>
        <w:t xml:space="preserve"> abuse.</w:t>
      </w:r>
    </w:p>
    <w:p w14:paraId="79A293C0" w14:textId="77777777" w:rsidR="0012255B" w:rsidRPr="00E92AA9" w:rsidRDefault="0012255B" w:rsidP="0012255B">
      <w:pPr>
        <w:spacing w:after="0" w:line="240" w:lineRule="auto"/>
        <w:rPr>
          <w:rFonts w:ascii="Andika" w:hAnsi="Andika" w:cs="Andika"/>
        </w:rPr>
      </w:pPr>
    </w:p>
    <w:p w14:paraId="6D0B17AC" w14:textId="77777777" w:rsidR="00273F12" w:rsidRPr="00E92AA9" w:rsidRDefault="00273F12" w:rsidP="001E39FD">
      <w:pPr>
        <w:pStyle w:val="Heading2"/>
      </w:pPr>
      <w:bookmarkStart w:id="4" w:name="_Toc156908730"/>
      <w:r w:rsidRPr="00E92AA9">
        <w:t xml:space="preserve">Code of </w:t>
      </w:r>
      <w:r w:rsidRPr="001E39FD">
        <w:t>Behaviour</w:t>
      </w:r>
      <w:bookmarkEnd w:id="4"/>
      <w:r w:rsidRPr="00E92AA9">
        <w:t xml:space="preserve"> </w:t>
      </w:r>
    </w:p>
    <w:p w14:paraId="2F2BFBE0" w14:textId="77777777" w:rsidR="00273F12" w:rsidRPr="00E92AA9" w:rsidRDefault="00273F12" w:rsidP="00273F12">
      <w:pPr>
        <w:autoSpaceDE w:val="0"/>
        <w:autoSpaceDN w:val="0"/>
        <w:adjustRightInd w:val="0"/>
        <w:spacing w:after="0" w:line="240" w:lineRule="auto"/>
        <w:rPr>
          <w:rFonts w:ascii="Andika" w:hAnsi="Andika" w:cs="Andika"/>
          <w:color w:val="000000"/>
        </w:rPr>
      </w:pPr>
    </w:p>
    <w:p w14:paraId="456A9F16" w14:textId="6748AF3F" w:rsidR="00273F12" w:rsidRPr="00E92AA9" w:rsidRDefault="00273F12" w:rsidP="00273F12">
      <w:pPr>
        <w:autoSpaceDE w:val="0"/>
        <w:autoSpaceDN w:val="0"/>
        <w:adjustRightInd w:val="0"/>
        <w:spacing w:after="0" w:line="240" w:lineRule="auto"/>
        <w:rPr>
          <w:rFonts w:ascii="Andika" w:hAnsi="Andika" w:cs="Andika"/>
          <w:b/>
          <w:bCs/>
          <w:color w:val="000000"/>
        </w:rPr>
      </w:pPr>
      <w:r w:rsidRPr="00E92AA9">
        <w:rPr>
          <w:rFonts w:ascii="Andika" w:hAnsi="Andika" w:cs="Andika"/>
          <w:b/>
          <w:bCs/>
          <w:color w:val="000000" w:themeColor="text1"/>
        </w:rPr>
        <w:t xml:space="preserve">All </w:t>
      </w:r>
      <w:r w:rsidR="0758CB36" w:rsidRPr="00E92AA9">
        <w:rPr>
          <w:rFonts w:ascii="Andika" w:hAnsi="Andika" w:cs="Andika"/>
          <w:b/>
          <w:bCs/>
          <w:color w:val="000000" w:themeColor="text1"/>
        </w:rPr>
        <w:t>trustees, staff and volunteers</w:t>
      </w:r>
      <w:r w:rsidRPr="00E92AA9">
        <w:rPr>
          <w:rFonts w:ascii="Andika" w:hAnsi="Andika" w:cs="Andika"/>
          <w:b/>
          <w:bCs/>
          <w:color w:val="000000" w:themeColor="text1"/>
        </w:rPr>
        <w:t xml:space="preserve"> </w:t>
      </w:r>
      <w:r w:rsidR="4E2C6AC2" w:rsidRPr="00E92AA9">
        <w:rPr>
          <w:rFonts w:ascii="Andika" w:hAnsi="Andika" w:cs="Andika"/>
          <w:b/>
          <w:bCs/>
          <w:color w:val="000000" w:themeColor="text1"/>
        </w:rPr>
        <w:t xml:space="preserve">(workers) </w:t>
      </w:r>
      <w:r w:rsidRPr="00E92AA9">
        <w:rPr>
          <w:rFonts w:ascii="Andika" w:hAnsi="Andika" w:cs="Andika"/>
          <w:b/>
          <w:bCs/>
          <w:color w:val="000000" w:themeColor="text1"/>
        </w:rPr>
        <w:t>should:</w:t>
      </w:r>
    </w:p>
    <w:p w14:paraId="2665D93F" w14:textId="77777777" w:rsidR="00273F12" w:rsidRPr="00E92AA9" w:rsidRDefault="00273F12" w:rsidP="00273F12">
      <w:pPr>
        <w:autoSpaceDE w:val="0"/>
        <w:autoSpaceDN w:val="0"/>
        <w:adjustRightInd w:val="0"/>
        <w:spacing w:after="0" w:line="240" w:lineRule="auto"/>
        <w:rPr>
          <w:rFonts w:ascii="Andika" w:hAnsi="Andika" w:cs="Andika"/>
          <w:b/>
          <w:bCs/>
          <w:color w:val="000000"/>
        </w:rPr>
      </w:pPr>
    </w:p>
    <w:p w14:paraId="7F7293DA" w14:textId="00B517E8" w:rsidR="00273F12" w:rsidRPr="000F52A4" w:rsidRDefault="00273F12" w:rsidP="000F52A4">
      <w:pPr>
        <w:pStyle w:val="ListParagraph"/>
        <w:numPr>
          <w:ilvl w:val="0"/>
          <w:numId w:val="4"/>
        </w:numPr>
        <w:autoSpaceDE w:val="0"/>
        <w:autoSpaceDN w:val="0"/>
        <w:adjustRightInd w:val="0"/>
        <w:spacing w:after="0" w:line="240" w:lineRule="auto"/>
        <w:rPr>
          <w:rFonts w:ascii="Andika" w:hAnsi="Andika" w:cs="Andika"/>
          <w:color w:val="000000"/>
        </w:rPr>
      </w:pPr>
      <w:r w:rsidRPr="00E92AA9">
        <w:rPr>
          <w:rFonts w:ascii="Andika" w:hAnsi="Andika" w:cs="Andika"/>
          <w:color w:val="000000"/>
        </w:rPr>
        <w:t>Treat all children, young people and adults with care and support needs with respect and dignity.</w:t>
      </w:r>
    </w:p>
    <w:p w14:paraId="14A61AD8" w14:textId="20C855A5" w:rsidR="00273F12" w:rsidRPr="000F52A4" w:rsidRDefault="00273F12" w:rsidP="00273F12">
      <w:pPr>
        <w:pStyle w:val="ListParagraph"/>
        <w:numPr>
          <w:ilvl w:val="0"/>
          <w:numId w:val="4"/>
        </w:numPr>
        <w:autoSpaceDE w:val="0"/>
        <w:autoSpaceDN w:val="0"/>
        <w:adjustRightInd w:val="0"/>
        <w:spacing w:after="0" w:line="240" w:lineRule="auto"/>
        <w:rPr>
          <w:rFonts w:ascii="Andika" w:hAnsi="Andika" w:cs="Andika"/>
          <w:color w:val="000000"/>
        </w:rPr>
      </w:pPr>
      <w:r w:rsidRPr="00E92AA9">
        <w:rPr>
          <w:rFonts w:ascii="Andika" w:hAnsi="Andika" w:cs="Andika"/>
          <w:color w:val="000000"/>
        </w:rPr>
        <w:t>Watch their own language, tone of voice and body language.</w:t>
      </w:r>
    </w:p>
    <w:p w14:paraId="6AC0B4EB" w14:textId="6D501D34" w:rsidR="000E1AA3" w:rsidRPr="00511D82" w:rsidRDefault="000E1AA3" w:rsidP="000E1AA3">
      <w:pPr>
        <w:pStyle w:val="ListParagraph"/>
        <w:numPr>
          <w:ilvl w:val="0"/>
          <w:numId w:val="4"/>
        </w:numPr>
        <w:autoSpaceDE w:val="0"/>
        <w:autoSpaceDN w:val="0"/>
        <w:adjustRightInd w:val="0"/>
        <w:spacing w:after="0" w:line="240" w:lineRule="auto"/>
        <w:rPr>
          <w:rFonts w:ascii="Andika" w:hAnsi="Andika" w:cs="Andika"/>
          <w:color w:val="000000"/>
        </w:rPr>
      </w:pPr>
      <w:r w:rsidRPr="00E92AA9">
        <w:rPr>
          <w:rFonts w:ascii="Andika" w:hAnsi="Andika" w:cs="Andika"/>
          <w:color w:val="000000"/>
        </w:rPr>
        <w:t>Provide a nurturing, safe place, based on trauma informed practice and therapeutic parenting.</w:t>
      </w:r>
    </w:p>
    <w:p w14:paraId="02283470" w14:textId="1E9916E4" w:rsidR="00273F12" w:rsidRPr="00511D82" w:rsidRDefault="00273F12" w:rsidP="00273F12">
      <w:pPr>
        <w:pStyle w:val="ListParagraph"/>
        <w:numPr>
          <w:ilvl w:val="0"/>
          <w:numId w:val="4"/>
        </w:numPr>
        <w:autoSpaceDE w:val="0"/>
        <w:autoSpaceDN w:val="0"/>
        <w:adjustRightInd w:val="0"/>
        <w:spacing w:after="0" w:line="240" w:lineRule="auto"/>
        <w:rPr>
          <w:rFonts w:ascii="Andika" w:hAnsi="Andika" w:cs="Andika"/>
          <w:color w:val="000000"/>
        </w:rPr>
      </w:pPr>
      <w:r w:rsidRPr="00E92AA9">
        <w:rPr>
          <w:rFonts w:ascii="Andika" w:hAnsi="Andika" w:cs="Andika"/>
          <w:color w:val="000000"/>
        </w:rPr>
        <w:t>Ensure that another adult is informed if a worker needs to assist a child or adult with care and support needs in the toilet.</w:t>
      </w:r>
    </w:p>
    <w:p w14:paraId="003487CD" w14:textId="08246FD4" w:rsidR="00273F12" w:rsidRPr="00511D82" w:rsidRDefault="00273F12" w:rsidP="00273F12">
      <w:pPr>
        <w:pStyle w:val="ListParagraph"/>
        <w:numPr>
          <w:ilvl w:val="0"/>
          <w:numId w:val="4"/>
        </w:numPr>
        <w:autoSpaceDE w:val="0"/>
        <w:autoSpaceDN w:val="0"/>
        <w:adjustRightInd w:val="0"/>
        <w:spacing w:after="0" w:line="240" w:lineRule="auto"/>
        <w:rPr>
          <w:rFonts w:ascii="Andika" w:hAnsi="Andika" w:cs="Andika"/>
          <w:color w:val="000000"/>
        </w:rPr>
      </w:pPr>
      <w:r w:rsidRPr="00E92AA9">
        <w:rPr>
          <w:rFonts w:ascii="Andika" w:hAnsi="Andika" w:cs="Andika"/>
          <w:color w:val="000000"/>
        </w:rPr>
        <w:t>Where appropriate, ensure that each activity group has a minimum of two leaders</w:t>
      </w:r>
      <w:r w:rsidR="0023506D" w:rsidRPr="00E92AA9">
        <w:rPr>
          <w:rFonts w:ascii="Andika" w:hAnsi="Andika" w:cs="Andika"/>
          <w:color w:val="000000"/>
        </w:rPr>
        <w:t>, following recommended ratios for working with children</w:t>
      </w:r>
      <w:r w:rsidRPr="00E92AA9">
        <w:rPr>
          <w:rFonts w:ascii="Andika" w:hAnsi="Andika" w:cs="Andika"/>
          <w:color w:val="000000"/>
        </w:rPr>
        <w:t xml:space="preserve">. </w:t>
      </w:r>
    </w:p>
    <w:p w14:paraId="7A4A6809" w14:textId="77777777" w:rsidR="00273F12" w:rsidRPr="00E92AA9" w:rsidRDefault="00273F12" w:rsidP="00273F12">
      <w:pPr>
        <w:pStyle w:val="ListParagraph"/>
        <w:numPr>
          <w:ilvl w:val="0"/>
          <w:numId w:val="4"/>
        </w:num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Ensure that children and young people know that they can speak to an independent person, or contact "Childline" if they need to talk to someone. </w:t>
      </w:r>
    </w:p>
    <w:p w14:paraId="138613B1" w14:textId="77777777" w:rsidR="00273F12" w:rsidRPr="00E92AA9" w:rsidRDefault="00273F12" w:rsidP="00273F12">
      <w:pPr>
        <w:autoSpaceDE w:val="0"/>
        <w:autoSpaceDN w:val="0"/>
        <w:adjustRightInd w:val="0"/>
        <w:spacing w:after="0" w:line="240" w:lineRule="auto"/>
        <w:rPr>
          <w:rFonts w:ascii="Andika" w:hAnsi="Andika" w:cs="Andika"/>
          <w:color w:val="000000"/>
        </w:rPr>
      </w:pPr>
    </w:p>
    <w:p w14:paraId="19AE16E3" w14:textId="77777777" w:rsidR="00273F12" w:rsidRPr="00E92AA9" w:rsidRDefault="00273F12" w:rsidP="00273F12">
      <w:pPr>
        <w:autoSpaceDE w:val="0"/>
        <w:autoSpaceDN w:val="0"/>
        <w:adjustRightInd w:val="0"/>
        <w:spacing w:after="0" w:line="240" w:lineRule="auto"/>
        <w:rPr>
          <w:rFonts w:ascii="Andika" w:hAnsi="Andika" w:cs="Andika"/>
          <w:color w:val="000000"/>
        </w:rPr>
      </w:pPr>
    </w:p>
    <w:p w14:paraId="46B0D509" w14:textId="77777777" w:rsidR="00273F12" w:rsidRPr="00E92AA9" w:rsidRDefault="00273F12" w:rsidP="00273F12">
      <w:pPr>
        <w:autoSpaceDE w:val="0"/>
        <w:autoSpaceDN w:val="0"/>
        <w:adjustRightInd w:val="0"/>
        <w:spacing w:after="0" w:line="240" w:lineRule="auto"/>
        <w:rPr>
          <w:rFonts w:ascii="Andika" w:hAnsi="Andika" w:cs="Andika"/>
          <w:b/>
          <w:bCs/>
          <w:color w:val="000000"/>
        </w:rPr>
      </w:pPr>
      <w:r w:rsidRPr="00E92AA9">
        <w:rPr>
          <w:rFonts w:ascii="Andika" w:hAnsi="Andika" w:cs="Andika"/>
          <w:b/>
          <w:bCs/>
          <w:color w:val="000000"/>
        </w:rPr>
        <w:t>Workers should not:</w:t>
      </w:r>
    </w:p>
    <w:p w14:paraId="08E99A8E" w14:textId="77777777" w:rsidR="00273F12" w:rsidRPr="00E92AA9" w:rsidRDefault="00273F12" w:rsidP="00273F12">
      <w:pPr>
        <w:autoSpaceDE w:val="0"/>
        <w:autoSpaceDN w:val="0"/>
        <w:adjustRightInd w:val="0"/>
        <w:spacing w:after="0" w:line="240" w:lineRule="auto"/>
        <w:rPr>
          <w:rFonts w:ascii="Andika" w:hAnsi="Andika" w:cs="Andika"/>
          <w:b/>
          <w:bCs/>
          <w:color w:val="000000"/>
        </w:rPr>
      </w:pPr>
    </w:p>
    <w:p w14:paraId="601E1574" w14:textId="78F21346" w:rsidR="000E1AA3" w:rsidRPr="00511D82" w:rsidRDefault="000E1AA3" w:rsidP="00511D82">
      <w:pPr>
        <w:pStyle w:val="ListParagraph"/>
        <w:numPr>
          <w:ilvl w:val="0"/>
          <w:numId w:val="5"/>
        </w:num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Use physical </w:t>
      </w:r>
      <w:r w:rsidR="0023506D" w:rsidRPr="00E92AA9">
        <w:rPr>
          <w:rFonts w:ascii="Andika" w:hAnsi="Andika" w:cs="Andika"/>
          <w:color w:val="000000"/>
        </w:rPr>
        <w:t xml:space="preserve">or emotional </w:t>
      </w:r>
      <w:r w:rsidRPr="00E92AA9">
        <w:rPr>
          <w:rFonts w:ascii="Andika" w:hAnsi="Andika" w:cs="Andika"/>
          <w:color w:val="000000"/>
        </w:rPr>
        <w:t>punishment</w:t>
      </w:r>
      <w:r w:rsidR="002B196E" w:rsidRPr="00E92AA9">
        <w:rPr>
          <w:rFonts w:ascii="Andika" w:hAnsi="Andika" w:cs="Andika"/>
          <w:color w:val="000000"/>
        </w:rPr>
        <w:t>.</w:t>
      </w:r>
    </w:p>
    <w:p w14:paraId="4D25D74A" w14:textId="4E334D7C" w:rsidR="00273F12" w:rsidRPr="00511D82" w:rsidRDefault="00273F12" w:rsidP="00511D82">
      <w:pPr>
        <w:pStyle w:val="ListParagraph"/>
        <w:numPr>
          <w:ilvl w:val="0"/>
          <w:numId w:val="5"/>
        </w:numPr>
        <w:autoSpaceDE w:val="0"/>
        <w:autoSpaceDN w:val="0"/>
        <w:adjustRightInd w:val="0"/>
        <w:spacing w:after="0" w:line="240" w:lineRule="auto"/>
        <w:rPr>
          <w:rFonts w:ascii="Andika" w:hAnsi="Andika" w:cs="Andika"/>
          <w:color w:val="000000"/>
        </w:rPr>
      </w:pPr>
      <w:r w:rsidRPr="00E92AA9">
        <w:rPr>
          <w:rFonts w:ascii="Andika" w:hAnsi="Andika" w:cs="Andika"/>
          <w:color w:val="000000"/>
        </w:rPr>
        <w:t>Invade a child's or adult’s privacy whilst washing or toileting.</w:t>
      </w:r>
    </w:p>
    <w:p w14:paraId="6E80AC22" w14:textId="2B9A59ED" w:rsidR="00273F12" w:rsidRPr="00511D82" w:rsidRDefault="00273F12" w:rsidP="00273F12">
      <w:pPr>
        <w:pStyle w:val="ListParagraph"/>
        <w:numPr>
          <w:ilvl w:val="0"/>
          <w:numId w:val="5"/>
        </w:numPr>
        <w:autoSpaceDE w:val="0"/>
        <w:autoSpaceDN w:val="0"/>
        <w:adjustRightInd w:val="0"/>
        <w:spacing w:after="0" w:line="240" w:lineRule="auto"/>
        <w:rPr>
          <w:rFonts w:ascii="Andika" w:hAnsi="Andika" w:cs="Andika"/>
          <w:color w:val="000000"/>
        </w:rPr>
      </w:pPr>
      <w:r w:rsidRPr="00E92AA9">
        <w:rPr>
          <w:rFonts w:ascii="Andika" w:hAnsi="Andika" w:cs="Andika"/>
          <w:color w:val="000000"/>
        </w:rPr>
        <w:t>Play sexually provocative games.</w:t>
      </w:r>
    </w:p>
    <w:p w14:paraId="595878FB" w14:textId="77777777" w:rsidR="00273F12" w:rsidRPr="00E92AA9" w:rsidRDefault="00273F12" w:rsidP="00273F12">
      <w:pPr>
        <w:pStyle w:val="ListParagraph"/>
        <w:numPr>
          <w:ilvl w:val="0"/>
          <w:numId w:val="5"/>
        </w:numPr>
        <w:autoSpaceDE w:val="0"/>
        <w:autoSpaceDN w:val="0"/>
        <w:adjustRightInd w:val="0"/>
        <w:spacing w:after="0" w:line="240" w:lineRule="auto"/>
        <w:rPr>
          <w:rFonts w:ascii="Andika" w:hAnsi="Andika" w:cs="Andika"/>
          <w:color w:val="000000"/>
        </w:rPr>
      </w:pPr>
      <w:r w:rsidRPr="00E92AA9">
        <w:rPr>
          <w:rFonts w:ascii="Andika" w:hAnsi="Andika" w:cs="Andika"/>
          <w:color w:val="000000"/>
        </w:rPr>
        <w:t>Be sexually suggestive about or to a chi</w:t>
      </w:r>
      <w:r w:rsidR="002B196E" w:rsidRPr="00E92AA9">
        <w:rPr>
          <w:rFonts w:ascii="Andika" w:hAnsi="Andika" w:cs="Andika"/>
          <w:color w:val="000000"/>
        </w:rPr>
        <w:t xml:space="preserve">ld, young person or adult, </w:t>
      </w:r>
      <w:r w:rsidRPr="00E92AA9">
        <w:rPr>
          <w:rFonts w:ascii="Andika" w:hAnsi="Andika" w:cs="Andika"/>
          <w:color w:val="000000"/>
        </w:rPr>
        <w:t>even in fun. Touch a child or adult inappropriately or obtrusively.</w:t>
      </w:r>
    </w:p>
    <w:p w14:paraId="32260CED" w14:textId="77777777" w:rsidR="00273F12" w:rsidRPr="00E92AA9" w:rsidRDefault="00273F12" w:rsidP="00273F12">
      <w:pPr>
        <w:autoSpaceDE w:val="0"/>
        <w:autoSpaceDN w:val="0"/>
        <w:adjustRightInd w:val="0"/>
        <w:spacing w:after="0" w:line="240" w:lineRule="auto"/>
        <w:rPr>
          <w:rFonts w:ascii="Andika" w:hAnsi="Andika" w:cs="Andika"/>
          <w:color w:val="000000"/>
        </w:rPr>
      </w:pPr>
    </w:p>
    <w:p w14:paraId="129431A6" w14:textId="1BA9D552" w:rsidR="00273F12" w:rsidRPr="00511D82" w:rsidRDefault="00273F12" w:rsidP="00273F12">
      <w:pPr>
        <w:pStyle w:val="ListParagraph"/>
        <w:numPr>
          <w:ilvl w:val="0"/>
          <w:numId w:val="5"/>
        </w:numPr>
        <w:autoSpaceDE w:val="0"/>
        <w:autoSpaceDN w:val="0"/>
        <w:adjustRightInd w:val="0"/>
        <w:spacing w:after="0" w:line="240" w:lineRule="auto"/>
        <w:rPr>
          <w:rFonts w:ascii="Andika" w:hAnsi="Andika" w:cs="Andika"/>
          <w:color w:val="000000"/>
        </w:rPr>
      </w:pPr>
      <w:r w:rsidRPr="00E92AA9">
        <w:rPr>
          <w:rFonts w:ascii="Andika" w:hAnsi="Andika" w:cs="Andika"/>
          <w:color w:val="000000"/>
        </w:rPr>
        <w:lastRenderedPageBreak/>
        <w:t>Scapegoat, ridicule or reject a child, young person or adult.</w:t>
      </w:r>
    </w:p>
    <w:p w14:paraId="1B9D4E23" w14:textId="38F17389" w:rsidR="00273F12" w:rsidRPr="00511D82" w:rsidRDefault="00273F12" w:rsidP="00273F12">
      <w:pPr>
        <w:pStyle w:val="ListParagraph"/>
        <w:numPr>
          <w:ilvl w:val="0"/>
          <w:numId w:val="5"/>
        </w:numPr>
        <w:autoSpaceDE w:val="0"/>
        <w:autoSpaceDN w:val="0"/>
        <w:adjustRightInd w:val="0"/>
        <w:spacing w:after="0" w:line="240" w:lineRule="auto"/>
        <w:rPr>
          <w:rFonts w:ascii="Andika" w:hAnsi="Andika" w:cs="Andika"/>
          <w:color w:val="000000"/>
        </w:rPr>
      </w:pPr>
      <w:r w:rsidRPr="00E92AA9">
        <w:rPr>
          <w:rFonts w:ascii="Andika" w:hAnsi="Andika" w:cs="Andika"/>
          <w:color w:val="000000"/>
        </w:rPr>
        <w:t>Show favouritism to any one child, young person, adult or group.</w:t>
      </w:r>
    </w:p>
    <w:p w14:paraId="20E4ABB6" w14:textId="183363CF" w:rsidR="00273F12" w:rsidRPr="00511D82" w:rsidRDefault="00273F12" w:rsidP="00273F12">
      <w:pPr>
        <w:pStyle w:val="ListParagraph"/>
        <w:numPr>
          <w:ilvl w:val="0"/>
          <w:numId w:val="5"/>
        </w:numPr>
        <w:autoSpaceDE w:val="0"/>
        <w:autoSpaceDN w:val="0"/>
        <w:adjustRightInd w:val="0"/>
        <w:spacing w:after="0" w:line="240" w:lineRule="auto"/>
        <w:rPr>
          <w:rFonts w:ascii="Andika" w:hAnsi="Andika" w:cs="Andika"/>
          <w:color w:val="000000"/>
        </w:rPr>
      </w:pPr>
      <w:r w:rsidRPr="00E92AA9">
        <w:rPr>
          <w:rFonts w:ascii="Andika" w:hAnsi="Andika" w:cs="Andika"/>
          <w:color w:val="000000"/>
        </w:rPr>
        <w:t>Allow a child or young person to involve the worker in excessive attention seeking that is overtly physical or sexual in nature.</w:t>
      </w:r>
    </w:p>
    <w:p w14:paraId="26002782" w14:textId="61DE2BA9" w:rsidR="00273F12" w:rsidRPr="00511D82" w:rsidRDefault="00273F12" w:rsidP="00273F12">
      <w:pPr>
        <w:pStyle w:val="ListParagraph"/>
        <w:numPr>
          <w:ilvl w:val="0"/>
          <w:numId w:val="5"/>
        </w:numPr>
        <w:autoSpaceDE w:val="0"/>
        <w:autoSpaceDN w:val="0"/>
        <w:adjustRightInd w:val="0"/>
        <w:spacing w:after="0" w:line="240" w:lineRule="auto"/>
        <w:rPr>
          <w:rFonts w:ascii="Andika" w:hAnsi="Andika" w:cs="Andika"/>
          <w:color w:val="000000"/>
        </w:rPr>
      </w:pPr>
      <w:r w:rsidRPr="00E92AA9">
        <w:rPr>
          <w:rFonts w:ascii="Andika" w:hAnsi="Andika" w:cs="Andika"/>
          <w:color w:val="000000" w:themeColor="text1"/>
        </w:rPr>
        <w:t xml:space="preserve">Permit abusive peer activities </w:t>
      </w:r>
      <w:r w:rsidR="77E88B10" w:rsidRPr="00E92AA9">
        <w:rPr>
          <w:rFonts w:ascii="Andika" w:hAnsi="Andika" w:cs="Andika"/>
          <w:color w:val="000000" w:themeColor="text1"/>
        </w:rPr>
        <w:t>e.g.,</w:t>
      </w:r>
      <w:r w:rsidRPr="00E92AA9">
        <w:rPr>
          <w:rFonts w:ascii="Andika" w:hAnsi="Andika" w:cs="Andika"/>
          <w:color w:val="000000" w:themeColor="text1"/>
        </w:rPr>
        <w:t xml:space="preserve"> initiation ceremonies, ridiculing, bullying.</w:t>
      </w:r>
    </w:p>
    <w:p w14:paraId="6EF87161" w14:textId="77777777" w:rsidR="00273F12" w:rsidRPr="00E92AA9" w:rsidRDefault="00273F12" w:rsidP="00273F12">
      <w:pPr>
        <w:pStyle w:val="ListParagraph"/>
        <w:numPr>
          <w:ilvl w:val="0"/>
          <w:numId w:val="5"/>
        </w:num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Allow unknown adults access to children. </w:t>
      </w:r>
    </w:p>
    <w:p w14:paraId="4C227732" w14:textId="77777777" w:rsidR="00273F12" w:rsidRPr="00E92AA9" w:rsidRDefault="00273F12" w:rsidP="00273F12">
      <w:pPr>
        <w:autoSpaceDE w:val="0"/>
        <w:autoSpaceDN w:val="0"/>
        <w:adjustRightInd w:val="0"/>
        <w:spacing w:after="0" w:line="240" w:lineRule="auto"/>
        <w:rPr>
          <w:rFonts w:ascii="Andika" w:hAnsi="Andika" w:cs="Andika"/>
          <w:color w:val="000000"/>
        </w:rPr>
      </w:pPr>
    </w:p>
    <w:p w14:paraId="614394CD" w14:textId="77777777" w:rsidR="00273F12" w:rsidRPr="00E92AA9" w:rsidRDefault="00273F12" w:rsidP="009F33EC">
      <w:pPr>
        <w:spacing w:after="0" w:line="240" w:lineRule="auto"/>
        <w:rPr>
          <w:rFonts w:ascii="Andika" w:hAnsi="Andika" w:cs="Andika"/>
        </w:rPr>
      </w:pPr>
    </w:p>
    <w:p w14:paraId="78B05BEE" w14:textId="77777777" w:rsidR="00273F12" w:rsidRPr="00E92AA9" w:rsidRDefault="00273F12" w:rsidP="009F33EC">
      <w:pPr>
        <w:spacing w:after="0" w:line="240" w:lineRule="auto"/>
        <w:rPr>
          <w:rFonts w:ascii="Andika" w:hAnsi="Andika" w:cs="Andika"/>
        </w:rPr>
      </w:pPr>
    </w:p>
    <w:p w14:paraId="20C3A30A" w14:textId="77777777" w:rsidR="00273F12" w:rsidRPr="00E92AA9" w:rsidRDefault="00273F12" w:rsidP="009F33EC">
      <w:pPr>
        <w:spacing w:after="0" w:line="240" w:lineRule="auto"/>
        <w:rPr>
          <w:rFonts w:ascii="Andika" w:hAnsi="Andika" w:cs="Andika"/>
        </w:rPr>
      </w:pPr>
    </w:p>
    <w:p w14:paraId="0C526791" w14:textId="77777777" w:rsidR="00273F12" w:rsidRPr="00E92AA9" w:rsidRDefault="00273F12" w:rsidP="009F33EC">
      <w:pPr>
        <w:spacing w:after="0" w:line="240" w:lineRule="auto"/>
        <w:rPr>
          <w:rFonts w:ascii="Andika" w:hAnsi="Andika" w:cs="Andika"/>
        </w:rPr>
      </w:pPr>
    </w:p>
    <w:p w14:paraId="505BCA3D" w14:textId="77777777" w:rsidR="00273F12" w:rsidRPr="00E92AA9" w:rsidRDefault="00273F12">
      <w:pPr>
        <w:rPr>
          <w:rFonts w:ascii="Andika" w:hAnsi="Andika" w:cs="Andika"/>
        </w:rPr>
      </w:pPr>
      <w:r w:rsidRPr="00E92AA9">
        <w:rPr>
          <w:rFonts w:ascii="Andika" w:hAnsi="Andika" w:cs="Andika"/>
        </w:rPr>
        <w:br w:type="page"/>
      </w:r>
    </w:p>
    <w:p w14:paraId="6C6A7893" w14:textId="77777777" w:rsidR="00A95114" w:rsidRPr="00E92AA9" w:rsidRDefault="00A95114" w:rsidP="00A95114">
      <w:pPr>
        <w:pStyle w:val="Heading1"/>
        <w:rPr>
          <w:rFonts w:ascii="Andika" w:hAnsi="Andika" w:cs="Andika"/>
        </w:rPr>
      </w:pPr>
      <w:bookmarkStart w:id="5" w:name="_Toc156908731"/>
      <w:r w:rsidRPr="00E92AA9">
        <w:rPr>
          <w:rFonts w:ascii="Andika" w:hAnsi="Andika" w:cs="Andika"/>
        </w:rPr>
        <w:lastRenderedPageBreak/>
        <w:t>General Guidance</w:t>
      </w:r>
      <w:bookmarkEnd w:id="5"/>
    </w:p>
    <w:p w14:paraId="4BA08741" w14:textId="77777777" w:rsidR="00A95114" w:rsidRPr="00E92AA9" w:rsidRDefault="00A95114" w:rsidP="00A95114">
      <w:pPr>
        <w:autoSpaceDE w:val="0"/>
        <w:autoSpaceDN w:val="0"/>
        <w:adjustRightInd w:val="0"/>
        <w:spacing w:after="0" w:line="240" w:lineRule="auto"/>
        <w:rPr>
          <w:rFonts w:ascii="Andika" w:hAnsi="Andika" w:cs="Andika"/>
          <w:color w:val="000000"/>
        </w:rPr>
      </w:pPr>
    </w:p>
    <w:p w14:paraId="68719929" w14:textId="77777777" w:rsidR="00A95114" w:rsidRPr="00E92AA9" w:rsidRDefault="00A95114" w:rsidP="00A95114">
      <w:pPr>
        <w:pStyle w:val="Heading2"/>
        <w:rPr>
          <w:rFonts w:ascii="Andika" w:hAnsi="Andika" w:cs="Andika"/>
        </w:rPr>
      </w:pPr>
      <w:bookmarkStart w:id="6" w:name="_Toc156908732"/>
      <w:r w:rsidRPr="00E92AA9">
        <w:rPr>
          <w:rFonts w:ascii="Andika" w:hAnsi="Andika" w:cs="Andika"/>
        </w:rPr>
        <w:t>What is safeguarding?</w:t>
      </w:r>
      <w:bookmarkEnd w:id="6"/>
    </w:p>
    <w:p w14:paraId="690D9DD9" w14:textId="77777777" w:rsidR="00A95114" w:rsidRPr="00E92AA9" w:rsidRDefault="00A95114" w:rsidP="00A95114">
      <w:pPr>
        <w:autoSpaceDE w:val="0"/>
        <w:autoSpaceDN w:val="0"/>
        <w:adjustRightInd w:val="0"/>
        <w:spacing w:after="0" w:line="240" w:lineRule="auto"/>
        <w:rPr>
          <w:rFonts w:ascii="Andika" w:hAnsi="Andika" w:cs="Andika"/>
          <w:color w:val="000000"/>
        </w:rPr>
      </w:pPr>
      <w:r w:rsidRPr="00E92AA9">
        <w:rPr>
          <w:rFonts w:ascii="Andika" w:hAnsi="Andika" w:cs="Andika"/>
          <w:color w:val="000000"/>
        </w:rPr>
        <w:t>The UK’s statutory guidance on promoting the welfare of children and adults with care and support needs defines safeguarding as:</w:t>
      </w:r>
    </w:p>
    <w:p w14:paraId="4A6D7382" w14:textId="77777777" w:rsidR="00A95114" w:rsidRPr="00E92AA9" w:rsidRDefault="00A95114" w:rsidP="00A95114">
      <w:pPr>
        <w:spacing w:after="0" w:line="240" w:lineRule="auto"/>
        <w:rPr>
          <w:rFonts w:ascii="Andika" w:hAnsi="Andika" w:cs="Andika"/>
        </w:rPr>
      </w:pPr>
    </w:p>
    <w:p w14:paraId="63F52EB9" w14:textId="77777777" w:rsidR="00A95114" w:rsidRPr="00E92AA9" w:rsidRDefault="00A95114" w:rsidP="00A95114">
      <w:pPr>
        <w:pStyle w:val="ListParagraph"/>
        <w:numPr>
          <w:ilvl w:val="0"/>
          <w:numId w:val="18"/>
        </w:numPr>
        <w:spacing w:after="0" w:line="240" w:lineRule="auto"/>
        <w:rPr>
          <w:rFonts w:ascii="Andika" w:hAnsi="Andika" w:cs="Andika"/>
        </w:rPr>
      </w:pPr>
      <w:r w:rsidRPr="00E92AA9">
        <w:rPr>
          <w:rFonts w:ascii="Andika" w:hAnsi="Andika" w:cs="Andika"/>
        </w:rPr>
        <w:t xml:space="preserve">protecting from maltreatment; </w:t>
      </w:r>
    </w:p>
    <w:p w14:paraId="500E49A5" w14:textId="77777777" w:rsidR="00A95114" w:rsidRPr="00E92AA9" w:rsidRDefault="00A95114" w:rsidP="00A95114">
      <w:pPr>
        <w:pStyle w:val="ListParagraph"/>
        <w:numPr>
          <w:ilvl w:val="0"/>
          <w:numId w:val="18"/>
        </w:numPr>
        <w:spacing w:after="0" w:line="240" w:lineRule="auto"/>
        <w:rPr>
          <w:rFonts w:ascii="Andika" w:hAnsi="Andika" w:cs="Andika"/>
        </w:rPr>
      </w:pPr>
      <w:r w:rsidRPr="00E92AA9">
        <w:rPr>
          <w:rFonts w:ascii="Andika" w:hAnsi="Andika" w:cs="Andika"/>
        </w:rPr>
        <w:t xml:space="preserve">preventing impairment of health or development; </w:t>
      </w:r>
    </w:p>
    <w:p w14:paraId="4F2C21FF" w14:textId="77777777" w:rsidR="00A95114" w:rsidRPr="00E92AA9" w:rsidRDefault="00A95114" w:rsidP="00A95114">
      <w:pPr>
        <w:pStyle w:val="ListParagraph"/>
        <w:numPr>
          <w:ilvl w:val="0"/>
          <w:numId w:val="18"/>
        </w:numPr>
        <w:spacing w:after="0" w:line="240" w:lineRule="auto"/>
        <w:rPr>
          <w:rFonts w:ascii="Andika" w:hAnsi="Andika" w:cs="Andika"/>
        </w:rPr>
      </w:pPr>
      <w:r w:rsidRPr="00E92AA9">
        <w:rPr>
          <w:rFonts w:ascii="Andika" w:hAnsi="Andika" w:cs="Andika"/>
        </w:rPr>
        <w:t xml:space="preserve">ensuring that children grow up in circumstances consistent with the provision of safe and effective care; and </w:t>
      </w:r>
    </w:p>
    <w:p w14:paraId="6B21126B" w14:textId="77777777" w:rsidR="00A95114" w:rsidRPr="00E92AA9" w:rsidRDefault="00A95114" w:rsidP="00A95114">
      <w:pPr>
        <w:pStyle w:val="ListParagraph"/>
        <w:numPr>
          <w:ilvl w:val="0"/>
          <w:numId w:val="18"/>
        </w:numPr>
        <w:spacing w:after="0" w:line="240" w:lineRule="auto"/>
        <w:rPr>
          <w:rFonts w:ascii="Andika" w:hAnsi="Andika" w:cs="Andika"/>
        </w:rPr>
      </w:pPr>
      <w:r w:rsidRPr="00E92AA9">
        <w:rPr>
          <w:rFonts w:ascii="Andika" w:hAnsi="Andika" w:cs="Andika"/>
        </w:rPr>
        <w:t xml:space="preserve">taking action to enable all children and adults who need care and support to have the best outcomes. </w:t>
      </w:r>
    </w:p>
    <w:p w14:paraId="6ECC8A74" w14:textId="77777777" w:rsidR="00A95114" w:rsidRPr="00E92AA9" w:rsidRDefault="00A95114" w:rsidP="00A95114">
      <w:pPr>
        <w:spacing w:after="0" w:line="240" w:lineRule="auto"/>
        <w:rPr>
          <w:rFonts w:ascii="Andika" w:hAnsi="Andika" w:cs="Andika"/>
        </w:rPr>
      </w:pPr>
    </w:p>
    <w:p w14:paraId="37E88073" w14:textId="5891D74B" w:rsidR="00A95114" w:rsidRPr="00E92AA9" w:rsidRDefault="00A95114" w:rsidP="00A95114">
      <w:pPr>
        <w:spacing w:after="0" w:line="240" w:lineRule="auto"/>
        <w:rPr>
          <w:rFonts w:ascii="Andika" w:hAnsi="Andika" w:cs="Andika"/>
        </w:rPr>
      </w:pPr>
      <w:r w:rsidRPr="00E92AA9">
        <w:rPr>
          <w:rFonts w:ascii="Andika" w:hAnsi="Andika" w:cs="Andika"/>
        </w:rPr>
        <w:t xml:space="preserve">Safeguarding children - the action we take to promote the welfare of children and protect them from harm - is everyone’s responsibility. Everyone who </w:t>
      </w:r>
      <w:r w:rsidR="24A65844" w:rsidRPr="00E92AA9">
        <w:rPr>
          <w:rFonts w:ascii="Andika" w:hAnsi="Andika" w:cs="Andika"/>
        </w:rPr>
        <w:t>meets</w:t>
      </w:r>
      <w:r w:rsidRPr="00E92AA9">
        <w:rPr>
          <w:rFonts w:ascii="Andika" w:hAnsi="Andika" w:cs="Andika"/>
        </w:rPr>
        <w:t xml:space="preserve"> children and families has a role to play.</w:t>
      </w:r>
    </w:p>
    <w:p w14:paraId="6D947C70" w14:textId="77777777" w:rsidR="00A95114" w:rsidRPr="00E92AA9" w:rsidRDefault="00A95114" w:rsidP="00A95114">
      <w:pPr>
        <w:spacing w:after="0" w:line="240" w:lineRule="auto"/>
        <w:rPr>
          <w:rFonts w:ascii="Andika" w:hAnsi="Andika" w:cs="Andika"/>
        </w:rPr>
      </w:pPr>
    </w:p>
    <w:p w14:paraId="0C6AB0D2" w14:textId="4CD0E96F" w:rsidR="00A95114" w:rsidRDefault="00A95114" w:rsidP="00511D82">
      <w:pPr>
        <w:spacing w:after="0" w:line="240" w:lineRule="auto"/>
        <w:rPr>
          <w:rFonts w:ascii="Andika" w:hAnsi="Andika" w:cs="Andika"/>
        </w:rPr>
      </w:pPr>
      <w:r w:rsidRPr="00E92AA9">
        <w:rPr>
          <w:rFonts w:ascii="Andika" w:hAnsi="Andika" w:cs="Andika"/>
        </w:rPr>
        <w:t xml:space="preserve">In 2006 the UK Government passed the Safeguarding Vulnerable Groups Act which made provision for the protection of children and adults with care and support needs. Consequently, this policy, in line with UK legislation, will provide procedures for safeguarding </w:t>
      </w:r>
      <w:r w:rsidRPr="00E92AA9">
        <w:rPr>
          <w:rFonts w:ascii="Andika" w:hAnsi="Andika" w:cs="Andika"/>
          <w:b/>
        </w:rPr>
        <w:t xml:space="preserve">both </w:t>
      </w:r>
      <w:r w:rsidRPr="00E92AA9">
        <w:rPr>
          <w:rFonts w:ascii="Andika" w:hAnsi="Andika" w:cs="Andika"/>
        </w:rPr>
        <w:t>groups of people.</w:t>
      </w:r>
    </w:p>
    <w:p w14:paraId="36FE0849" w14:textId="77777777" w:rsidR="00511D82" w:rsidRPr="00E92AA9" w:rsidRDefault="00511D82" w:rsidP="00511D82">
      <w:pPr>
        <w:spacing w:after="0" w:line="240" w:lineRule="auto"/>
        <w:rPr>
          <w:rFonts w:ascii="Andika" w:hAnsi="Andika" w:cs="Andika"/>
        </w:rPr>
      </w:pPr>
    </w:p>
    <w:p w14:paraId="740E135F" w14:textId="3BEBC965" w:rsidR="00B14929" w:rsidRPr="00E92AA9" w:rsidRDefault="00B14929" w:rsidP="009F33EC">
      <w:pPr>
        <w:spacing w:after="0" w:line="240" w:lineRule="auto"/>
        <w:rPr>
          <w:rFonts w:ascii="Andika" w:hAnsi="Andika" w:cs="Andika"/>
        </w:rPr>
      </w:pPr>
      <w:r w:rsidRPr="00E92AA9">
        <w:rPr>
          <w:rFonts w:ascii="Andika" w:hAnsi="Andika" w:cs="Andika"/>
        </w:rPr>
        <w:t>The Ra</w:t>
      </w:r>
      <w:r w:rsidR="00A95114" w:rsidRPr="00E92AA9">
        <w:rPr>
          <w:rFonts w:ascii="Andika" w:hAnsi="Andika" w:cs="Andika"/>
        </w:rPr>
        <w:t xml:space="preserve">ft will adhere to the </w:t>
      </w:r>
      <w:r w:rsidR="009F33EC" w:rsidRPr="00E92AA9">
        <w:rPr>
          <w:rFonts w:ascii="Andika" w:hAnsi="Andika" w:cs="Andika"/>
        </w:rPr>
        <w:t xml:space="preserve">best practice standards, </w:t>
      </w:r>
      <w:r w:rsidRPr="00E92AA9">
        <w:rPr>
          <w:rFonts w:ascii="Andika" w:hAnsi="Andika" w:cs="Andika"/>
        </w:rPr>
        <w:t xml:space="preserve">as set out by </w:t>
      </w:r>
      <w:proofErr w:type="spellStart"/>
      <w:proofErr w:type="gramStart"/>
      <w:r w:rsidR="00640895">
        <w:rPr>
          <w:rFonts w:ascii="Andika" w:hAnsi="Andika" w:cs="Andika"/>
        </w:rPr>
        <w:t>T</w:t>
      </w:r>
      <w:r w:rsidRPr="00E92AA9">
        <w:rPr>
          <w:rFonts w:ascii="Andika" w:hAnsi="Andika" w:cs="Andika"/>
        </w:rPr>
        <w:t>hirtyone:eight</w:t>
      </w:r>
      <w:proofErr w:type="spellEnd"/>
      <w:proofErr w:type="gramEnd"/>
      <w:r w:rsidR="005565CA" w:rsidRPr="00E92AA9">
        <w:rPr>
          <w:rFonts w:ascii="Andika" w:hAnsi="Andika" w:cs="Andika"/>
        </w:rPr>
        <w:t>.</w:t>
      </w:r>
    </w:p>
    <w:p w14:paraId="5B0A0E5C" w14:textId="77777777" w:rsidR="009F33EC" w:rsidRPr="00E92AA9" w:rsidRDefault="005565CA" w:rsidP="009F33EC">
      <w:pPr>
        <w:spacing w:after="0" w:line="240" w:lineRule="auto"/>
        <w:rPr>
          <w:rFonts w:ascii="Andika" w:hAnsi="Andika" w:cs="Andika"/>
        </w:rPr>
      </w:pPr>
      <w:r w:rsidRPr="00E92AA9">
        <w:rPr>
          <w:rFonts w:ascii="Andika" w:hAnsi="Andika" w:cs="Andika"/>
        </w:rPr>
        <w:t xml:space="preserve"> </w:t>
      </w:r>
    </w:p>
    <w:p w14:paraId="41538F76" w14:textId="77777777" w:rsidR="00A95114" w:rsidRPr="00E92AA9" w:rsidRDefault="00A95114" w:rsidP="009F33EC">
      <w:pPr>
        <w:spacing w:after="0" w:line="240" w:lineRule="auto"/>
        <w:rPr>
          <w:rFonts w:ascii="Andika" w:hAnsi="Andika" w:cs="Andika"/>
        </w:rPr>
      </w:pPr>
    </w:p>
    <w:tbl>
      <w:tblPr>
        <w:tblStyle w:val="TableGrid"/>
        <w:tblW w:w="0" w:type="auto"/>
        <w:tblInd w:w="-5" w:type="dxa"/>
        <w:shd w:val="clear" w:color="auto" w:fill="D9B17E"/>
        <w:tblLook w:val="04A0" w:firstRow="1" w:lastRow="0" w:firstColumn="1" w:lastColumn="0" w:noHBand="0" w:noVBand="1"/>
      </w:tblPr>
      <w:tblGrid>
        <w:gridCol w:w="9021"/>
      </w:tblGrid>
      <w:tr w:rsidR="00EE355D" w:rsidRPr="00E92AA9" w14:paraId="399ACEE9" w14:textId="77777777" w:rsidTr="00511D82">
        <w:tc>
          <w:tcPr>
            <w:tcW w:w="9021" w:type="dxa"/>
            <w:tcBorders>
              <w:bottom w:val="single" w:sz="4" w:space="0" w:color="auto"/>
            </w:tcBorders>
            <w:shd w:val="clear" w:color="auto" w:fill="D9B17E"/>
          </w:tcPr>
          <w:p w14:paraId="3DB3702B" w14:textId="77777777" w:rsidR="00A95114" w:rsidRPr="00E92AA9" w:rsidRDefault="00A95114" w:rsidP="00EE355D">
            <w:pPr>
              <w:contextualSpacing/>
              <w:rPr>
                <w:rFonts w:ascii="Andika" w:hAnsi="Andika" w:cs="Andika"/>
                <w:b/>
              </w:rPr>
            </w:pPr>
          </w:p>
          <w:p w14:paraId="27E2F458" w14:textId="77777777" w:rsidR="00EE355D" w:rsidRPr="00E92AA9" w:rsidRDefault="00EE355D" w:rsidP="00EE355D">
            <w:pPr>
              <w:contextualSpacing/>
              <w:rPr>
                <w:rFonts w:ascii="Andika" w:hAnsi="Andika" w:cs="Andika"/>
                <w:b/>
              </w:rPr>
            </w:pPr>
            <w:r w:rsidRPr="00E92AA9">
              <w:rPr>
                <w:rFonts w:ascii="Andika" w:hAnsi="Andika" w:cs="Andika"/>
                <w:b/>
              </w:rPr>
              <w:t>Standard 1: Organisations should adopt a formal, working safeguarding policy.</w:t>
            </w:r>
          </w:p>
          <w:p w14:paraId="48C49BD3" w14:textId="77777777" w:rsidR="00EE355D" w:rsidRPr="00E92AA9" w:rsidRDefault="00EE355D" w:rsidP="00EE355D">
            <w:pPr>
              <w:contextualSpacing/>
              <w:rPr>
                <w:rFonts w:ascii="Andika" w:hAnsi="Andika" w:cs="Andika"/>
              </w:rPr>
            </w:pPr>
          </w:p>
        </w:tc>
      </w:tr>
    </w:tbl>
    <w:p w14:paraId="030091A5" w14:textId="77777777" w:rsidR="00114601" w:rsidRPr="00E92AA9" w:rsidRDefault="00114601" w:rsidP="000C2060">
      <w:pPr>
        <w:spacing w:after="0" w:line="240" w:lineRule="auto"/>
        <w:rPr>
          <w:rFonts w:ascii="Andika" w:hAnsi="Andika" w:cs="Andika"/>
        </w:rPr>
      </w:pPr>
    </w:p>
    <w:p w14:paraId="5A824737" w14:textId="085FF071" w:rsidR="00114601" w:rsidRPr="00E92AA9" w:rsidRDefault="00556593" w:rsidP="190F1173">
      <w:pPr>
        <w:spacing w:after="0" w:line="240" w:lineRule="auto"/>
        <w:rPr>
          <w:rFonts w:ascii="Andika" w:hAnsi="Andika" w:cs="Andika"/>
        </w:rPr>
      </w:pPr>
      <w:r w:rsidRPr="00E92AA9">
        <w:rPr>
          <w:rFonts w:ascii="Andika" w:hAnsi="Andika" w:cs="Andika"/>
        </w:rPr>
        <w:t xml:space="preserve">Children and </w:t>
      </w:r>
      <w:r w:rsidR="000C2060" w:rsidRPr="00E92AA9">
        <w:rPr>
          <w:rFonts w:ascii="Andika" w:hAnsi="Andika" w:cs="Andika"/>
        </w:rPr>
        <w:t>adults</w:t>
      </w:r>
      <w:r w:rsidR="008B4254" w:rsidRPr="00E92AA9">
        <w:rPr>
          <w:rFonts w:ascii="Andika" w:hAnsi="Andika" w:cs="Andika"/>
        </w:rPr>
        <w:t xml:space="preserve"> with </w:t>
      </w:r>
      <w:r w:rsidRPr="00E92AA9">
        <w:rPr>
          <w:rFonts w:ascii="Andika" w:hAnsi="Andika" w:cs="Andika"/>
        </w:rPr>
        <w:t>care and support</w:t>
      </w:r>
      <w:r w:rsidR="000C2060" w:rsidRPr="00E92AA9">
        <w:rPr>
          <w:rFonts w:ascii="Andika" w:hAnsi="Andika" w:cs="Andika"/>
        </w:rPr>
        <w:t xml:space="preserve"> </w:t>
      </w:r>
      <w:r w:rsidR="008B4254" w:rsidRPr="00E92AA9">
        <w:rPr>
          <w:rFonts w:ascii="Andika" w:hAnsi="Andika" w:cs="Andika"/>
        </w:rPr>
        <w:t xml:space="preserve">needs </w:t>
      </w:r>
      <w:r w:rsidR="000C2060" w:rsidRPr="00E92AA9">
        <w:rPr>
          <w:rFonts w:ascii="Andika" w:hAnsi="Andika" w:cs="Andika"/>
        </w:rPr>
        <w:t xml:space="preserve">should be </w:t>
      </w:r>
      <w:r w:rsidR="00273F12" w:rsidRPr="00E92AA9">
        <w:rPr>
          <w:rFonts w:ascii="Andika" w:hAnsi="Andika" w:cs="Andika"/>
        </w:rPr>
        <w:t xml:space="preserve">totally safe within The Raft, or when accessing services and projects run by The Raft. </w:t>
      </w:r>
      <w:r w:rsidR="000C2060" w:rsidRPr="00E92AA9">
        <w:rPr>
          <w:rFonts w:ascii="Andika" w:hAnsi="Andika" w:cs="Andika"/>
        </w:rPr>
        <w:t xml:space="preserve"> </w:t>
      </w:r>
      <w:r w:rsidR="2BB4722C" w:rsidRPr="00E92AA9">
        <w:rPr>
          <w:rFonts w:ascii="Andika" w:hAnsi="Andika" w:cs="Andika"/>
        </w:rPr>
        <w:t xml:space="preserve">The Trustee </w:t>
      </w:r>
      <w:r w:rsidR="00273F12" w:rsidRPr="00E92AA9">
        <w:rPr>
          <w:rFonts w:ascii="Andika" w:hAnsi="Andika" w:cs="Andika"/>
        </w:rPr>
        <w:t>Safeguarding Lead</w:t>
      </w:r>
      <w:r w:rsidR="6C23C28C" w:rsidRPr="00E92AA9">
        <w:rPr>
          <w:rFonts w:ascii="Andika" w:hAnsi="Andika" w:cs="Andika"/>
        </w:rPr>
        <w:t>:</w:t>
      </w:r>
    </w:p>
    <w:p w14:paraId="3FBB5903" w14:textId="7EAF2ED9" w:rsidR="00114601" w:rsidRPr="00E92AA9" w:rsidRDefault="00273F12" w:rsidP="190F1173">
      <w:pPr>
        <w:pStyle w:val="ListParagraph"/>
        <w:numPr>
          <w:ilvl w:val="0"/>
          <w:numId w:val="2"/>
        </w:numPr>
        <w:spacing w:after="0" w:line="240" w:lineRule="auto"/>
        <w:rPr>
          <w:rFonts w:ascii="Andika" w:hAnsi="Andika" w:cs="Andika"/>
        </w:rPr>
      </w:pPr>
      <w:r w:rsidRPr="00E92AA9">
        <w:rPr>
          <w:rFonts w:ascii="Andika" w:hAnsi="Andika" w:cs="Andika"/>
        </w:rPr>
        <w:t>oversee</w:t>
      </w:r>
      <w:r w:rsidR="4F72E2CF" w:rsidRPr="00E92AA9">
        <w:rPr>
          <w:rFonts w:ascii="Andika" w:hAnsi="Andika" w:cs="Andika"/>
        </w:rPr>
        <w:t>s</w:t>
      </w:r>
      <w:r w:rsidRPr="00E92AA9">
        <w:rPr>
          <w:rFonts w:ascii="Andika" w:hAnsi="Andika" w:cs="Andika"/>
        </w:rPr>
        <w:t xml:space="preserve"> the delivery of this policy</w:t>
      </w:r>
    </w:p>
    <w:p w14:paraId="77808C8D" w14:textId="1D902A61" w:rsidR="00114601" w:rsidRPr="00E92AA9" w:rsidRDefault="000C2060" w:rsidP="190F1173">
      <w:pPr>
        <w:pStyle w:val="ListParagraph"/>
        <w:numPr>
          <w:ilvl w:val="0"/>
          <w:numId w:val="2"/>
        </w:numPr>
        <w:spacing w:after="0" w:line="240" w:lineRule="auto"/>
        <w:rPr>
          <w:rFonts w:ascii="Andika" w:hAnsi="Andika" w:cs="Andika"/>
        </w:rPr>
      </w:pPr>
      <w:r w:rsidRPr="00E92AA9">
        <w:rPr>
          <w:rFonts w:ascii="Andika" w:hAnsi="Andika" w:cs="Andika"/>
        </w:rPr>
        <w:t>ensure</w:t>
      </w:r>
      <w:r w:rsidR="3FAC4B6D" w:rsidRPr="00E92AA9">
        <w:rPr>
          <w:rFonts w:ascii="Andika" w:hAnsi="Andika" w:cs="Andika"/>
        </w:rPr>
        <w:t>s</w:t>
      </w:r>
      <w:r w:rsidRPr="00E92AA9">
        <w:rPr>
          <w:rFonts w:ascii="Andika" w:hAnsi="Andika" w:cs="Andika"/>
        </w:rPr>
        <w:t xml:space="preserve"> that </w:t>
      </w:r>
      <w:r w:rsidR="00BA6F39" w:rsidRPr="00E92AA9">
        <w:rPr>
          <w:rFonts w:ascii="Andika" w:hAnsi="Andika" w:cs="Andika"/>
        </w:rPr>
        <w:t>those involved in relevant activities have the appropriate le</w:t>
      </w:r>
      <w:r w:rsidR="00273F12" w:rsidRPr="00E92AA9">
        <w:rPr>
          <w:rFonts w:ascii="Andika" w:hAnsi="Andika" w:cs="Andika"/>
        </w:rPr>
        <w:t>vel of Disclosure check</w:t>
      </w:r>
    </w:p>
    <w:p w14:paraId="74C984C2" w14:textId="51DC9E21" w:rsidR="00C93449" w:rsidRPr="00F84B59" w:rsidRDefault="00BA6F39" w:rsidP="00F84B59">
      <w:pPr>
        <w:pStyle w:val="ListParagraph"/>
        <w:numPr>
          <w:ilvl w:val="0"/>
          <w:numId w:val="2"/>
        </w:numPr>
        <w:spacing w:after="0" w:line="240" w:lineRule="auto"/>
        <w:rPr>
          <w:rFonts w:ascii="Andika" w:hAnsi="Andika" w:cs="Andika"/>
        </w:rPr>
      </w:pPr>
      <w:r w:rsidRPr="00E92AA9">
        <w:rPr>
          <w:rFonts w:ascii="Andika" w:hAnsi="Andika" w:cs="Andika"/>
        </w:rPr>
        <w:t>cooperate</w:t>
      </w:r>
      <w:r w:rsidR="4B763525" w:rsidRPr="00E92AA9">
        <w:rPr>
          <w:rFonts w:ascii="Andika" w:hAnsi="Andika" w:cs="Andika"/>
        </w:rPr>
        <w:t>s</w:t>
      </w:r>
      <w:r w:rsidRPr="00E92AA9">
        <w:rPr>
          <w:rFonts w:ascii="Andika" w:hAnsi="Andika" w:cs="Andika"/>
        </w:rPr>
        <w:t xml:space="preserve"> fully with the relevant authorities in the event of an allegation or disclosure. </w:t>
      </w:r>
    </w:p>
    <w:tbl>
      <w:tblPr>
        <w:tblStyle w:val="TableGrid"/>
        <w:tblW w:w="0" w:type="auto"/>
        <w:tblInd w:w="-5" w:type="dxa"/>
        <w:shd w:val="clear" w:color="auto" w:fill="D9B17E"/>
        <w:tblLook w:val="04A0" w:firstRow="1" w:lastRow="0" w:firstColumn="1" w:lastColumn="0" w:noHBand="0" w:noVBand="1"/>
      </w:tblPr>
      <w:tblGrid>
        <w:gridCol w:w="9021"/>
      </w:tblGrid>
      <w:tr w:rsidR="00C93449" w:rsidRPr="00E92AA9" w14:paraId="1CE74DE1" w14:textId="77777777" w:rsidTr="00F84B59">
        <w:tc>
          <w:tcPr>
            <w:tcW w:w="9021" w:type="dxa"/>
            <w:tcBorders>
              <w:bottom w:val="single" w:sz="4" w:space="0" w:color="auto"/>
            </w:tcBorders>
            <w:shd w:val="clear" w:color="auto" w:fill="D9B17E"/>
          </w:tcPr>
          <w:p w14:paraId="71F70F38" w14:textId="77777777" w:rsidR="00C93449" w:rsidRPr="00E92AA9" w:rsidRDefault="00C93449" w:rsidP="00F63028">
            <w:pPr>
              <w:contextualSpacing/>
              <w:rPr>
                <w:rFonts w:ascii="Andika" w:hAnsi="Andika" w:cs="Andika"/>
              </w:rPr>
            </w:pPr>
          </w:p>
          <w:p w14:paraId="2E0FC437" w14:textId="77777777" w:rsidR="00C93449" w:rsidRPr="00E92AA9" w:rsidRDefault="00C93449" w:rsidP="00F63028">
            <w:pPr>
              <w:contextualSpacing/>
              <w:rPr>
                <w:rFonts w:ascii="Andika" w:hAnsi="Andika" w:cs="Andika"/>
                <w:b/>
              </w:rPr>
            </w:pPr>
            <w:r w:rsidRPr="00E92AA9">
              <w:rPr>
                <w:rFonts w:ascii="Andika" w:hAnsi="Andika" w:cs="Andika"/>
                <w:b/>
              </w:rPr>
              <w:t>Standard 2: Organisations must develop safeguarding awareness and provide training.</w:t>
            </w:r>
          </w:p>
          <w:p w14:paraId="2DE748F9" w14:textId="77777777" w:rsidR="00C93449" w:rsidRPr="00E92AA9" w:rsidRDefault="00C93449" w:rsidP="00F63028">
            <w:pPr>
              <w:contextualSpacing/>
              <w:rPr>
                <w:rFonts w:ascii="Andika" w:hAnsi="Andika" w:cs="Andika"/>
              </w:rPr>
            </w:pPr>
          </w:p>
        </w:tc>
      </w:tr>
    </w:tbl>
    <w:p w14:paraId="70A366E9" w14:textId="77777777" w:rsidR="00C93449" w:rsidRPr="00E92AA9" w:rsidRDefault="00C93449" w:rsidP="00C93449">
      <w:pPr>
        <w:spacing w:after="0" w:line="240" w:lineRule="auto"/>
        <w:rPr>
          <w:rFonts w:ascii="Andika" w:hAnsi="Andika" w:cs="Andika"/>
        </w:rPr>
      </w:pPr>
    </w:p>
    <w:p w14:paraId="47AFDEFF" w14:textId="77777777" w:rsidR="00C93449" w:rsidRPr="00E92AA9" w:rsidRDefault="00C93449" w:rsidP="00114601">
      <w:pPr>
        <w:spacing w:after="0" w:line="240" w:lineRule="auto"/>
        <w:rPr>
          <w:rFonts w:ascii="Andika" w:hAnsi="Andika" w:cs="Andika"/>
        </w:rPr>
      </w:pPr>
      <w:r w:rsidRPr="00E92AA9">
        <w:rPr>
          <w:rFonts w:ascii="Andika" w:hAnsi="Andika" w:cs="Andika"/>
        </w:rPr>
        <w:t>All trustees, staff and volunteers will be asked to attend safeguarding training sessions as appropriate and will be provided with a pocket guide providing information about dealing with concerns and key contacts. Information about where to find our safeguarding policy will be included on our website.</w:t>
      </w:r>
    </w:p>
    <w:p w14:paraId="410ABB45" w14:textId="77777777" w:rsidR="00C93449" w:rsidRPr="00E92AA9" w:rsidRDefault="00C93449" w:rsidP="00114601">
      <w:pPr>
        <w:spacing w:after="0" w:line="240" w:lineRule="auto"/>
        <w:rPr>
          <w:rFonts w:ascii="Andika" w:hAnsi="Andika" w:cs="Andika"/>
        </w:rPr>
      </w:pPr>
    </w:p>
    <w:p w14:paraId="53BF2FB7" w14:textId="77777777" w:rsidR="006C1BE2" w:rsidRPr="00E92AA9" w:rsidRDefault="006C1BE2" w:rsidP="00114601">
      <w:pPr>
        <w:spacing w:after="0" w:line="240" w:lineRule="auto"/>
        <w:rPr>
          <w:rFonts w:ascii="Andika" w:hAnsi="Andika" w:cs="Andika"/>
        </w:rPr>
      </w:pPr>
    </w:p>
    <w:p w14:paraId="68965DAA" w14:textId="77777777" w:rsidR="00C93449" w:rsidRPr="00640895" w:rsidRDefault="006C1BE2" w:rsidP="00E0724B">
      <w:pPr>
        <w:pStyle w:val="Heading3"/>
        <w:rPr>
          <w:rFonts w:ascii="Andika" w:hAnsi="Andika" w:cs="Andika"/>
          <w:sz w:val="24"/>
          <w:szCs w:val="24"/>
        </w:rPr>
      </w:pPr>
      <w:bookmarkStart w:id="7" w:name="_Toc156908733"/>
      <w:r w:rsidRPr="00640895">
        <w:rPr>
          <w:rFonts w:ascii="Andika" w:hAnsi="Andika" w:cs="Andika"/>
          <w:sz w:val="24"/>
          <w:szCs w:val="24"/>
        </w:rPr>
        <w:t>Recruitment</w:t>
      </w:r>
      <w:bookmarkEnd w:id="7"/>
    </w:p>
    <w:p w14:paraId="6B9428F5" w14:textId="77777777" w:rsidR="008B25F6" w:rsidRPr="00E92AA9" w:rsidRDefault="008B25F6" w:rsidP="003B7329">
      <w:pPr>
        <w:autoSpaceDE w:val="0"/>
        <w:autoSpaceDN w:val="0"/>
        <w:adjustRightInd w:val="0"/>
        <w:spacing w:after="0" w:line="240" w:lineRule="auto"/>
        <w:rPr>
          <w:rFonts w:ascii="Andika" w:hAnsi="Andika" w:cs="Andika"/>
          <w:color w:val="000000"/>
        </w:rPr>
      </w:pPr>
    </w:p>
    <w:tbl>
      <w:tblPr>
        <w:tblStyle w:val="TableGrid"/>
        <w:tblW w:w="0" w:type="auto"/>
        <w:tblInd w:w="-5" w:type="dxa"/>
        <w:shd w:val="clear" w:color="auto" w:fill="D9B17E"/>
        <w:tblLook w:val="04A0" w:firstRow="1" w:lastRow="0" w:firstColumn="1" w:lastColumn="0" w:noHBand="0" w:noVBand="1"/>
      </w:tblPr>
      <w:tblGrid>
        <w:gridCol w:w="9021"/>
      </w:tblGrid>
      <w:tr w:rsidR="00EE355D" w:rsidRPr="00E92AA9" w14:paraId="77527061" w14:textId="77777777" w:rsidTr="00E0724B">
        <w:tc>
          <w:tcPr>
            <w:tcW w:w="9021" w:type="dxa"/>
            <w:tcBorders>
              <w:bottom w:val="single" w:sz="4" w:space="0" w:color="auto"/>
            </w:tcBorders>
            <w:shd w:val="clear" w:color="auto" w:fill="D9B17E"/>
          </w:tcPr>
          <w:p w14:paraId="2DF435EB" w14:textId="77777777" w:rsidR="00EE355D" w:rsidRPr="00E92AA9" w:rsidRDefault="00EE355D" w:rsidP="00EE355D">
            <w:pPr>
              <w:contextualSpacing/>
              <w:rPr>
                <w:rFonts w:ascii="Andika" w:hAnsi="Andika" w:cs="Andika"/>
              </w:rPr>
            </w:pPr>
          </w:p>
          <w:p w14:paraId="0CC5360A" w14:textId="77777777" w:rsidR="00EE355D" w:rsidRPr="00E92AA9" w:rsidRDefault="00EE355D" w:rsidP="00EE355D">
            <w:pPr>
              <w:contextualSpacing/>
              <w:rPr>
                <w:rFonts w:ascii="Andika" w:hAnsi="Andika" w:cs="Andika"/>
                <w:b/>
              </w:rPr>
            </w:pPr>
            <w:r w:rsidRPr="00E92AA9">
              <w:rPr>
                <w:rFonts w:ascii="Andika" w:hAnsi="Andika" w:cs="Andika"/>
                <w:b/>
              </w:rPr>
              <w:t>Standard 3: Organisations should adopt a formal recruitment policy for both paid and voluntary workers.</w:t>
            </w:r>
          </w:p>
          <w:p w14:paraId="04B6E3EB" w14:textId="77777777" w:rsidR="00EE355D" w:rsidRPr="00E92AA9" w:rsidRDefault="00EE355D" w:rsidP="00EE355D">
            <w:pPr>
              <w:contextualSpacing/>
              <w:rPr>
                <w:rFonts w:ascii="Andika" w:hAnsi="Andika" w:cs="Andika"/>
              </w:rPr>
            </w:pPr>
          </w:p>
        </w:tc>
      </w:tr>
    </w:tbl>
    <w:p w14:paraId="30AE3A6A" w14:textId="77777777" w:rsidR="00EE355D" w:rsidRPr="00E92AA9" w:rsidRDefault="00EE355D" w:rsidP="003B7329">
      <w:pPr>
        <w:autoSpaceDE w:val="0"/>
        <w:autoSpaceDN w:val="0"/>
        <w:adjustRightInd w:val="0"/>
        <w:spacing w:after="0" w:line="240" w:lineRule="auto"/>
        <w:rPr>
          <w:rFonts w:ascii="Andika" w:hAnsi="Andika" w:cs="Andika"/>
          <w:b/>
          <w:bCs/>
          <w:color w:val="000000"/>
        </w:rPr>
      </w:pPr>
    </w:p>
    <w:p w14:paraId="2703D40B" w14:textId="77777777" w:rsidR="00A70EE0" w:rsidRPr="00E92AA9" w:rsidRDefault="00A70EE0" w:rsidP="00A70EE0">
      <w:pPr>
        <w:spacing w:after="0" w:line="240" w:lineRule="auto"/>
        <w:contextualSpacing/>
        <w:rPr>
          <w:rFonts w:ascii="Andika" w:hAnsi="Andika" w:cs="Andika"/>
        </w:rPr>
      </w:pPr>
      <w:r w:rsidRPr="00E92AA9">
        <w:rPr>
          <w:rFonts w:ascii="Andika" w:hAnsi="Andika" w:cs="Andika"/>
        </w:rPr>
        <w:t>Safe recruitment is vital because it minimises the likelihood of people being harmed by those in positions of trust. Trustees, staff and volunteers undergo a thorough recruitment process.</w:t>
      </w:r>
    </w:p>
    <w:p w14:paraId="58EA742D" w14:textId="77777777" w:rsidR="00A70EE0" w:rsidRPr="00E92AA9" w:rsidRDefault="00A70EE0" w:rsidP="00C87350">
      <w:pPr>
        <w:spacing w:after="0" w:line="240" w:lineRule="auto"/>
        <w:rPr>
          <w:rFonts w:ascii="Andika" w:hAnsi="Andika" w:cs="Andika"/>
        </w:rPr>
      </w:pPr>
    </w:p>
    <w:p w14:paraId="3577B572" w14:textId="77777777" w:rsidR="002258C8" w:rsidRPr="00E92AA9" w:rsidRDefault="00A70EE0" w:rsidP="00C87350">
      <w:pPr>
        <w:spacing w:after="0" w:line="240" w:lineRule="auto"/>
        <w:rPr>
          <w:rFonts w:ascii="Andika" w:hAnsi="Andika" w:cs="Andika"/>
        </w:rPr>
      </w:pPr>
      <w:r w:rsidRPr="00E92AA9">
        <w:rPr>
          <w:rFonts w:ascii="Andika" w:hAnsi="Andika" w:cs="Andika"/>
        </w:rPr>
        <w:t xml:space="preserve">We </w:t>
      </w:r>
      <w:r w:rsidR="00CA6AE8" w:rsidRPr="00E92AA9">
        <w:rPr>
          <w:rFonts w:ascii="Andika" w:hAnsi="Andika" w:cs="Andika"/>
        </w:rPr>
        <w:t xml:space="preserve">endeavour to </w:t>
      </w:r>
      <w:r w:rsidR="006F0BDB" w:rsidRPr="00E92AA9">
        <w:rPr>
          <w:rFonts w:ascii="Andika" w:hAnsi="Andika" w:cs="Andika"/>
        </w:rPr>
        <w:t>follow this 4-step process</w:t>
      </w:r>
      <w:r w:rsidR="00CA6AE8" w:rsidRPr="00E92AA9">
        <w:rPr>
          <w:rFonts w:ascii="Andika" w:hAnsi="Andika" w:cs="Andika"/>
        </w:rPr>
        <w:t>, scaled as appropriate to the nature of the role</w:t>
      </w:r>
      <w:r w:rsidR="006F0BDB" w:rsidRPr="00E92AA9">
        <w:rPr>
          <w:rFonts w:ascii="Andika" w:hAnsi="Andika" w:cs="Andika"/>
        </w:rPr>
        <w:t>:</w:t>
      </w:r>
    </w:p>
    <w:p w14:paraId="4C789AC0" w14:textId="77777777" w:rsidR="000125F9" w:rsidRPr="00E92AA9" w:rsidRDefault="00CA6AE8" w:rsidP="00277BB5">
      <w:pPr>
        <w:pStyle w:val="ListParagraph"/>
        <w:numPr>
          <w:ilvl w:val="0"/>
          <w:numId w:val="19"/>
        </w:numPr>
        <w:spacing w:after="0" w:line="240" w:lineRule="auto"/>
        <w:rPr>
          <w:rFonts w:ascii="Andika" w:hAnsi="Andika" w:cs="Andika"/>
        </w:rPr>
      </w:pPr>
      <w:r w:rsidRPr="00E92AA9">
        <w:rPr>
          <w:rFonts w:ascii="Andika" w:hAnsi="Andika" w:cs="Andika"/>
        </w:rPr>
        <w:t>Invite expressions of interest</w:t>
      </w:r>
      <w:r w:rsidR="002258C8" w:rsidRPr="00E92AA9">
        <w:rPr>
          <w:rFonts w:ascii="Andika" w:hAnsi="Andika" w:cs="Andika"/>
        </w:rPr>
        <w:t xml:space="preserve"> </w:t>
      </w:r>
    </w:p>
    <w:p w14:paraId="49D58467" w14:textId="77777777" w:rsidR="000125F9" w:rsidRPr="00E92AA9" w:rsidRDefault="006F0BDB" w:rsidP="00277BB5">
      <w:pPr>
        <w:pStyle w:val="ListParagraph"/>
        <w:numPr>
          <w:ilvl w:val="0"/>
          <w:numId w:val="19"/>
        </w:numPr>
        <w:spacing w:after="0" w:line="240" w:lineRule="auto"/>
        <w:rPr>
          <w:rFonts w:ascii="Andika" w:hAnsi="Andika" w:cs="Andika"/>
        </w:rPr>
      </w:pPr>
      <w:r w:rsidRPr="00E92AA9">
        <w:rPr>
          <w:rFonts w:ascii="Andika" w:hAnsi="Andika" w:cs="Andika"/>
        </w:rPr>
        <w:t>Interview applicants</w:t>
      </w:r>
      <w:r w:rsidR="0023506D" w:rsidRPr="00E92AA9">
        <w:rPr>
          <w:rFonts w:ascii="Andika" w:hAnsi="Andika" w:cs="Andika"/>
        </w:rPr>
        <w:t>; request references</w:t>
      </w:r>
    </w:p>
    <w:p w14:paraId="1F45364A" w14:textId="77777777" w:rsidR="000125F9" w:rsidRPr="00E92AA9" w:rsidRDefault="006F0BDB" w:rsidP="00277BB5">
      <w:pPr>
        <w:pStyle w:val="ListParagraph"/>
        <w:numPr>
          <w:ilvl w:val="0"/>
          <w:numId w:val="19"/>
        </w:numPr>
        <w:spacing w:after="0" w:line="240" w:lineRule="auto"/>
        <w:rPr>
          <w:rFonts w:ascii="Andika" w:hAnsi="Andika" w:cs="Andika"/>
        </w:rPr>
      </w:pPr>
      <w:r w:rsidRPr="00E92AA9">
        <w:rPr>
          <w:rFonts w:ascii="Andika" w:hAnsi="Andika" w:cs="Andika"/>
        </w:rPr>
        <w:t xml:space="preserve">Appoint and induct </w:t>
      </w:r>
      <w:r w:rsidR="00F63028" w:rsidRPr="00E92AA9">
        <w:rPr>
          <w:rFonts w:ascii="Andika" w:hAnsi="Andika" w:cs="Andika"/>
        </w:rPr>
        <w:t xml:space="preserve">trustees, </w:t>
      </w:r>
      <w:r w:rsidRPr="00E92AA9">
        <w:rPr>
          <w:rFonts w:ascii="Andika" w:hAnsi="Andika" w:cs="Andika"/>
        </w:rPr>
        <w:t>staff</w:t>
      </w:r>
      <w:r w:rsidR="00F63028" w:rsidRPr="00E92AA9">
        <w:rPr>
          <w:rFonts w:ascii="Andika" w:hAnsi="Andika" w:cs="Andika"/>
        </w:rPr>
        <w:t xml:space="preserve"> and volunteers</w:t>
      </w:r>
    </w:p>
    <w:p w14:paraId="3D408AAD" w14:textId="77777777" w:rsidR="000125F9" w:rsidRPr="00E92AA9" w:rsidRDefault="006F0BDB" w:rsidP="00277BB5">
      <w:pPr>
        <w:pStyle w:val="ListParagraph"/>
        <w:numPr>
          <w:ilvl w:val="0"/>
          <w:numId w:val="19"/>
        </w:numPr>
        <w:spacing w:after="0" w:line="240" w:lineRule="auto"/>
        <w:rPr>
          <w:rFonts w:ascii="Andika" w:hAnsi="Andika" w:cs="Andika"/>
        </w:rPr>
      </w:pPr>
      <w:r w:rsidRPr="00E92AA9">
        <w:rPr>
          <w:rFonts w:ascii="Andika" w:hAnsi="Andika" w:cs="Andika"/>
        </w:rPr>
        <w:t>Develop and maintain safe culture</w:t>
      </w:r>
    </w:p>
    <w:p w14:paraId="7014E7DC" w14:textId="77777777" w:rsidR="00C87350" w:rsidRPr="00E92AA9" w:rsidRDefault="00C87350" w:rsidP="00C87350">
      <w:pPr>
        <w:spacing w:after="0" w:line="240" w:lineRule="auto"/>
        <w:rPr>
          <w:rFonts w:ascii="Andika" w:hAnsi="Andika" w:cs="Andika"/>
        </w:rPr>
      </w:pPr>
    </w:p>
    <w:p w14:paraId="6D0FDB08" w14:textId="77777777" w:rsidR="002258C8" w:rsidRPr="00E92AA9" w:rsidRDefault="002258C8" w:rsidP="00C87350">
      <w:pPr>
        <w:spacing w:after="0" w:line="240" w:lineRule="auto"/>
        <w:rPr>
          <w:rFonts w:ascii="Andika" w:hAnsi="Andika" w:cs="Andika"/>
        </w:rPr>
      </w:pPr>
      <w:r w:rsidRPr="00E92AA9">
        <w:rPr>
          <w:rFonts w:ascii="Andika" w:hAnsi="Andika" w:cs="Andika"/>
        </w:rPr>
        <w:t xml:space="preserve">Simple, clear job descriptions and person specifications will be created for all </w:t>
      </w:r>
      <w:r w:rsidR="00C93449" w:rsidRPr="00E92AA9">
        <w:rPr>
          <w:rFonts w:ascii="Andika" w:hAnsi="Andika" w:cs="Andika"/>
        </w:rPr>
        <w:t xml:space="preserve">trustee vacancies and </w:t>
      </w:r>
      <w:r w:rsidRPr="00E92AA9">
        <w:rPr>
          <w:rFonts w:ascii="Andika" w:hAnsi="Andika" w:cs="Andika"/>
        </w:rPr>
        <w:t>paid and vo</w:t>
      </w:r>
      <w:r w:rsidR="002B1EAB" w:rsidRPr="00E92AA9">
        <w:rPr>
          <w:rFonts w:ascii="Andika" w:hAnsi="Andika" w:cs="Andika"/>
        </w:rPr>
        <w:t>lunteer roles</w:t>
      </w:r>
      <w:r w:rsidRPr="00E92AA9">
        <w:rPr>
          <w:rFonts w:ascii="Andika" w:hAnsi="Andika" w:cs="Andika"/>
        </w:rPr>
        <w:t>. Adverts</w:t>
      </w:r>
      <w:r w:rsidR="00CA6AE8" w:rsidRPr="00E92AA9">
        <w:rPr>
          <w:rFonts w:ascii="Andika" w:hAnsi="Andika" w:cs="Andika"/>
        </w:rPr>
        <w:t xml:space="preserve"> or notices</w:t>
      </w:r>
      <w:r w:rsidRPr="00E92AA9">
        <w:rPr>
          <w:rFonts w:ascii="Andika" w:hAnsi="Andika" w:cs="Andika"/>
        </w:rPr>
        <w:t xml:space="preserve"> for vacancies will make clear that applicants will be required to complete an application proces</w:t>
      </w:r>
      <w:r w:rsidR="00A70EE0" w:rsidRPr="00E92AA9">
        <w:rPr>
          <w:rFonts w:ascii="Andika" w:hAnsi="Andika" w:cs="Andika"/>
        </w:rPr>
        <w:t>s and undergo a DBS</w:t>
      </w:r>
      <w:r w:rsidRPr="00E92AA9">
        <w:rPr>
          <w:rFonts w:ascii="Andika" w:hAnsi="Andika" w:cs="Andika"/>
        </w:rPr>
        <w:t xml:space="preserve"> check. </w:t>
      </w:r>
    </w:p>
    <w:p w14:paraId="1452A258" w14:textId="77777777" w:rsidR="002258C8" w:rsidRPr="00E92AA9" w:rsidRDefault="002258C8" w:rsidP="00C87350">
      <w:pPr>
        <w:spacing w:after="0" w:line="240" w:lineRule="auto"/>
        <w:rPr>
          <w:rFonts w:ascii="Andika" w:hAnsi="Andika" w:cs="Andika"/>
        </w:rPr>
      </w:pPr>
    </w:p>
    <w:p w14:paraId="412AB4C1" w14:textId="77777777" w:rsidR="00A70EE0" w:rsidRPr="00E92AA9" w:rsidRDefault="002258C8" w:rsidP="00C87350">
      <w:pPr>
        <w:spacing w:after="0" w:line="240" w:lineRule="auto"/>
        <w:rPr>
          <w:rFonts w:ascii="Andika" w:hAnsi="Andika" w:cs="Andika"/>
        </w:rPr>
      </w:pPr>
      <w:r w:rsidRPr="00E92AA9">
        <w:rPr>
          <w:rFonts w:ascii="Andika" w:hAnsi="Andika" w:cs="Andika"/>
        </w:rPr>
        <w:t>Basic references will be taken up prior to interview. Candidates will complete a DBS self-declaration form which will also give permission for a DBS check to be completed. Interviews can be formal or informal depending on the role</w:t>
      </w:r>
      <w:r w:rsidR="00F63028" w:rsidRPr="00E92AA9">
        <w:rPr>
          <w:rFonts w:ascii="Andika" w:hAnsi="Andika" w:cs="Andika"/>
        </w:rPr>
        <w:t>.</w:t>
      </w:r>
    </w:p>
    <w:p w14:paraId="1E651F17" w14:textId="77777777" w:rsidR="002258C8" w:rsidRPr="00E92AA9" w:rsidRDefault="00F63028" w:rsidP="00C87350">
      <w:pPr>
        <w:spacing w:after="0" w:line="240" w:lineRule="auto"/>
        <w:rPr>
          <w:rFonts w:ascii="Andika" w:hAnsi="Andika" w:cs="Andika"/>
        </w:rPr>
      </w:pPr>
      <w:r w:rsidRPr="00E92AA9">
        <w:rPr>
          <w:rFonts w:ascii="Andika" w:hAnsi="Andika" w:cs="Andika"/>
        </w:rPr>
        <w:t xml:space="preserve"> </w:t>
      </w:r>
    </w:p>
    <w:p w14:paraId="28667A11" w14:textId="77777777" w:rsidR="00585BF7" w:rsidRPr="00E92AA9" w:rsidRDefault="00585BF7" w:rsidP="004B4531">
      <w:pPr>
        <w:pStyle w:val="Heading3"/>
        <w:rPr>
          <w:rFonts w:ascii="Andika" w:hAnsi="Andika" w:cs="Andika"/>
        </w:rPr>
      </w:pPr>
      <w:bookmarkStart w:id="8" w:name="_Toc156908734"/>
      <w:r w:rsidRPr="00E92AA9">
        <w:rPr>
          <w:rFonts w:ascii="Andika" w:hAnsi="Andika" w:cs="Andika"/>
        </w:rPr>
        <w:lastRenderedPageBreak/>
        <w:t>Checks</w:t>
      </w:r>
      <w:bookmarkEnd w:id="8"/>
    </w:p>
    <w:p w14:paraId="7E65A74D" w14:textId="77777777" w:rsidR="00C87350" w:rsidRPr="00E92AA9" w:rsidRDefault="00F63028" w:rsidP="00C87350">
      <w:pPr>
        <w:autoSpaceDE w:val="0"/>
        <w:autoSpaceDN w:val="0"/>
        <w:adjustRightInd w:val="0"/>
        <w:spacing w:after="0" w:line="240" w:lineRule="auto"/>
        <w:rPr>
          <w:rFonts w:ascii="Andika" w:hAnsi="Andika" w:cs="Andika"/>
          <w:color w:val="000000"/>
        </w:rPr>
      </w:pPr>
      <w:r w:rsidRPr="00E92AA9">
        <w:rPr>
          <w:rFonts w:ascii="Andika" w:hAnsi="Andika" w:cs="Andika"/>
          <w:color w:val="000000"/>
        </w:rPr>
        <w:t>All trustees, staff and volunteers</w:t>
      </w:r>
      <w:r w:rsidR="00C87350" w:rsidRPr="00E92AA9">
        <w:rPr>
          <w:rFonts w:ascii="Andika" w:hAnsi="Andika" w:cs="Andika"/>
          <w:color w:val="000000"/>
        </w:rPr>
        <w:t xml:space="preserve"> will go through </w:t>
      </w:r>
      <w:r w:rsidRPr="00E92AA9">
        <w:rPr>
          <w:rFonts w:ascii="Andika" w:hAnsi="Andika" w:cs="Andika"/>
          <w:color w:val="000000"/>
        </w:rPr>
        <w:t xml:space="preserve">The Raft </w:t>
      </w:r>
      <w:r w:rsidR="00C87350" w:rsidRPr="00E92AA9">
        <w:rPr>
          <w:rFonts w:ascii="Andika" w:hAnsi="Andika" w:cs="Andika"/>
          <w:color w:val="000000"/>
        </w:rPr>
        <w:t>vetting process, and where a leader does not have a</w:t>
      </w:r>
      <w:r w:rsidR="0023506D" w:rsidRPr="00E92AA9">
        <w:rPr>
          <w:rFonts w:ascii="Andika" w:hAnsi="Andika" w:cs="Andika"/>
          <w:color w:val="000000"/>
        </w:rPr>
        <w:t xml:space="preserve"> transferable</w:t>
      </w:r>
      <w:r w:rsidR="00CA6AE8" w:rsidRPr="00E92AA9">
        <w:rPr>
          <w:rFonts w:ascii="Andika" w:hAnsi="Andika" w:cs="Andika"/>
          <w:color w:val="000000"/>
        </w:rPr>
        <w:t xml:space="preserve"> (i.e. </w:t>
      </w:r>
      <w:r w:rsidR="0023506D" w:rsidRPr="00E92AA9">
        <w:rPr>
          <w:rFonts w:ascii="Andika" w:hAnsi="Andika" w:cs="Andika"/>
          <w:color w:val="000000"/>
        </w:rPr>
        <w:t>on the DBS Update Service)</w:t>
      </w:r>
      <w:r w:rsidR="00C87350" w:rsidRPr="00E92AA9">
        <w:rPr>
          <w:rFonts w:ascii="Andika" w:hAnsi="Andika" w:cs="Andika"/>
          <w:color w:val="000000"/>
        </w:rPr>
        <w:t xml:space="preserve"> certificate, a DBS check will be obtained. </w:t>
      </w:r>
    </w:p>
    <w:p w14:paraId="1CD03FF8" w14:textId="77777777" w:rsidR="00C87350" w:rsidRPr="00E92AA9" w:rsidRDefault="00C87350" w:rsidP="00C87350">
      <w:pPr>
        <w:autoSpaceDE w:val="0"/>
        <w:autoSpaceDN w:val="0"/>
        <w:adjustRightInd w:val="0"/>
        <w:spacing w:after="0" w:line="240" w:lineRule="auto"/>
        <w:rPr>
          <w:rFonts w:ascii="Andika" w:hAnsi="Andika" w:cs="Andika"/>
          <w:color w:val="000000"/>
        </w:rPr>
      </w:pPr>
    </w:p>
    <w:p w14:paraId="7C32BE78" w14:textId="77777777" w:rsidR="00C87350" w:rsidRPr="00E92AA9" w:rsidRDefault="00F63028" w:rsidP="00C87350">
      <w:p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The Raft </w:t>
      </w:r>
      <w:r w:rsidR="00C87350" w:rsidRPr="00E92AA9">
        <w:rPr>
          <w:rFonts w:ascii="Andika" w:hAnsi="Andika" w:cs="Andika"/>
          <w:color w:val="000000"/>
        </w:rPr>
        <w:t>will re</w:t>
      </w:r>
      <w:r w:rsidRPr="00E92AA9">
        <w:rPr>
          <w:rFonts w:ascii="Andika" w:hAnsi="Andika" w:cs="Andika"/>
          <w:color w:val="000000"/>
        </w:rPr>
        <w:t>new DBS certificates every three</w:t>
      </w:r>
      <w:r w:rsidR="00C87350" w:rsidRPr="00E92AA9">
        <w:rPr>
          <w:rFonts w:ascii="Andika" w:hAnsi="Andika" w:cs="Andika"/>
          <w:color w:val="000000"/>
        </w:rPr>
        <w:t xml:space="preserve"> years.</w:t>
      </w:r>
    </w:p>
    <w:p w14:paraId="41C1F655" w14:textId="77777777" w:rsidR="00C87350" w:rsidRPr="00E92AA9" w:rsidRDefault="00C87350" w:rsidP="00C87350">
      <w:pPr>
        <w:autoSpaceDE w:val="0"/>
        <w:autoSpaceDN w:val="0"/>
        <w:adjustRightInd w:val="0"/>
        <w:spacing w:after="0" w:line="240" w:lineRule="auto"/>
        <w:rPr>
          <w:rFonts w:ascii="Andika" w:hAnsi="Andika" w:cs="Andika"/>
          <w:color w:val="000000"/>
        </w:rPr>
      </w:pPr>
    </w:p>
    <w:p w14:paraId="4913F4B8" w14:textId="77777777" w:rsidR="00C87350" w:rsidRPr="00E92AA9" w:rsidRDefault="00C87350" w:rsidP="00C87350">
      <w:pPr>
        <w:autoSpaceDE w:val="0"/>
        <w:autoSpaceDN w:val="0"/>
        <w:adjustRightInd w:val="0"/>
        <w:spacing w:after="0" w:line="240" w:lineRule="auto"/>
        <w:rPr>
          <w:rFonts w:ascii="Andika" w:hAnsi="Andika" w:cs="Andika"/>
          <w:color w:val="000000"/>
        </w:rPr>
      </w:pPr>
      <w:r w:rsidRPr="00E92AA9">
        <w:rPr>
          <w:rFonts w:ascii="Andika" w:hAnsi="Andika" w:cs="Andika"/>
          <w:color w:val="000000"/>
        </w:rPr>
        <w:t>The following level of check will be required:</w:t>
      </w:r>
    </w:p>
    <w:p w14:paraId="1DA00885" w14:textId="77777777" w:rsidR="00C87350" w:rsidRPr="00E92AA9" w:rsidRDefault="00C87350" w:rsidP="00C87350">
      <w:pPr>
        <w:autoSpaceDE w:val="0"/>
        <w:autoSpaceDN w:val="0"/>
        <w:adjustRightInd w:val="0"/>
        <w:spacing w:after="0" w:line="240" w:lineRule="auto"/>
        <w:rPr>
          <w:rFonts w:ascii="Andika" w:hAnsi="Andika" w:cs="Andika"/>
          <w:color w:val="000000"/>
        </w:rPr>
      </w:pPr>
    </w:p>
    <w:p w14:paraId="1F738958" w14:textId="77777777" w:rsidR="00C87350" w:rsidRPr="00E92AA9" w:rsidRDefault="00C87350" w:rsidP="00842D6D">
      <w:pPr>
        <w:pStyle w:val="ListParagraph"/>
        <w:numPr>
          <w:ilvl w:val="0"/>
          <w:numId w:val="6"/>
        </w:numPr>
        <w:autoSpaceDE w:val="0"/>
        <w:autoSpaceDN w:val="0"/>
        <w:adjustRightInd w:val="0"/>
        <w:spacing w:after="0" w:line="240" w:lineRule="auto"/>
        <w:rPr>
          <w:rFonts w:ascii="Andika" w:hAnsi="Andika" w:cs="Andika"/>
          <w:color w:val="000000"/>
        </w:rPr>
      </w:pPr>
      <w:r w:rsidRPr="00E92AA9">
        <w:rPr>
          <w:rFonts w:ascii="Andika" w:hAnsi="Andika" w:cs="Andika"/>
          <w:color w:val="000000"/>
        </w:rPr>
        <w:t>For workers involved in regulated activity, or leading / supervising activities, an enhanced check with a check of the Barred List is required</w:t>
      </w:r>
      <w:r w:rsidR="0096175B" w:rsidRPr="00E92AA9">
        <w:rPr>
          <w:rFonts w:ascii="Andika" w:hAnsi="Andika" w:cs="Andika"/>
          <w:color w:val="000000"/>
        </w:rPr>
        <w:t>.</w:t>
      </w:r>
    </w:p>
    <w:p w14:paraId="2E68C332" w14:textId="77777777" w:rsidR="00C87350" w:rsidRPr="00E92AA9" w:rsidRDefault="00C87350" w:rsidP="00C87350">
      <w:pPr>
        <w:pStyle w:val="ListParagraph"/>
        <w:autoSpaceDE w:val="0"/>
        <w:autoSpaceDN w:val="0"/>
        <w:adjustRightInd w:val="0"/>
        <w:spacing w:after="0" w:line="240" w:lineRule="auto"/>
        <w:rPr>
          <w:rFonts w:ascii="Andika" w:hAnsi="Andika" w:cs="Andika"/>
          <w:color w:val="000000"/>
        </w:rPr>
      </w:pPr>
    </w:p>
    <w:p w14:paraId="041520EC" w14:textId="77777777" w:rsidR="00C87350" w:rsidRPr="00E92AA9" w:rsidRDefault="00C87350" w:rsidP="00842D6D">
      <w:pPr>
        <w:pStyle w:val="ListParagraph"/>
        <w:numPr>
          <w:ilvl w:val="0"/>
          <w:numId w:val="6"/>
        </w:numPr>
        <w:autoSpaceDE w:val="0"/>
        <w:autoSpaceDN w:val="0"/>
        <w:adjustRightInd w:val="0"/>
        <w:spacing w:after="0" w:line="240" w:lineRule="auto"/>
        <w:rPr>
          <w:rFonts w:ascii="Andika" w:hAnsi="Andika" w:cs="Andika"/>
          <w:color w:val="000000"/>
        </w:rPr>
      </w:pPr>
      <w:r w:rsidRPr="00E92AA9">
        <w:rPr>
          <w:rFonts w:ascii="Andika" w:hAnsi="Andika" w:cs="Andika"/>
          <w:color w:val="000000"/>
        </w:rPr>
        <w:t>For workers working regularly with children,</w:t>
      </w:r>
      <w:r w:rsidR="00A528AF" w:rsidRPr="00E92AA9">
        <w:rPr>
          <w:rFonts w:ascii="Andika" w:hAnsi="Andika" w:cs="Andika"/>
          <w:color w:val="000000"/>
        </w:rPr>
        <w:t xml:space="preserve"> young people and/or </w:t>
      </w:r>
      <w:r w:rsidRPr="00E92AA9">
        <w:rPr>
          <w:rFonts w:ascii="Andika" w:hAnsi="Andika" w:cs="Andika"/>
          <w:color w:val="000000"/>
        </w:rPr>
        <w:t>adults</w:t>
      </w:r>
      <w:r w:rsidR="003D4969" w:rsidRPr="00E92AA9">
        <w:rPr>
          <w:rFonts w:ascii="Andika" w:hAnsi="Andika" w:cs="Andika"/>
          <w:color w:val="000000"/>
        </w:rPr>
        <w:t xml:space="preserve"> with</w:t>
      </w:r>
      <w:r w:rsidR="00A528AF" w:rsidRPr="00E92AA9">
        <w:rPr>
          <w:rFonts w:ascii="Andika" w:hAnsi="Andika" w:cs="Andika"/>
          <w:color w:val="000000"/>
        </w:rPr>
        <w:t xml:space="preserve"> care and support</w:t>
      </w:r>
      <w:r w:rsidR="003D4969" w:rsidRPr="00E92AA9">
        <w:rPr>
          <w:rFonts w:ascii="Andika" w:hAnsi="Andika" w:cs="Andika"/>
          <w:color w:val="000000"/>
        </w:rPr>
        <w:t xml:space="preserve"> needs</w:t>
      </w:r>
      <w:r w:rsidR="00F63028" w:rsidRPr="00E92AA9">
        <w:rPr>
          <w:rFonts w:ascii="Andika" w:hAnsi="Andika" w:cs="Andika"/>
          <w:color w:val="000000"/>
        </w:rPr>
        <w:t>,</w:t>
      </w:r>
      <w:r w:rsidRPr="00E92AA9">
        <w:rPr>
          <w:rFonts w:ascii="Andika" w:hAnsi="Andika" w:cs="Andika"/>
          <w:color w:val="000000"/>
        </w:rPr>
        <w:t xml:space="preserve"> but not involved in regulated activity, a basic check will be required.</w:t>
      </w:r>
    </w:p>
    <w:p w14:paraId="399CA359" w14:textId="77777777" w:rsidR="00585BF7" w:rsidRPr="00E92AA9" w:rsidRDefault="00585BF7" w:rsidP="003B7329">
      <w:pPr>
        <w:autoSpaceDE w:val="0"/>
        <w:autoSpaceDN w:val="0"/>
        <w:adjustRightInd w:val="0"/>
        <w:spacing w:after="0" w:line="240" w:lineRule="auto"/>
        <w:rPr>
          <w:rFonts w:ascii="Andika" w:hAnsi="Andika" w:cs="Andika"/>
          <w:b/>
          <w:bCs/>
          <w:color w:val="000000"/>
        </w:rPr>
      </w:pPr>
    </w:p>
    <w:p w14:paraId="49336E37" w14:textId="77777777" w:rsidR="00585BF7" w:rsidRPr="00B222E4" w:rsidRDefault="00585BF7" w:rsidP="004B4531">
      <w:pPr>
        <w:pStyle w:val="Heading3"/>
        <w:rPr>
          <w:rFonts w:ascii="Andika" w:hAnsi="Andika" w:cs="Andika"/>
          <w:sz w:val="24"/>
          <w:szCs w:val="24"/>
        </w:rPr>
      </w:pPr>
      <w:bookmarkStart w:id="9" w:name="_Toc156908735"/>
      <w:r w:rsidRPr="00B222E4">
        <w:rPr>
          <w:rFonts w:ascii="Andika" w:hAnsi="Andika" w:cs="Andika"/>
          <w:sz w:val="24"/>
          <w:szCs w:val="24"/>
        </w:rPr>
        <w:t>Ratios</w:t>
      </w:r>
      <w:bookmarkEnd w:id="9"/>
    </w:p>
    <w:p w14:paraId="160AEC25" w14:textId="36A39415" w:rsidR="0017095D" w:rsidRPr="00214067" w:rsidRDefault="000F125E" w:rsidP="0017095D">
      <w:pPr>
        <w:autoSpaceDE w:val="0"/>
        <w:autoSpaceDN w:val="0"/>
        <w:adjustRightInd w:val="0"/>
        <w:spacing w:after="0" w:line="240" w:lineRule="auto"/>
        <w:rPr>
          <w:rFonts w:ascii="Andika" w:hAnsi="Andika" w:cs="Andika"/>
        </w:rPr>
      </w:pPr>
      <w:r w:rsidRPr="00E92AA9">
        <w:rPr>
          <w:rFonts w:ascii="Andika" w:hAnsi="Andika" w:cs="Andika"/>
        </w:rPr>
        <w:t>When working with groups of children or young people, it is important that the level of supervision is appropria</w:t>
      </w:r>
      <w:r w:rsidR="00E65085" w:rsidRPr="00E92AA9">
        <w:rPr>
          <w:rFonts w:ascii="Andika" w:hAnsi="Andika" w:cs="Andika"/>
        </w:rPr>
        <w:t xml:space="preserve">te to their age group and their </w:t>
      </w:r>
      <w:r w:rsidRPr="00E92AA9">
        <w:rPr>
          <w:rFonts w:ascii="Andika" w:hAnsi="Andika" w:cs="Andika"/>
        </w:rPr>
        <w:t>needs, which may be very specific.</w:t>
      </w:r>
      <w:r w:rsidR="00214067">
        <w:rPr>
          <w:rFonts w:ascii="Andika" w:hAnsi="Andika" w:cs="Andika"/>
        </w:rPr>
        <w:t xml:space="preserve"> </w:t>
      </w:r>
      <w:r w:rsidR="0017095D" w:rsidRPr="00E92AA9">
        <w:rPr>
          <w:rFonts w:ascii="Andika" w:eastAsia="Times New Roman" w:hAnsi="Andika" w:cs="Andika"/>
          <w:lang w:eastAsia="en-GB"/>
        </w:rPr>
        <w:t>The NSPCC recommends the following adult to child ratios for voluntary organisations:</w:t>
      </w:r>
    </w:p>
    <w:p w14:paraId="3C121285" w14:textId="77777777" w:rsidR="0017095D" w:rsidRPr="00E92AA9" w:rsidRDefault="0017095D" w:rsidP="0017095D">
      <w:pPr>
        <w:autoSpaceDE w:val="0"/>
        <w:autoSpaceDN w:val="0"/>
        <w:adjustRightInd w:val="0"/>
        <w:spacing w:after="0" w:line="240" w:lineRule="auto"/>
        <w:rPr>
          <w:rFonts w:ascii="Andika" w:hAnsi="Andika" w:cs="Andika"/>
        </w:rPr>
      </w:pPr>
    </w:p>
    <w:p w14:paraId="1C5D524F" w14:textId="77777777" w:rsidR="0017095D" w:rsidRPr="00E92AA9" w:rsidRDefault="0017095D" w:rsidP="00842D6D">
      <w:pPr>
        <w:pStyle w:val="ListParagraph"/>
        <w:numPr>
          <w:ilvl w:val="0"/>
          <w:numId w:val="8"/>
        </w:numPr>
        <w:shd w:val="clear" w:color="auto" w:fill="FFFFFF"/>
        <w:spacing w:after="0" w:line="240" w:lineRule="auto"/>
        <w:rPr>
          <w:rFonts w:ascii="Andika" w:eastAsia="Times New Roman" w:hAnsi="Andika" w:cs="Andika"/>
          <w:lang w:eastAsia="en-GB"/>
        </w:rPr>
      </w:pPr>
      <w:r w:rsidRPr="00E92AA9">
        <w:rPr>
          <w:rFonts w:ascii="Andika" w:eastAsia="Times New Roman" w:hAnsi="Andika" w:cs="Andika"/>
          <w:lang w:eastAsia="en-GB"/>
        </w:rPr>
        <w:t>Aged 0 - 2 years: 1 adult to 3 children</w:t>
      </w:r>
      <w:r w:rsidR="00CA6AE8" w:rsidRPr="00E92AA9">
        <w:rPr>
          <w:rFonts w:ascii="Andika" w:eastAsia="Times New Roman" w:hAnsi="Andika" w:cs="Andika"/>
          <w:lang w:eastAsia="en-GB"/>
        </w:rPr>
        <w:t>.</w:t>
      </w:r>
    </w:p>
    <w:p w14:paraId="432B59F2" w14:textId="77777777" w:rsidR="0017095D" w:rsidRPr="00E92AA9" w:rsidRDefault="0017095D" w:rsidP="00842D6D">
      <w:pPr>
        <w:pStyle w:val="ListParagraph"/>
        <w:numPr>
          <w:ilvl w:val="0"/>
          <w:numId w:val="8"/>
        </w:numPr>
        <w:shd w:val="clear" w:color="auto" w:fill="FFFFFF"/>
        <w:spacing w:after="0" w:line="240" w:lineRule="auto"/>
        <w:rPr>
          <w:rFonts w:ascii="Andika" w:eastAsia="Times New Roman" w:hAnsi="Andika" w:cs="Andika"/>
          <w:lang w:eastAsia="en-GB"/>
        </w:rPr>
      </w:pPr>
      <w:r w:rsidRPr="00E92AA9">
        <w:rPr>
          <w:rFonts w:ascii="Andika" w:eastAsia="Times New Roman" w:hAnsi="Andika" w:cs="Andika"/>
          <w:lang w:eastAsia="en-GB"/>
        </w:rPr>
        <w:t>Aged 2 - 3 years: 1 adult to 4 children</w:t>
      </w:r>
      <w:r w:rsidR="00CA6AE8" w:rsidRPr="00E92AA9">
        <w:rPr>
          <w:rFonts w:ascii="Andika" w:eastAsia="Times New Roman" w:hAnsi="Andika" w:cs="Andika"/>
          <w:lang w:eastAsia="en-GB"/>
        </w:rPr>
        <w:t>.</w:t>
      </w:r>
    </w:p>
    <w:p w14:paraId="71266A0F" w14:textId="77777777" w:rsidR="0017095D" w:rsidRPr="00E92AA9" w:rsidRDefault="0017095D" w:rsidP="00842D6D">
      <w:pPr>
        <w:pStyle w:val="ListParagraph"/>
        <w:numPr>
          <w:ilvl w:val="0"/>
          <w:numId w:val="8"/>
        </w:numPr>
        <w:shd w:val="clear" w:color="auto" w:fill="FFFFFF"/>
        <w:spacing w:after="0" w:line="240" w:lineRule="auto"/>
        <w:rPr>
          <w:rFonts w:ascii="Andika" w:eastAsia="Times New Roman" w:hAnsi="Andika" w:cs="Andika"/>
          <w:lang w:eastAsia="en-GB"/>
        </w:rPr>
      </w:pPr>
      <w:r w:rsidRPr="00E92AA9">
        <w:rPr>
          <w:rFonts w:ascii="Andika" w:eastAsia="Times New Roman" w:hAnsi="Andika" w:cs="Andika"/>
          <w:lang w:eastAsia="en-GB"/>
        </w:rPr>
        <w:t>Aged 4 - 8 years: 1 adult to 6 children</w:t>
      </w:r>
      <w:r w:rsidR="00CA6AE8" w:rsidRPr="00E92AA9">
        <w:rPr>
          <w:rFonts w:ascii="Andika" w:eastAsia="Times New Roman" w:hAnsi="Andika" w:cs="Andika"/>
          <w:lang w:eastAsia="en-GB"/>
        </w:rPr>
        <w:t>.</w:t>
      </w:r>
    </w:p>
    <w:p w14:paraId="69BFB6C9" w14:textId="77777777" w:rsidR="0017095D" w:rsidRPr="00E92AA9" w:rsidRDefault="0017095D" w:rsidP="00842D6D">
      <w:pPr>
        <w:pStyle w:val="ListParagraph"/>
        <w:numPr>
          <w:ilvl w:val="0"/>
          <w:numId w:val="8"/>
        </w:numPr>
        <w:shd w:val="clear" w:color="auto" w:fill="FFFFFF"/>
        <w:spacing w:after="0" w:line="240" w:lineRule="auto"/>
        <w:rPr>
          <w:rFonts w:ascii="Andika" w:eastAsia="Times New Roman" w:hAnsi="Andika" w:cs="Andika"/>
          <w:lang w:eastAsia="en-GB"/>
        </w:rPr>
      </w:pPr>
      <w:r w:rsidRPr="00E92AA9">
        <w:rPr>
          <w:rFonts w:ascii="Andika" w:eastAsia="Times New Roman" w:hAnsi="Andika" w:cs="Andika"/>
          <w:lang w:eastAsia="en-GB"/>
        </w:rPr>
        <w:t>Aged 9 - 12 years: 1 adult to 8 children</w:t>
      </w:r>
      <w:r w:rsidR="00CA6AE8" w:rsidRPr="00E92AA9">
        <w:rPr>
          <w:rFonts w:ascii="Andika" w:eastAsia="Times New Roman" w:hAnsi="Andika" w:cs="Andika"/>
          <w:lang w:eastAsia="en-GB"/>
        </w:rPr>
        <w:t>.</w:t>
      </w:r>
    </w:p>
    <w:p w14:paraId="7AD4283D" w14:textId="77777777" w:rsidR="0017095D" w:rsidRPr="00E92AA9" w:rsidRDefault="0017095D" w:rsidP="00842D6D">
      <w:pPr>
        <w:pStyle w:val="ListParagraph"/>
        <w:numPr>
          <w:ilvl w:val="0"/>
          <w:numId w:val="8"/>
        </w:numPr>
        <w:shd w:val="clear" w:color="auto" w:fill="FFFFFF"/>
        <w:spacing w:after="0" w:line="240" w:lineRule="auto"/>
        <w:rPr>
          <w:rFonts w:ascii="Andika" w:eastAsia="Times New Roman" w:hAnsi="Andika" w:cs="Andika"/>
          <w:lang w:eastAsia="en-GB"/>
        </w:rPr>
      </w:pPr>
      <w:r w:rsidRPr="00E92AA9">
        <w:rPr>
          <w:rFonts w:ascii="Andika" w:eastAsia="Times New Roman" w:hAnsi="Andika" w:cs="Andika"/>
          <w:lang w:eastAsia="en-GB"/>
        </w:rPr>
        <w:t>Aged 13 - 18 years: 1 adult to 10 children</w:t>
      </w:r>
      <w:r w:rsidR="00CA6AE8" w:rsidRPr="00E92AA9">
        <w:rPr>
          <w:rFonts w:ascii="Andika" w:eastAsia="Times New Roman" w:hAnsi="Andika" w:cs="Andika"/>
          <w:lang w:eastAsia="en-GB"/>
        </w:rPr>
        <w:t>.</w:t>
      </w:r>
    </w:p>
    <w:p w14:paraId="3818A997" w14:textId="77777777" w:rsidR="0017095D" w:rsidRPr="00E92AA9" w:rsidRDefault="0017095D" w:rsidP="0017095D">
      <w:pPr>
        <w:shd w:val="clear" w:color="auto" w:fill="FFFFFF"/>
        <w:spacing w:after="0" w:line="240" w:lineRule="auto"/>
        <w:rPr>
          <w:rFonts w:ascii="Andika" w:eastAsia="Times New Roman" w:hAnsi="Andika" w:cs="Andika"/>
          <w:lang w:eastAsia="en-GB"/>
        </w:rPr>
      </w:pPr>
    </w:p>
    <w:p w14:paraId="252EE265" w14:textId="77777777" w:rsidR="0017095D" w:rsidRPr="00E92AA9" w:rsidRDefault="0017095D" w:rsidP="0017095D">
      <w:pPr>
        <w:shd w:val="clear" w:color="auto" w:fill="FFFFFF"/>
        <w:spacing w:after="0" w:line="240" w:lineRule="auto"/>
        <w:rPr>
          <w:rFonts w:ascii="Andika" w:eastAsia="Times New Roman" w:hAnsi="Andika" w:cs="Andika"/>
          <w:lang w:eastAsia="en-GB"/>
        </w:rPr>
      </w:pPr>
    </w:p>
    <w:p w14:paraId="12AFFCAF" w14:textId="03E917AC" w:rsidR="0017095D" w:rsidRPr="00E92AA9" w:rsidRDefault="0017095D" w:rsidP="0017095D">
      <w:pPr>
        <w:shd w:val="clear" w:color="auto" w:fill="FFFFFF"/>
        <w:spacing w:after="0" w:line="240" w:lineRule="auto"/>
        <w:rPr>
          <w:rFonts w:ascii="Andika" w:eastAsia="Times New Roman" w:hAnsi="Andika" w:cs="Andika"/>
          <w:lang w:eastAsia="en-GB"/>
        </w:rPr>
      </w:pPr>
      <w:r w:rsidRPr="00E92AA9">
        <w:rPr>
          <w:rFonts w:ascii="Andika" w:eastAsia="Times New Roman" w:hAnsi="Andika" w:cs="Andika"/>
          <w:lang w:eastAsia="en-GB"/>
        </w:rPr>
        <w:t xml:space="preserve">When deciding on the number of adults required, it is important to bear in mind that these ratios are guidelines only: in certain </w:t>
      </w:r>
      <w:r w:rsidR="00B222E4" w:rsidRPr="00E92AA9">
        <w:rPr>
          <w:rFonts w:ascii="Andika" w:eastAsia="Times New Roman" w:hAnsi="Andika" w:cs="Andika"/>
          <w:lang w:eastAsia="en-GB"/>
        </w:rPr>
        <w:t>situations,</w:t>
      </w:r>
      <w:r w:rsidRPr="00E92AA9">
        <w:rPr>
          <w:rFonts w:ascii="Andika" w:eastAsia="Times New Roman" w:hAnsi="Andika" w:cs="Andika"/>
          <w:lang w:eastAsia="en-GB"/>
        </w:rPr>
        <w:t xml:space="preserve"> it will be necessary to have a higher number of adults than the recommendations suggest. If, for instance, the children or young people have specific support needs, or a risk assessment identifies behaviour as a potential issue for the group or event, the number of supervising adults will need to be higher.</w:t>
      </w:r>
    </w:p>
    <w:p w14:paraId="047D7DB3" w14:textId="77777777" w:rsidR="0017095D" w:rsidRPr="00E92AA9" w:rsidRDefault="0017095D" w:rsidP="0017095D">
      <w:pPr>
        <w:shd w:val="clear" w:color="auto" w:fill="FFFFFF"/>
        <w:spacing w:after="0" w:line="240" w:lineRule="auto"/>
        <w:rPr>
          <w:rFonts w:ascii="Andika" w:eastAsia="Times New Roman" w:hAnsi="Andika" w:cs="Andika"/>
          <w:lang w:eastAsia="en-GB"/>
        </w:rPr>
      </w:pPr>
    </w:p>
    <w:p w14:paraId="5D4BF160" w14:textId="3A8E841D" w:rsidR="00C93449" w:rsidRPr="00E92AA9" w:rsidRDefault="0017095D" w:rsidP="190F1173">
      <w:pPr>
        <w:shd w:val="clear" w:color="auto" w:fill="FFFFFF" w:themeFill="background1"/>
        <w:spacing w:after="0" w:line="240" w:lineRule="auto"/>
        <w:rPr>
          <w:rFonts w:ascii="Andika" w:eastAsia="Times New Roman" w:hAnsi="Andika" w:cs="Andika"/>
          <w:lang w:eastAsia="en-GB"/>
        </w:rPr>
      </w:pPr>
      <w:r w:rsidRPr="00E92AA9">
        <w:rPr>
          <w:rFonts w:ascii="Andika" w:eastAsia="Times New Roman" w:hAnsi="Andika" w:cs="Andika"/>
          <w:lang w:eastAsia="en-GB"/>
        </w:rPr>
        <w:t xml:space="preserve">It may not always be possible to adhere to these recommended ratios. However, every effort should be made to </w:t>
      </w:r>
      <w:r w:rsidR="490DA7B9" w:rsidRPr="00E92AA9">
        <w:rPr>
          <w:rFonts w:ascii="Andika" w:eastAsia="Times New Roman" w:hAnsi="Andika" w:cs="Andika"/>
          <w:lang w:eastAsia="en-GB"/>
        </w:rPr>
        <w:t>always achieve the best level of supervision of children</w:t>
      </w:r>
      <w:r w:rsidRPr="00E92AA9">
        <w:rPr>
          <w:rFonts w:ascii="Andika" w:eastAsia="Times New Roman" w:hAnsi="Andika" w:cs="Andika"/>
          <w:lang w:eastAsia="en-GB"/>
        </w:rPr>
        <w:t>.</w:t>
      </w:r>
      <w:r w:rsidR="00EF3548" w:rsidRPr="00E92AA9">
        <w:rPr>
          <w:rFonts w:ascii="Andika" w:eastAsia="Times New Roman" w:hAnsi="Andika" w:cs="Andika"/>
          <w:lang w:eastAsia="en-GB"/>
        </w:rPr>
        <w:t xml:space="preserve"> Please </w:t>
      </w:r>
      <w:r w:rsidR="00EF3548" w:rsidRPr="00E92AA9">
        <w:rPr>
          <w:rFonts w:ascii="Andika" w:eastAsia="Times New Roman" w:hAnsi="Andika" w:cs="Andika"/>
          <w:lang w:eastAsia="en-GB"/>
        </w:rPr>
        <w:lastRenderedPageBreak/>
        <w:t>note that only people aged 18 or over should be included as adults when calculating adult to child ratios</w:t>
      </w:r>
      <w:r w:rsidR="00A70EE0" w:rsidRPr="00E92AA9">
        <w:rPr>
          <w:rFonts w:ascii="Andika" w:eastAsia="Times New Roman" w:hAnsi="Andika" w:cs="Andika"/>
          <w:lang w:eastAsia="en-GB"/>
        </w:rPr>
        <w:t>.</w:t>
      </w:r>
    </w:p>
    <w:p w14:paraId="4577D64D" w14:textId="77777777" w:rsidR="00A70EE0" w:rsidRPr="00E92AA9" w:rsidRDefault="00A70EE0" w:rsidP="0017095D">
      <w:pPr>
        <w:shd w:val="clear" w:color="auto" w:fill="FFFFFF"/>
        <w:spacing w:after="0" w:line="240" w:lineRule="auto"/>
        <w:rPr>
          <w:rFonts w:ascii="Andika" w:eastAsia="Times New Roman" w:hAnsi="Andika" w:cs="Andika"/>
          <w:lang w:eastAsia="en-GB"/>
        </w:rPr>
      </w:pPr>
    </w:p>
    <w:p w14:paraId="21652D6E" w14:textId="77777777" w:rsidR="004A7372" w:rsidRPr="00E92AA9" w:rsidRDefault="004A7372" w:rsidP="004A7372">
      <w:pPr>
        <w:spacing w:after="0" w:line="240" w:lineRule="auto"/>
        <w:rPr>
          <w:rFonts w:ascii="Andika" w:hAnsi="Andika" w:cs="Andika"/>
        </w:rPr>
      </w:pPr>
    </w:p>
    <w:tbl>
      <w:tblPr>
        <w:tblStyle w:val="TableGrid"/>
        <w:tblW w:w="0" w:type="auto"/>
        <w:tblInd w:w="-5" w:type="dxa"/>
        <w:tblLook w:val="04A0" w:firstRow="1" w:lastRow="0" w:firstColumn="1" w:lastColumn="0" w:noHBand="0" w:noVBand="1"/>
      </w:tblPr>
      <w:tblGrid>
        <w:gridCol w:w="9021"/>
      </w:tblGrid>
      <w:tr w:rsidR="00321888" w:rsidRPr="00E92AA9" w14:paraId="39E1FFB5" w14:textId="77777777" w:rsidTr="00B222E4">
        <w:tc>
          <w:tcPr>
            <w:tcW w:w="9021" w:type="dxa"/>
            <w:tcBorders>
              <w:bottom w:val="single" w:sz="4" w:space="0" w:color="auto"/>
            </w:tcBorders>
            <w:shd w:val="clear" w:color="auto" w:fill="D9B17E"/>
          </w:tcPr>
          <w:p w14:paraId="418C8630" w14:textId="77777777" w:rsidR="00321888" w:rsidRPr="00E92AA9" w:rsidRDefault="00321888" w:rsidP="00931A63">
            <w:pPr>
              <w:contextualSpacing/>
              <w:rPr>
                <w:rFonts w:ascii="Andika" w:hAnsi="Andika" w:cs="Andika"/>
              </w:rPr>
            </w:pPr>
          </w:p>
          <w:p w14:paraId="4704C63D" w14:textId="77777777" w:rsidR="00321888" w:rsidRPr="00E92AA9" w:rsidRDefault="00321888" w:rsidP="00931A63">
            <w:pPr>
              <w:contextualSpacing/>
              <w:rPr>
                <w:rFonts w:ascii="Andika" w:hAnsi="Andika" w:cs="Andika"/>
                <w:b/>
              </w:rPr>
            </w:pPr>
            <w:r w:rsidRPr="00E92AA9">
              <w:rPr>
                <w:rFonts w:ascii="Andika" w:hAnsi="Andika" w:cs="Andika"/>
                <w:b/>
              </w:rPr>
              <w:t>Standard 4: Workers, paid and voluntary, should be appropriately managed, supervised and supported.</w:t>
            </w:r>
          </w:p>
          <w:p w14:paraId="1D35F418" w14:textId="77777777" w:rsidR="00321888" w:rsidRPr="00E92AA9" w:rsidRDefault="00321888" w:rsidP="00931A63">
            <w:pPr>
              <w:contextualSpacing/>
              <w:rPr>
                <w:rFonts w:ascii="Andika" w:hAnsi="Andika" w:cs="Andika"/>
              </w:rPr>
            </w:pPr>
          </w:p>
        </w:tc>
      </w:tr>
    </w:tbl>
    <w:p w14:paraId="2E1B8511" w14:textId="77777777" w:rsidR="00321888" w:rsidRPr="00E92AA9" w:rsidRDefault="00321888" w:rsidP="006C1BE2">
      <w:pPr>
        <w:spacing w:after="0" w:line="240" w:lineRule="auto"/>
        <w:rPr>
          <w:rFonts w:ascii="Andika" w:hAnsi="Andika" w:cs="Andika"/>
        </w:rPr>
      </w:pPr>
    </w:p>
    <w:p w14:paraId="70CCAD7F" w14:textId="77777777" w:rsidR="00F63028" w:rsidRPr="00E92AA9" w:rsidRDefault="00F63028" w:rsidP="006C1BE2">
      <w:pPr>
        <w:spacing w:after="0" w:line="240" w:lineRule="auto"/>
        <w:rPr>
          <w:rFonts w:ascii="Andika" w:hAnsi="Andika" w:cs="Andika"/>
        </w:rPr>
      </w:pPr>
      <w:r w:rsidRPr="00E92AA9">
        <w:rPr>
          <w:rFonts w:ascii="Andika" w:hAnsi="Andika" w:cs="Andika"/>
        </w:rPr>
        <w:t xml:space="preserve">The Raft will promote good team working and clear chains of command, </w:t>
      </w:r>
      <w:r w:rsidR="000421E3" w:rsidRPr="00E92AA9">
        <w:rPr>
          <w:rFonts w:ascii="Andika" w:hAnsi="Andika" w:cs="Andika"/>
        </w:rPr>
        <w:t xml:space="preserve">with </w:t>
      </w:r>
      <w:r w:rsidRPr="00E92AA9">
        <w:rPr>
          <w:rFonts w:ascii="Andika" w:hAnsi="Andika" w:cs="Andika"/>
        </w:rPr>
        <w:t>accountability to the Board of Trustees.</w:t>
      </w:r>
      <w:r w:rsidR="000421E3" w:rsidRPr="00E92AA9">
        <w:rPr>
          <w:rFonts w:ascii="Andika" w:hAnsi="Andika" w:cs="Andika"/>
        </w:rPr>
        <w:t xml:space="preserve"> All trustees, staff and volunteers will be made aware of procedures for reporting concerns and managing allegations.</w:t>
      </w:r>
    </w:p>
    <w:p w14:paraId="7728D68C" w14:textId="77777777" w:rsidR="00A95114" w:rsidRPr="00E92AA9" w:rsidRDefault="00A95114" w:rsidP="006C1BE2">
      <w:pPr>
        <w:spacing w:after="0" w:line="240" w:lineRule="auto"/>
        <w:rPr>
          <w:rFonts w:ascii="Andika" w:hAnsi="Andika" w:cs="Andika"/>
        </w:rPr>
      </w:pPr>
    </w:p>
    <w:p w14:paraId="74BBAAF9" w14:textId="77777777" w:rsidR="00A43F59" w:rsidRPr="00B567BB" w:rsidRDefault="00A43F59" w:rsidP="00231E40">
      <w:pPr>
        <w:pStyle w:val="Heading3"/>
        <w:rPr>
          <w:rFonts w:ascii="Andika" w:hAnsi="Andika" w:cs="Andika"/>
          <w:sz w:val="24"/>
          <w:szCs w:val="24"/>
        </w:rPr>
      </w:pPr>
      <w:bookmarkStart w:id="10" w:name="_Toc156908736"/>
      <w:r w:rsidRPr="00B567BB">
        <w:rPr>
          <w:rFonts w:ascii="Andika" w:hAnsi="Andika" w:cs="Andika"/>
          <w:sz w:val="24"/>
          <w:szCs w:val="24"/>
        </w:rPr>
        <w:t xml:space="preserve">Risk </w:t>
      </w:r>
      <w:r w:rsidR="00FF78FF" w:rsidRPr="00B567BB">
        <w:rPr>
          <w:rFonts w:ascii="Andika" w:hAnsi="Andika" w:cs="Andika"/>
          <w:sz w:val="24"/>
          <w:szCs w:val="24"/>
        </w:rPr>
        <w:t>A</w:t>
      </w:r>
      <w:r w:rsidRPr="00B567BB">
        <w:rPr>
          <w:rFonts w:ascii="Andika" w:hAnsi="Andika" w:cs="Andika"/>
          <w:sz w:val="24"/>
          <w:szCs w:val="24"/>
        </w:rPr>
        <w:t>ssessments</w:t>
      </w:r>
      <w:bookmarkEnd w:id="10"/>
    </w:p>
    <w:p w14:paraId="5E9B04DF" w14:textId="77777777" w:rsidR="00231E40" w:rsidRPr="00E92AA9" w:rsidRDefault="00231E40" w:rsidP="00231E40">
      <w:pPr>
        <w:spacing w:after="0" w:line="240" w:lineRule="auto"/>
        <w:rPr>
          <w:rFonts w:ascii="Andika" w:hAnsi="Andika" w:cs="Andika"/>
        </w:rPr>
      </w:pPr>
    </w:p>
    <w:tbl>
      <w:tblPr>
        <w:tblStyle w:val="TableGrid"/>
        <w:tblW w:w="0" w:type="auto"/>
        <w:tblInd w:w="-5" w:type="dxa"/>
        <w:tblLook w:val="04A0" w:firstRow="1" w:lastRow="0" w:firstColumn="1" w:lastColumn="0" w:noHBand="0" w:noVBand="1"/>
      </w:tblPr>
      <w:tblGrid>
        <w:gridCol w:w="9021"/>
      </w:tblGrid>
      <w:tr w:rsidR="00A43F59" w:rsidRPr="00E92AA9" w14:paraId="02C7CDB9" w14:textId="77777777" w:rsidTr="00B567BB">
        <w:tc>
          <w:tcPr>
            <w:tcW w:w="9021" w:type="dxa"/>
            <w:tcBorders>
              <w:bottom w:val="single" w:sz="4" w:space="0" w:color="auto"/>
            </w:tcBorders>
            <w:shd w:val="clear" w:color="auto" w:fill="D9B17E"/>
          </w:tcPr>
          <w:p w14:paraId="7C16C6EF" w14:textId="77777777" w:rsidR="00A43F59" w:rsidRPr="00E92AA9" w:rsidRDefault="00A43F59" w:rsidP="00931A63">
            <w:pPr>
              <w:contextualSpacing/>
              <w:rPr>
                <w:rFonts w:ascii="Andika" w:hAnsi="Andika" w:cs="Andika"/>
              </w:rPr>
            </w:pPr>
          </w:p>
          <w:p w14:paraId="10DABC8F" w14:textId="77777777" w:rsidR="00A43F59" w:rsidRPr="00E92AA9" w:rsidRDefault="00A43F59" w:rsidP="00931A63">
            <w:pPr>
              <w:contextualSpacing/>
              <w:rPr>
                <w:rFonts w:ascii="Andika" w:hAnsi="Andika" w:cs="Andika"/>
                <w:b/>
              </w:rPr>
            </w:pPr>
            <w:r w:rsidRPr="00E92AA9">
              <w:rPr>
                <w:rFonts w:ascii="Andika" w:hAnsi="Andika" w:cs="Andika"/>
                <w:b/>
              </w:rPr>
              <w:t>Standard 5: Organisations must ensure they adopt safe working practice.</w:t>
            </w:r>
          </w:p>
          <w:p w14:paraId="328065A2" w14:textId="77777777" w:rsidR="00A43F59" w:rsidRPr="00E92AA9" w:rsidRDefault="00A43F59" w:rsidP="00931A63">
            <w:pPr>
              <w:contextualSpacing/>
              <w:rPr>
                <w:rFonts w:ascii="Andika" w:hAnsi="Andika" w:cs="Andika"/>
              </w:rPr>
            </w:pPr>
          </w:p>
        </w:tc>
      </w:tr>
    </w:tbl>
    <w:p w14:paraId="462BEBD4" w14:textId="77777777" w:rsidR="00231E40" w:rsidRPr="00E92AA9" w:rsidRDefault="00231E40" w:rsidP="00231E40">
      <w:pPr>
        <w:spacing w:after="0" w:line="240" w:lineRule="auto"/>
        <w:contextualSpacing/>
        <w:rPr>
          <w:rFonts w:ascii="Andika" w:hAnsi="Andika" w:cs="Andika"/>
          <w:lang w:eastAsia="en-GB"/>
        </w:rPr>
      </w:pPr>
    </w:p>
    <w:p w14:paraId="1E02F1A5" w14:textId="3EEFA208" w:rsidR="00231E40" w:rsidRPr="00E92AA9" w:rsidRDefault="000421E3" w:rsidP="00231E40">
      <w:pPr>
        <w:spacing w:after="0" w:line="240" w:lineRule="auto"/>
        <w:contextualSpacing/>
        <w:rPr>
          <w:rFonts w:ascii="Andika" w:hAnsi="Andika" w:cs="Andika"/>
          <w:lang w:eastAsia="en-GB"/>
        </w:rPr>
      </w:pPr>
      <w:r w:rsidRPr="00E92AA9">
        <w:rPr>
          <w:rFonts w:ascii="Andika" w:hAnsi="Andika" w:cs="Andika"/>
          <w:lang w:eastAsia="en-GB"/>
        </w:rPr>
        <w:t>The Raft</w:t>
      </w:r>
      <w:r w:rsidR="00231E40" w:rsidRPr="00E92AA9">
        <w:rPr>
          <w:rFonts w:ascii="Andika" w:hAnsi="Andika" w:cs="Andika"/>
          <w:lang w:eastAsia="en-GB"/>
        </w:rPr>
        <w:t xml:space="preserve"> has a responsibility to assess the risk involved in the activities that are provided. </w:t>
      </w:r>
      <w:r w:rsidR="00A70EE0" w:rsidRPr="00E92AA9">
        <w:rPr>
          <w:rFonts w:ascii="Andika" w:hAnsi="Andika" w:cs="Andika"/>
          <w:lang w:eastAsia="en-GB"/>
        </w:rPr>
        <w:t xml:space="preserve">All workers will be required to complete a risk assessment for every planned activity (a template document will be provided). This </w:t>
      </w:r>
      <w:r w:rsidR="00A95114" w:rsidRPr="00E92AA9">
        <w:rPr>
          <w:rFonts w:ascii="Andika" w:hAnsi="Andika" w:cs="Andika"/>
          <w:lang w:eastAsia="en-GB"/>
        </w:rPr>
        <w:t>will enable the worker to identify</w:t>
      </w:r>
      <w:r w:rsidR="00231E40" w:rsidRPr="00E92AA9">
        <w:rPr>
          <w:rFonts w:ascii="Andika" w:hAnsi="Andika" w:cs="Andika"/>
          <w:lang w:eastAsia="en-GB"/>
        </w:rPr>
        <w:t xml:space="preserve"> any risks that could be encoun</w:t>
      </w:r>
      <w:r w:rsidR="00A95114" w:rsidRPr="00E92AA9">
        <w:rPr>
          <w:rFonts w:ascii="Andika" w:hAnsi="Andika" w:cs="Andika"/>
          <w:lang w:eastAsia="en-GB"/>
        </w:rPr>
        <w:t xml:space="preserve">tered, the action required, </w:t>
      </w:r>
      <w:r w:rsidR="00231E40" w:rsidRPr="00E92AA9">
        <w:rPr>
          <w:rFonts w:ascii="Andika" w:hAnsi="Andika" w:cs="Andika"/>
          <w:lang w:eastAsia="en-GB"/>
        </w:rPr>
        <w:t>the person responsible to carry this out and when any action has been completed.</w:t>
      </w:r>
      <w:r w:rsidR="00A95114" w:rsidRPr="00E92AA9">
        <w:rPr>
          <w:rFonts w:ascii="Andika" w:hAnsi="Andika" w:cs="Andika"/>
          <w:lang w:eastAsia="en-GB"/>
        </w:rPr>
        <w:t xml:space="preserve"> Completed risk assessments should be signed and stored electronically on </w:t>
      </w:r>
      <w:r w:rsidR="054ADDD2" w:rsidRPr="00E92AA9">
        <w:rPr>
          <w:rFonts w:ascii="Andika" w:hAnsi="Andika" w:cs="Andika"/>
          <w:lang w:eastAsia="en-GB"/>
        </w:rPr>
        <w:t>SharePoint</w:t>
      </w:r>
      <w:r w:rsidR="00A95114" w:rsidRPr="00E92AA9">
        <w:rPr>
          <w:rFonts w:ascii="Andika" w:hAnsi="Andika" w:cs="Andika"/>
          <w:lang w:eastAsia="en-GB"/>
        </w:rPr>
        <w:t>.</w:t>
      </w:r>
    </w:p>
    <w:p w14:paraId="71FD1850" w14:textId="77777777" w:rsidR="006C1BE2" w:rsidRPr="00E92AA9" w:rsidRDefault="006C1BE2" w:rsidP="00231E40">
      <w:pPr>
        <w:spacing w:after="0" w:line="240" w:lineRule="auto"/>
        <w:contextualSpacing/>
        <w:rPr>
          <w:rFonts w:ascii="Andika" w:hAnsi="Andika" w:cs="Andika"/>
          <w:lang w:eastAsia="en-GB"/>
        </w:rPr>
      </w:pPr>
    </w:p>
    <w:p w14:paraId="159A98F2" w14:textId="77777777" w:rsidR="006C1BE2" w:rsidRPr="00E92AA9" w:rsidRDefault="006C1BE2" w:rsidP="00231E40">
      <w:pPr>
        <w:spacing w:after="0" w:line="240" w:lineRule="auto"/>
        <w:contextualSpacing/>
        <w:rPr>
          <w:rFonts w:ascii="Andika" w:hAnsi="Andika" w:cs="Andika"/>
          <w:lang w:eastAsia="en-GB"/>
        </w:rPr>
      </w:pPr>
    </w:p>
    <w:p w14:paraId="66EA3455" w14:textId="77777777" w:rsidR="006C1BE2" w:rsidRPr="00E92AA9" w:rsidRDefault="006C1BE2" w:rsidP="006C1BE2">
      <w:pPr>
        <w:pStyle w:val="Heading2"/>
        <w:rPr>
          <w:rFonts w:ascii="Andika" w:hAnsi="Andika" w:cs="Andika"/>
        </w:rPr>
      </w:pPr>
      <w:bookmarkStart w:id="11" w:name="_Toc156908737"/>
      <w:r w:rsidRPr="00E92AA9">
        <w:rPr>
          <w:rFonts w:ascii="Andika" w:hAnsi="Andika" w:cs="Andika"/>
        </w:rPr>
        <w:t>Physical Contact and Child Protection</w:t>
      </w:r>
      <w:bookmarkEnd w:id="11"/>
    </w:p>
    <w:p w14:paraId="41E69877"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4673E32C" w14:textId="61E2B4CE"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themeColor="text1"/>
        </w:rPr>
        <w:t xml:space="preserve">Child abuse is harm of a very serious nature. If the simple rules of safeguarding and child protection are adhered to, it should be very hard for normal physical contact </w:t>
      </w:r>
      <w:r w:rsidR="7502FBE0" w:rsidRPr="00E92AA9">
        <w:rPr>
          <w:rFonts w:ascii="Andika" w:hAnsi="Andika" w:cs="Andika"/>
          <w:color w:val="000000" w:themeColor="text1"/>
        </w:rPr>
        <w:t>during</w:t>
      </w:r>
      <w:r w:rsidRPr="00E92AA9">
        <w:rPr>
          <w:rFonts w:ascii="Andika" w:hAnsi="Andika" w:cs="Andika"/>
          <w:color w:val="000000" w:themeColor="text1"/>
        </w:rPr>
        <w:t xml:space="preserve"> children and youth work to be misconstrued as abuse.</w:t>
      </w:r>
    </w:p>
    <w:p w14:paraId="66DEF5EF"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128DC1B2" w14:textId="4482CDF2" w:rsidR="006C1BE2" w:rsidRPr="00E92AA9" w:rsidRDefault="004D4DC3"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themeColor="text1"/>
        </w:rPr>
        <w:t>The Raft</w:t>
      </w:r>
      <w:r w:rsidR="006C1BE2" w:rsidRPr="00E92AA9">
        <w:rPr>
          <w:rFonts w:ascii="Andika" w:hAnsi="Andika" w:cs="Andika"/>
          <w:color w:val="000000" w:themeColor="text1"/>
        </w:rPr>
        <w:t xml:space="preserve"> should provide a warm, nurturing environment whilst avoiding any inappropriate behaviour. </w:t>
      </w:r>
      <w:r w:rsidR="09BF2B0E" w:rsidRPr="00E92AA9">
        <w:rPr>
          <w:rFonts w:ascii="Andika" w:hAnsi="Andika" w:cs="Andika"/>
          <w:color w:val="000000" w:themeColor="text1"/>
        </w:rPr>
        <w:t>All</w:t>
      </w:r>
      <w:r w:rsidR="006C1BE2" w:rsidRPr="00E92AA9">
        <w:rPr>
          <w:rFonts w:ascii="Andika" w:hAnsi="Andika" w:cs="Andika"/>
          <w:b/>
          <w:bCs/>
          <w:color w:val="000000" w:themeColor="text1"/>
        </w:rPr>
        <w:t xml:space="preserve"> children’s workers must work with or within sight of another adult</w:t>
      </w:r>
      <w:r w:rsidR="006C1BE2" w:rsidRPr="00E92AA9">
        <w:rPr>
          <w:rFonts w:ascii="Andika" w:hAnsi="Andika" w:cs="Andika"/>
          <w:color w:val="000000" w:themeColor="text1"/>
        </w:rPr>
        <w:t xml:space="preserve">, unless </w:t>
      </w:r>
      <w:r w:rsidR="227DB610" w:rsidRPr="00E92AA9">
        <w:rPr>
          <w:rFonts w:ascii="Andika" w:hAnsi="Andika" w:cs="Andika"/>
          <w:color w:val="000000" w:themeColor="text1"/>
        </w:rPr>
        <w:t>an emergency</w:t>
      </w:r>
      <w:r w:rsidR="006C1BE2" w:rsidRPr="00E92AA9">
        <w:rPr>
          <w:rFonts w:ascii="Andika" w:hAnsi="Andika" w:cs="Andika"/>
          <w:color w:val="000000" w:themeColor="text1"/>
        </w:rPr>
        <w:t xml:space="preserve"> dictates otherwise. </w:t>
      </w:r>
    </w:p>
    <w:p w14:paraId="634C8468"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09807336" w14:textId="77777777" w:rsidR="006C1BE2" w:rsidRPr="00E92AA9" w:rsidRDefault="006C1BE2" w:rsidP="006C1BE2">
      <w:pPr>
        <w:pStyle w:val="ListParagraph"/>
        <w:numPr>
          <w:ilvl w:val="0"/>
          <w:numId w:val="7"/>
        </w:numPr>
        <w:autoSpaceDE w:val="0"/>
        <w:autoSpaceDN w:val="0"/>
        <w:adjustRightInd w:val="0"/>
        <w:spacing w:after="0" w:line="240" w:lineRule="auto"/>
        <w:rPr>
          <w:rFonts w:ascii="Andika" w:hAnsi="Andika" w:cs="Andika"/>
          <w:color w:val="000000"/>
        </w:rPr>
      </w:pPr>
      <w:r w:rsidRPr="00E92AA9">
        <w:rPr>
          <w:rFonts w:ascii="Andika" w:hAnsi="Andika" w:cs="Andika"/>
          <w:color w:val="000000"/>
        </w:rPr>
        <w:lastRenderedPageBreak/>
        <w:t>Games and activities involving physical contact should be included in the group’s risk assessment.</w:t>
      </w:r>
    </w:p>
    <w:p w14:paraId="1FD08189" w14:textId="77777777" w:rsidR="006C1BE2" w:rsidRPr="00E92AA9" w:rsidRDefault="006C1BE2" w:rsidP="006C1BE2">
      <w:pPr>
        <w:pStyle w:val="ListParagraph"/>
        <w:autoSpaceDE w:val="0"/>
        <w:autoSpaceDN w:val="0"/>
        <w:adjustRightInd w:val="0"/>
        <w:spacing w:after="0" w:line="240" w:lineRule="auto"/>
        <w:rPr>
          <w:rFonts w:ascii="Andika" w:hAnsi="Andika" w:cs="Andika"/>
          <w:color w:val="000000"/>
        </w:rPr>
      </w:pPr>
    </w:p>
    <w:p w14:paraId="1D0630F9" w14:textId="77777777" w:rsidR="006C1BE2" w:rsidRPr="00E92AA9" w:rsidRDefault="006C1BE2" w:rsidP="006C1BE2">
      <w:pPr>
        <w:pStyle w:val="ListParagraph"/>
        <w:numPr>
          <w:ilvl w:val="0"/>
          <w:numId w:val="7"/>
        </w:numPr>
        <w:autoSpaceDE w:val="0"/>
        <w:autoSpaceDN w:val="0"/>
        <w:adjustRightInd w:val="0"/>
        <w:spacing w:after="0" w:line="240" w:lineRule="auto"/>
        <w:rPr>
          <w:rFonts w:ascii="Andika" w:hAnsi="Andika" w:cs="Andika"/>
          <w:color w:val="000000"/>
        </w:rPr>
      </w:pPr>
      <w:r w:rsidRPr="00E92AA9">
        <w:rPr>
          <w:rFonts w:ascii="Andika" w:hAnsi="Andika" w:cs="Andika"/>
          <w:color w:val="000000"/>
        </w:rPr>
        <w:t>There must be no physical punishment of any kind nor should any sanction ridicule or humiliate a child.</w:t>
      </w:r>
    </w:p>
    <w:p w14:paraId="11918FE2"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18499943" w14:textId="77777777" w:rsidR="006C1BE2" w:rsidRPr="00E92AA9" w:rsidRDefault="006C1BE2" w:rsidP="006C1BE2">
      <w:pPr>
        <w:pStyle w:val="ListParagraph"/>
        <w:numPr>
          <w:ilvl w:val="0"/>
          <w:numId w:val="7"/>
        </w:numPr>
        <w:autoSpaceDE w:val="0"/>
        <w:autoSpaceDN w:val="0"/>
        <w:adjustRightInd w:val="0"/>
        <w:spacing w:after="0" w:line="240" w:lineRule="auto"/>
        <w:rPr>
          <w:rFonts w:ascii="Andika" w:hAnsi="Andika" w:cs="Andika"/>
          <w:color w:val="000000"/>
        </w:rPr>
      </w:pPr>
      <w:r w:rsidRPr="00E92AA9">
        <w:rPr>
          <w:rFonts w:ascii="Andika" w:hAnsi="Andika" w:cs="Andika"/>
          <w:color w:val="000000"/>
        </w:rPr>
        <w:t>Be aware of instigating touch as this can be unwanted or misconstrued, including sitting children on knees (unless it is to give comfort after injury or incident and is in the best interests of the child).</w:t>
      </w:r>
    </w:p>
    <w:p w14:paraId="5A894FBE"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60C512E6" w14:textId="77777777" w:rsidR="006C1BE2" w:rsidRPr="00E92AA9" w:rsidRDefault="006C1BE2" w:rsidP="006C1BE2">
      <w:pPr>
        <w:pStyle w:val="ListParagraph"/>
        <w:numPr>
          <w:ilvl w:val="0"/>
          <w:numId w:val="7"/>
        </w:numPr>
        <w:autoSpaceDE w:val="0"/>
        <w:autoSpaceDN w:val="0"/>
        <w:adjustRightInd w:val="0"/>
        <w:spacing w:after="0" w:line="240" w:lineRule="auto"/>
        <w:rPr>
          <w:rFonts w:ascii="Andika" w:hAnsi="Andika" w:cs="Andika"/>
          <w:color w:val="000000"/>
        </w:rPr>
      </w:pPr>
      <w:r w:rsidRPr="00E92AA9">
        <w:rPr>
          <w:rFonts w:ascii="Andika" w:hAnsi="Andika" w:cs="Andika"/>
          <w:color w:val="000000"/>
        </w:rPr>
        <w:t>Where children need comforting, make sure they are responded to warmly but with other adults around.</w:t>
      </w:r>
    </w:p>
    <w:p w14:paraId="0372EA75"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6A99495E" w14:textId="77777777" w:rsidR="006C1BE2" w:rsidRPr="00E92AA9" w:rsidRDefault="006C1BE2" w:rsidP="006C1BE2">
      <w:pPr>
        <w:pStyle w:val="ListParagraph"/>
        <w:numPr>
          <w:ilvl w:val="0"/>
          <w:numId w:val="7"/>
        </w:numPr>
        <w:autoSpaceDE w:val="0"/>
        <w:autoSpaceDN w:val="0"/>
        <w:adjustRightInd w:val="0"/>
        <w:spacing w:after="0" w:line="240" w:lineRule="auto"/>
        <w:rPr>
          <w:rFonts w:ascii="Andika" w:hAnsi="Andika" w:cs="Andika"/>
          <w:color w:val="000000"/>
        </w:rPr>
      </w:pPr>
      <w:r w:rsidRPr="00E92AA9">
        <w:rPr>
          <w:rFonts w:ascii="Andika" w:hAnsi="Andika" w:cs="Andika"/>
          <w:color w:val="000000"/>
        </w:rPr>
        <w:t>First Aid should ideally be administered with others around.</w:t>
      </w:r>
    </w:p>
    <w:p w14:paraId="15A08433"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49FC6554" w14:textId="77777777" w:rsidR="006C1BE2" w:rsidRPr="00E92AA9" w:rsidRDefault="006C1BE2" w:rsidP="006C1BE2">
      <w:pPr>
        <w:pStyle w:val="ListParagraph"/>
        <w:numPr>
          <w:ilvl w:val="0"/>
          <w:numId w:val="7"/>
        </w:numPr>
        <w:autoSpaceDE w:val="0"/>
        <w:autoSpaceDN w:val="0"/>
        <w:adjustRightInd w:val="0"/>
        <w:spacing w:after="0" w:line="240" w:lineRule="auto"/>
        <w:rPr>
          <w:rFonts w:ascii="Andika" w:hAnsi="Andika" w:cs="Andika"/>
          <w:color w:val="000000"/>
        </w:rPr>
      </w:pPr>
      <w:r w:rsidRPr="00E92AA9">
        <w:rPr>
          <w:rFonts w:ascii="Andika" w:hAnsi="Andika" w:cs="Andika"/>
          <w:color w:val="000000"/>
        </w:rPr>
        <w:t>Very occasionally it may be necessary to restrain a child or young person who is at risk of harming themselves or others. Use the least possible force and inform the parents as soon as possible. All such incidents should be recorded via email to the Safeguarding Co-ordinator.</w:t>
      </w:r>
    </w:p>
    <w:p w14:paraId="72C82852"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03BFC5B5" w14:textId="77777777"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All physical contact should be an appropriate response to the child's needs not the needs of the adult. Colleagues must be prepared to support each other and act or speak out if they think any adult is behaving inappropriately – even if that behaviour is born out of naivety. </w:t>
      </w:r>
    </w:p>
    <w:p w14:paraId="6F10643A"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12B7CE5A" w14:textId="77777777" w:rsidR="006C1BE2" w:rsidRPr="00E92AA9" w:rsidRDefault="006C1BE2" w:rsidP="006C1BE2">
      <w:pPr>
        <w:autoSpaceDE w:val="0"/>
        <w:autoSpaceDN w:val="0"/>
        <w:adjustRightInd w:val="0"/>
        <w:spacing w:after="0" w:line="240" w:lineRule="auto"/>
        <w:rPr>
          <w:rFonts w:ascii="Andika" w:hAnsi="Andika" w:cs="Andika"/>
          <w:color w:val="000000"/>
        </w:rPr>
      </w:pPr>
    </w:p>
    <w:tbl>
      <w:tblPr>
        <w:tblStyle w:val="TableGrid"/>
        <w:tblW w:w="0" w:type="auto"/>
        <w:tblInd w:w="-5" w:type="dxa"/>
        <w:shd w:val="clear" w:color="auto" w:fill="D9B17E"/>
        <w:tblLook w:val="04A0" w:firstRow="1" w:lastRow="0" w:firstColumn="1" w:lastColumn="0" w:noHBand="0" w:noVBand="1"/>
      </w:tblPr>
      <w:tblGrid>
        <w:gridCol w:w="9021"/>
      </w:tblGrid>
      <w:tr w:rsidR="006C1BE2" w:rsidRPr="00E92AA9" w14:paraId="79C570BE" w14:textId="77777777" w:rsidTr="00D16C19">
        <w:tc>
          <w:tcPr>
            <w:tcW w:w="9021" w:type="dxa"/>
            <w:tcBorders>
              <w:bottom w:val="single" w:sz="4" w:space="0" w:color="auto"/>
            </w:tcBorders>
            <w:shd w:val="clear" w:color="auto" w:fill="D9B17E"/>
          </w:tcPr>
          <w:p w14:paraId="3074087F" w14:textId="77777777" w:rsidR="006C1BE2" w:rsidRPr="00E92AA9" w:rsidRDefault="006C1BE2" w:rsidP="006C1BE2">
            <w:pPr>
              <w:contextualSpacing/>
              <w:rPr>
                <w:rFonts w:ascii="Andika" w:hAnsi="Andika" w:cs="Andika"/>
              </w:rPr>
            </w:pPr>
          </w:p>
          <w:p w14:paraId="6E76B3A5" w14:textId="77777777" w:rsidR="006C1BE2" w:rsidRPr="00E92AA9" w:rsidRDefault="006C1BE2" w:rsidP="006C1BE2">
            <w:pPr>
              <w:contextualSpacing/>
              <w:rPr>
                <w:rFonts w:ascii="Andika" w:hAnsi="Andika" w:cs="Andika"/>
                <w:b/>
              </w:rPr>
            </w:pPr>
            <w:r w:rsidRPr="00E92AA9">
              <w:rPr>
                <w:rFonts w:ascii="Andika" w:hAnsi="Andika" w:cs="Andika"/>
                <w:b/>
              </w:rPr>
              <w:t>Standard 6: Organisations should ensure that workers know how to talk with, listen and relate to children with whom they come in contact.</w:t>
            </w:r>
          </w:p>
          <w:p w14:paraId="5AD6B408" w14:textId="77777777" w:rsidR="006C1BE2" w:rsidRPr="00E92AA9" w:rsidRDefault="006C1BE2" w:rsidP="006C1BE2">
            <w:pPr>
              <w:contextualSpacing/>
              <w:rPr>
                <w:rFonts w:ascii="Andika" w:hAnsi="Andika" w:cs="Andika"/>
              </w:rPr>
            </w:pPr>
          </w:p>
        </w:tc>
      </w:tr>
    </w:tbl>
    <w:p w14:paraId="2683210F"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0F9815FE" w14:textId="77777777" w:rsidR="006C1BE2" w:rsidRPr="00E92AA9" w:rsidRDefault="006C1BE2" w:rsidP="006C1BE2">
      <w:pPr>
        <w:pStyle w:val="Heading3"/>
        <w:rPr>
          <w:rFonts w:ascii="Andika" w:hAnsi="Andika" w:cs="Andika"/>
          <w:i/>
          <w:iCs/>
        </w:rPr>
      </w:pPr>
      <w:bookmarkStart w:id="12" w:name="_Toc156908738"/>
      <w:r w:rsidRPr="00E92AA9">
        <w:rPr>
          <w:rFonts w:ascii="Andika" w:hAnsi="Andika" w:cs="Andika"/>
        </w:rPr>
        <w:t>Written contact with children</w:t>
      </w:r>
      <w:bookmarkEnd w:id="12"/>
      <w:r w:rsidRPr="00E92AA9">
        <w:rPr>
          <w:rFonts w:ascii="Andika" w:hAnsi="Andika" w:cs="Andika"/>
        </w:rPr>
        <w:t xml:space="preserve"> </w:t>
      </w:r>
    </w:p>
    <w:p w14:paraId="58906712"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36CF076A" w14:textId="77777777"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Contact with children and young people by letter or email </w:t>
      </w:r>
      <w:r w:rsidR="00027740" w:rsidRPr="00E92AA9">
        <w:rPr>
          <w:rFonts w:ascii="Andika" w:hAnsi="Andika" w:cs="Andika"/>
          <w:color w:val="000000"/>
        </w:rPr>
        <w:t>should adhere to the following guidelines:</w:t>
      </w:r>
    </w:p>
    <w:p w14:paraId="3F5C3A3C"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4C39E3E3" w14:textId="3652CC20" w:rsidR="006C1BE2" w:rsidRPr="00B6198B" w:rsidRDefault="006C1BE2" w:rsidP="00B6198B">
      <w:pPr>
        <w:pStyle w:val="ListParagraph"/>
        <w:numPr>
          <w:ilvl w:val="0"/>
          <w:numId w:val="9"/>
        </w:numPr>
        <w:autoSpaceDE w:val="0"/>
        <w:autoSpaceDN w:val="0"/>
        <w:adjustRightInd w:val="0"/>
        <w:spacing w:after="0" w:line="240" w:lineRule="auto"/>
        <w:rPr>
          <w:rFonts w:ascii="Andika" w:hAnsi="Andika" w:cs="Andika"/>
          <w:color w:val="000000"/>
        </w:rPr>
      </w:pPr>
      <w:r w:rsidRPr="00E92AA9">
        <w:rPr>
          <w:rFonts w:ascii="Andika" w:hAnsi="Andika" w:cs="Andika"/>
          <w:color w:val="000000"/>
        </w:rPr>
        <w:t>A</w:t>
      </w:r>
      <w:r w:rsidR="00E65085" w:rsidRPr="00E92AA9">
        <w:rPr>
          <w:rFonts w:ascii="Andika" w:hAnsi="Andika" w:cs="Andika"/>
          <w:color w:val="000000"/>
        </w:rPr>
        <w:t>lways put a PS at the end of the letter/email</w:t>
      </w:r>
      <w:r w:rsidRPr="00E92AA9">
        <w:rPr>
          <w:rFonts w:ascii="Andika" w:hAnsi="Andika" w:cs="Andika"/>
          <w:color w:val="000000"/>
        </w:rPr>
        <w:t xml:space="preserve"> asking the children/young people to make sure their parent/guardian knows you are writing/emailing.</w:t>
      </w:r>
    </w:p>
    <w:p w14:paraId="630C23C8" w14:textId="747FCDF2" w:rsidR="006C1BE2" w:rsidRPr="00B6198B" w:rsidRDefault="006C1BE2" w:rsidP="006C1BE2">
      <w:pPr>
        <w:pStyle w:val="ListParagraph"/>
        <w:numPr>
          <w:ilvl w:val="0"/>
          <w:numId w:val="9"/>
        </w:numPr>
        <w:autoSpaceDE w:val="0"/>
        <w:autoSpaceDN w:val="0"/>
        <w:adjustRightInd w:val="0"/>
        <w:spacing w:after="0" w:line="240" w:lineRule="auto"/>
        <w:rPr>
          <w:rFonts w:ascii="Andika" w:hAnsi="Andika" w:cs="Andika"/>
          <w:color w:val="000000"/>
        </w:rPr>
      </w:pPr>
      <w:r w:rsidRPr="00E92AA9">
        <w:rPr>
          <w:rFonts w:ascii="Andika" w:hAnsi="Andika" w:cs="Andika"/>
          <w:color w:val="000000"/>
        </w:rPr>
        <w:lastRenderedPageBreak/>
        <w:t>If writing – post cards are the best for showing openness.</w:t>
      </w:r>
    </w:p>
    <w:p w14:paraId="2FDBF4E9" w14:textId="4FB3D51B" w:rsidR="00E65085" w:rsidRPr="00B6198B" w:rsidRDefault="006C1BE2" w:rsidP="00B6198B">
      <w:pPr>
        <w:pStyle w:val="ListParagraph"/>
        <w:numPr>
          <w:ilvl w:val="0"/>
          <w:numId w:val="9"/>
        </w:numPr>
        <w:autoSpaceDE w:val="0"/>
        <w:autoSpaceDN w:val="0"/>
        <w:adjustRightInd w:val="0"/>
        <w:spacing w:after="0" w:line="240" w:lineRule="auto"/>
        <w:rPr>
          <w:rFonts w:ascii="Andika" w:hAnsi="Andika" w:cs="Andika"/>
          <w:color w:val="000000"/>
        </w:rPr>
      </w:pPr>
      <w:r w:rsidRPr="00E92AA9">
        <w:rPr>
          <w:rFonts w:ascii="Andika" w:hAnsi="Andika" w:cs="Andika"/>
          <w:color w:val="000000"/>
        </w:rPr>
        <w:t>Keep emails and letters brief, friendly and business like.</w:t>
      </w:r>
    </w:p>
    <w:p w14:paraId="244F492A" w14:textId="77777777" w:rsidR="006C1BE2" w:rsidRPr="00E92AA9" w:rsidRDefault="00E65085" w:rsidP="00E65085">
      <w:pPr>
        <w:pStyle w:val="ListParagraph"/>
        <w:numPr>
          <w:ilvl w:val="0"/>
          <w:numId w:val="9"/>
        </w:num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Avoid the use of emojis as these can be subject to misinterpretation. </w:t>
      </w:r>
      <w:r w:rsidR="006C1BE2" w:rsidRPr="00E92AA9">
        <w:rPr>
          <w:rFonts w:ascii="Andika" w:hAnsi="Andika" w:cs="Andika"/>
          <w:color w:val="000000"/>
        </w:rPr>
        <w:t>Try not to use comments or phrases that may be misinterpreted as undermining parental responsibility – always try to support parental decisions in your correspondence.</w:t>
      </w:r>
    </w:p>
    <w:p w14:paraId="10B6A4C8"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49DC3BF0" w14:textId="01C1024D" w:rsidR="006C1BE2" w:rsidRPr="00E92AA9" w:rsidRDefault="00027740" w:rsidP="00027740">
      <w:pPr>
        <w:autoSpaceDE w:val="0"/>
        <w:autoSpaceDN w:val="0"/>
        <w:adjustRightInd w:val="0"/>
        <w:spacing w:after="0" w:line="240" w:lineRule="auto"/>
        <w:rPr>
          <w:rFonts w:ascii="Andika" w:hAnsi="Andika" w:cs="Andika"/>
          <w:color w:val="000000"/>
        </w:rPr>
      </w:pPr>
      <w:r w:rsidRPr="00E92AA9">
        <w:rPr>
          <w:rFonts w:ascii="Andika" w:hAnsi="Andika" w:cs="Andika"/>
          <w:color w:val="000000"/>
        </w:rPr>
        <w:t>WhatsApp groups with children and young people should only be created with the prior and written approval of the parent</w:t>
      </w:r>
      <w:r w:rsidR="00C9233C" w:rsidRPr="00E92AA9">
        <w:rPr>
          <w:rFonts w:ascii="Andika" w:hAnsi="Andika" w:cs="Andika"/>
          <w:color w:val="000000"/>
        </w:rPr>
        <w:t xml:space="preserve">, </w:t>
      </w:r>
      <w:r w:rsidRPr="00E92AA9">
        <w:rPr>
          <w:rFonts w:ascii="Andika" w:hAnsi="Andika" w:cs="Andika"/>
          <w:color w:val="000000"/>
        </w:rPr>
        <w:t>carer</w:t>
      </w:r>
      <w:r w:rsidR="00C9233C" w:rsidRPr="00E92AA9">
        <w:rPr>
          <w:rFonts w:ascii="Andika" w:hAnsi="Andika" w:cs="Andika"/>
          <w:color w:val="000000"/>
        </w:rPr>
        <w:t xml:space="preserve"> or guardian</w:t>
      </w:r>
      <w:r w:rsidRPr="00E92AA9">
        <w:rPr>
          <w:rFonts w:ascii="Andika" w:hAnsi="Andika" w:cs="Andika"/>
          <w:color w:val="000000"/>
        </w:rPr>
        <w:t xml:space="preserve">, and only be used for the purposes of </w:t>
      </w:r>
      <w:r w:rsidR="00B6198B">
        <w:rPr>
          <w:rFonts w:ascii="Andika" w:hAnsi="Andika" w:cs="Andika"/>
          <w:color w:val="000000"/>
        </w:rPr>
        <w:t>T</w:t>
      </w:r>
      <w:r w:rsidRPr="00E92AA9">
        <w:rPr>
          <w:rFonts w:ascii="Andika" w:hAnsi="Andika" w:cs="Andika"/>
          <w:color w:val="000000"/>
        </w:rPr>
        <w:t>he Raft activity</w:t>
      </w:r>
      <w:r w:rsidR="00C9233C" w:rsidRPr="00E92AA9">
        <w:rPr>
          <w:rFonts w:ascii="Andika" w:hAnsi="Andika" w:cs="Andika"/>
          <w:color w:val="000000"/>
        </w:rPr>
        <w:t xml:space="preserve"> concerned. A minimum of two Raft workers should be included within the group. Once the activity has been completed, the WhatsApp group should be deleted. Any concerning messages should be reported to the Safeguarding Coordinator.</w:t>
      </w:r>
    </w:p>
    <w:p w14:paraId="20F43145" w14:textId="77777777" w:rsidR="00E65085" w:rsidRPr="00E92AA9" w:rsidRDefault="00E65085" w:rsidP="00027740">
      <w:pPr>
        <w:autoSpaceDE w:val="0"/>
        <w:autoSpaceDN w:val="0"/>
        <w:adjustRightInd w:val="0"/>
        <w:spacing w:after="0" w:line="240" w:lineRule="auto"/>
        <w:rPr>
          <w:rFonts w:ascii="Andika" w:hAnsi="Andika" w:cs="Andika"/>
          <w:color w:val="000000"/>
        </w:rPr>
      </w:pPr>
    </w:p>
    <w:p w14:paraId="5312D7B1" w14:textId="77777777" w:rsidR="00E65085" w:rsidRPr="00E92AA9" w:rsidRDefault="00E65085" w:rsidP="00027740">
      <w:p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Children should be of age to use any specific social media platform if using their own accounts, or else should use a parent/guardian’s account under their direct supervision. </w:t>
      </w:r>
    </w:p>
    <w:p w14:paraId="14E980EA" w14:textId="77777777" w:rsidR="006C1BE2" w:rsidRPr="00E92AA9" w:rsidRDefault="006C1BE2" w:rsidP="006C1BE2">
      <w:pPr>
        <w:pStyle w:val="ListParagraph"/>
        <w:autoSpaceDE w:val="0"/>
        <w:autoSpaceDN w:val="0"/>
        <w:adjustRightInd w:val="0"/>
        <w:spacing w:after="0" w:line="240" w:lineRule="auto"/>
        <w:rPr>
          <w:rFonts w:ascii="Andika" w:hAnsi="Andika" w:cs="Andika"/>
          <w:color w:val="000000"/>
        </w:rPr>
      </w:pPr>
    </w:p>
    <w:p w14:paraId="5D033BCA" w14:textId="3524A6B4" w:rsidR="006C1BE2" w:rsidRPr="00E92AA9" w:rsidRDefault="00027740" w:rsidP="00027740">
      <w:p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For Facebook etc, </w:t>
      </w:r>
      <w:r w:rsidR="00B6198B">
        <w:rPr>
          <w:rFonts w:ascii="Andika" w:hAnsi="Andika" w:cs="Andika"/>
          <w:color w:val="000000"/>
        </w:rPr>
        <w:t>T</w:t>
      </w:r>
      <w:r w:rsidRPr="00E92AA9">
        <w:rPr>
          <w:rFonts w:ascii="Andika" w:hAnsi="Andika" w:cs="Andika"/>
          <w:color w:val="000000"/>
        </w:rPr>
        <w:t xml:space="preserve">he Raft has a policy of NOT accepting friend requests </w:t>
      </w:r>
      <w:r w:rsidR="006C1BE2" w:rsidRPr="00E92AA9">
        <w:rPr>
          <w:rFonts w:ascii="Andika" w:hAnsi="Andika" w:cs="Andika"/>
          <w:color w:val="000000"/>
        </w:rPr>
        <w:t xml:space="preserve">from </w:t>
      </w:r>
      <w:r w:rsidRPr="00E92AA9">
        <w:rPr>
          <w:rFonts w:ascii="Andika" w:hAnsi="Andika" w:cs="Andika"/>
          <w:color w:val="000000"/>
        </w:rPr>
        <w:t xml:space="preserve">a child or young person. Similarly, </w:t>
      </w:r>
      <w:r w:rsidR="006C1BE2" w:rsidRPr="00E92AA9">
        <w:rPr>
          <w:rFonts w:ascii="Andika" w:hAnsi="Andika" w:cs="Andika"/>
          <w:color w:val="000000"/>
        </w:rPr>
        <w:t xml:space="preserve">workers should not initiate friendship requests for under 18s. </w:t>
      </w:r>
    </w:p>
    <w:p w14:paraId="6019A9B8" w14:textId="77777777" w:rsidR="00027740" w:rsidRPr="00E92AA9" w:rsidRDefault="00027740" w:rsidP="00027740">
      <w:pPr>
        <w:autoSpaceDE w:val="0"/>
        <w:autoSpaceDN w:val="0"/>
        <w:adjustRightInd w:val="0"/>
        <w:spacing w:after="0" w:line="240" w:lineRule="auto"/>
        <w:rPr>
          <w:rFonts w:ascii="Andika" w:hAnsi="Andika" w:cs="Andika"/>
          <w:color w:val="000000"/>
        </w:rPr>
      </w:pPr>
    </w:p>
    <w:p w14:paraId="5390E2EA" w14:textId="77777777" w:rsidR="006C1BE2" w:rsidRPr="00E92AA9" w:rsidRDefault="006C1BE2" w:rsidP="006C1BE2">
      <w:pPr>
        <w:pStyle w:val="Heading3"/>
        <w:rPr>
          <w:rFonts w:ascii="Andika" w:hAnsi="Andika" w:cs="Andika"/>
        </w:rPr>
      </w:pPr>
      <w:bookmarkStart w:id="13" w:name="_Toc156908739"/>
      <w:r w:rsidRPr="00E92AA9">
        <w:rPr>
          <w:rFonts w:ascii="Andika" w:hAnsi="Andika" w:cs="Andika"/>
        </w:rPr>
        <w:t>Downloading Abusive Images of Children and other On-line Crimes</w:t>
      </w:r>
      <w:bookmarkEnd w:id="13"/>
    </w:p>
    <w:p w14:paraId="785E1A7F"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4D2B8521" w14:textId="77777777"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Abusive images of children are visual records of sexual </w:t>
      </w:r>
      <w:r w:rsidR="003C48B7" w:rsidRPr="00E92AA9">
        <w:rPr>
          <w:rFonts w:ascii="Andika" w:hAnsi="Andika" w:cs="Andika"/>
          <w:color w:val="000000"/>
        </w:rPr>
        <w:t xml:space="preserve">and other forms of </w:t>
      </w:r>
      <w:r w:rsidRPr="00E92AA9">
        <w:rPr>
          <w:rFonts w:ascii="Andika" w:hAnsi="Andika" w:cs="Andika"/>
          <w:color w:val="000000"/>
        </w:rPr>
        <w:t xml:space="preserve">abuse. These can include videos known as “live” or “real world” abuse and can be disseminated over the internet. They can never be deleted and have a profound effect on victims which may follow them into their adult lives. </w:t>
      </w:r>
      <w:r w:rsidR="003C48B7" w:rsidRPr="00E92AA9">
        <w:rPr>
          <w:rFonts w:ascii="Andika" w:hAnsi="Andika" w:cs="Andika"/>
          <w:color w:val="000000"/>
        </w:rPr>
        <w:t xml:space="preserve">In 2020, </w:t>
      </w:r>
      <w:r w:rsidRPr="00E92AA9">
        <w:rPr>
          <w:rFonts w:ascii="Andika" w:hAnsi="Andika" w:cs="Andika"/>
          <w:color w:val="000000"/>
        </w:rPr>
        <w:t>The Internet Watch Foundation (</w:t>
      </w:r>
      <w:hyperlink r:id="rId14" w:history="1">
        <w:r w:rsidRPr="00E92AA9">
          <w:rPr>
            <w:rStyle w:val="Hyperlink"/>
            <w:rFonts w:ascii="Andika" w:hAnsi="Andika" w:cs="Andika"/>
          </w:rPr>
          <w:t>www.iwf.org.uk</w:t>
        </w:r>
      </w:hyperlink>
      <w:r w:rsidRPr="00E92AA9">
        <w:rPr>
          <w:rFonts w:ascii="Andika" w:hAnsi="Andika" w:cs="Andika"/>
          <w:color w:val="000000"/>
        </w:rPr>
        <w:t xml:space="preserve">) </w:t>
      </w:r>
      <w:r w:rsidR="003C48B7" w:rsidRPr="00E92AA9">
        <w:rPr>
          <w:rFonts w:ascii="Andika" w:hAnsi="Andika" w:cs="Andika"/>
          <w:color w:val="000000"/>
        </w:rPr>
        <w:t xml:space="preserve">assessed over 150,000 reports of child sexual abuse imagery online and was able to seek the removal of millions of criminal images and videos. </w:t>
      </w:r>
    </w:p>
    <w:p w14:paraId="199F1ABB"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07D14650" w14:textId="77777777"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Abuse and bullying can also happen on social networking sites, mobile phones and digital cameras. Children sometimes circulate photos of themselves to friends in compromising positions – this is against the law. </w:t>
      </w:r>
    </w:p>
    <w:p w14:paraId="02831E64"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7B31A60F" w14:textId="1F0656F4"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themeColor="text1"/>
        </w:rPr>
        <w:t xml:space="preserve">Trustees, staff and volunteers who have concerns regarding the above should report these </w:t>
      </w:r>
      <w:r w:rsidR="000E1AA3" w:rsidRPr="00E92AA9">
        <w:rPr>
          <w:rFonts w:ascii="Andika" w:hAnsi="Andika" w:cs="Andika"/>
          <w:color w:val="000000" w:themeColor="text1"/>
        </w:rPr>
        <w:t>to the Safeguarding Coordinator</w:t>
      </w:r>
      <w:r w:rsidRPr="00E92AA9">
        <w:rPr>
          <w:rFonts w:ascii="Andika" w:hAnsi="Andika" w:cs="Andika"/>
          <w:color w:val="000000" w:themeColor="text1"/>
        </w:rPr>
        <w:t xml:space="preserve">. If a child is in danger the police should be contacted immediately. Otherwise, advice is available from </w:t>
      </w:r>
      <w:proofErr w:type="spellStart"/>
      <w:proofErr w:type="gramStart"/>
      <w:r w:rsidR="00C93222">
        <w:rPr>
          <w:rFonts w:ascii="Andika" w:hAnsi="Andika" w:cs="Andika"/>
          <w:color w:val="000000" w:themeColor="text1"/>
        </w:rPr>
        <w:t>T</w:t>
      </w:r>
      <w:r w:rsidRPr="00E92AA9">
        <w:rPr>
          <w:rFonts w:ascii="Andika" w:hAnsi="Andika" w:cs="Andika"/>
          <w:color w:val="000000" w:themeColor="text1"/>
        </w:rPr>
        <w:t>hirtyone:eight</w:t>
      </w:r>
      <w:proofErr w:type="spellEnd"/>
      <w:proofErr w:type="gramEnd"/>
      <w:r w:rsidRPr="00E92AA9">
        <w:rPr>
          <w:rFonts w:ascii="Andika" w:hAnsi="Andika" w:cs="Andika"/>
          <w:color w:val="000000" w:themeColor="text1"/>
        </w:rPr>
        <w:t xml:space="preserve">  and from </w:t>
      </w:r>
      <w:r w:rsidRPr="00E92AA9">
        <w:rPr>
          <w:rFonts w:ascii="Andika" w:hAnsi="Andika" w:cs="Andika"/>
          <w:b/>
          <w:bCs/>
          <w:color w:val="000000" w:themeColor="text1"/>
        </w:rPr>
        <w:t>CEOP</w:t>
      </w:r>
      <w:r w:rsidRPr="00E92AA9">
        <w:rPr>
          <w:rFonts w:ascii="Andika" w:hAnsi="Andika" w:cs="Andika"/>
          <w:color w:val="000000" w:themeColor="text1"/>
        </w:rPr>
        <w:t xml:space="preserve"> (Child Exploitation and On-line Protection) at </w:t>
      </w:r>
      <w:hyperlink r:id="rId15">
        <w:r w:rsidRPr="00E92AA9">
          <w:rPr>
            <w:rStyle w:val="Hyperlink"/>
            <w:rFonts w:ascii="Andika" w:hAnsi="Andika" w:cs="Andika"/>
          </w:rPr>
          <w:t>www.ceop.police.uk</w:t>
        </w:r>
      </w:hyperlink>
      <w:r w:rsidRPr="00E92AA9">
        <w:rPr>
          <w:rFonts w:ascii="Andika" w:hAnsi="Andika" w:cs="Andika"/>
          <w:color w:val="000000" w:themeColor="text1"/>
        </w:rPr>
        <w:t xml:space="preserve">.  CEOP is part of the Serious Organised Crime Agency and works in the UK and internationally in co-ordinating and investigating on-line crime against children with partner agencies, </w:t>
      </w:r>
      <w:r w:rsidRPr="00E92AA9">
        <w:rPr>
          <w:rFonts w:ascii="Andika" w:hAnsi="Andika" w:cs="Andika"/>
          <w:color w:val="000000" w:themeColor="text1"/>
        </w:rPr>
        <w:lastRenderedPageBreak/>
        <w:t xml:space="preserve">including </w:t>
      </w:r>
      <w:proofErr w:type="spellStart"/>
      <w:proofErr w:type="gramStart"/>
      <w:r w:rsidR="00C93222">
        <w:rPr>
          <w:rFonts w:ascii="Andika" w:hAnsi="Andika" w:cs="Andika"/>
          <w:color w:val="000000" w:themeColor="text1"/>
        </w:rPr>
        <w:t>T</w:t>
      </w:r>
      <w:r w:rsidRPr="00E92AA9">
        <w:rPr>
          <w:rFonts w:ascii="Andika" w:hAnsi="Andika" w:cs="Andika"/>
          <w:color w:val="000000" w:themeColor="text1"/>
        </w:rPr>
        <w:t>hi</w:t>
      </w:r>
      <w:r w:rsidR="000E1AA3" w:rsidRPr="00E92AA9">
        <w:rPr>
          <w:rFonts w:ascii="Andika" w:hAnsi="Andika" w:cs="Andika"/>
          <w:color w:val="000000" w:themeColor="text1"/>
        </w:rPr>
        <w:t>rtyone:eight</w:t>
      </w:r>
      <w:proofErr w:type="spellEnd"/>
      <w:proofErr w:type="gramEnd"/>
      <w:r w:rsidRPr="00E92AA9">
        <w:rPr>
          <w:rFonts w:ascii="Andika" w:hAnsi="Andika" w:cs="Andika"/>
          <w:color w:val="000000" w:themeColor="text1"/>
        </w:rPr>
        <w:t>. CEOP has also created an education programme for children, parents and carers.</w:t>
      </w:r>
    </w:p>
    <w:p w14:paraId="3ABC9572"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6FBE1AE4" w14:textId="77777777" w:rsidR="006C1BE2" w:rsidRPr="00002335" w:rsidRDefault="006C1BE2" w:rsidP="00B254BD">
      <w:pPr>
        <w:pStyle w:val="Heading3"/>
        <w:rPr>
          <w:rFonts w:ascii="Andika" w:hAnsi="Andika" w:cs="Andika"/>
          <w:sz w:val="24"/>
          <w:szCs w:val="24"/>
        </w:rPr>
      </w:pPr>
      <w:bookmarkStart w:id="14" w:name="_Toc156908740"/>
      <w:r w:rsidRPr="00002335">
        <w:rPr>
          <w:rFonts w:ascii="Andika" w:hAnsi="Andika" w:cs="Andika"/>
          <w:sz w:val="24"/>
          <w:szCs w:val="24"/>
        </w:rPr>
        <w:t>Inappropriate Behaviour by Children towards Adults</w:t>
      </w:r>
      <w:bookmarkEnd w:id="14"/>
    </w:p>
    <w:p w14:paraId="6B1A8CEB"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749D0961" w14:textId="77777777"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rPr>
        <w:t>Children or young people can sometimes make suggestive approaches to an adult. They may have a crush or may act inappropriately following previous abusive experiences. The behaviour may be a "cry for help".</w:t>
      </w:r>
    </w:p>
    <w:p w14:paraId="477DD1BD"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40E4111C" w14:textId="77777777"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rPr>
        <w:t>If an adult feels uncomfortable about a child or young person's behaviour he or she must:</w:t>
      </w:r>
    </w:p>
    <w:p w14:paraId="087123A9"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7771BE9E" w14:textId="77777777" w:rsidR="006C1BE2" w:rsidRPr="00E92AA9" w:rsidRDefault="006C1BE2" w:rsidP="006C1BE2">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Make it clear to the child or young person, with sensitivity, that their language or behaviour is inappropriate. (A simple “We don’t do that here” is sufficient.)</w:t>
      </w:r>
    </w:p>
    <w:p w14:paraId="61AAA463" w14:textId="77777777" w:rsidR="006C1BE2" w:rsidRPr="00E92AA9" w:rsidRDefault="006C1BE2" w:rsidP="006C1BE2">
      <w:pPr>
        <w:pStyle w:val="ListParagraph"/>
        <w:autoSpaceDE w:val="0"/>
        <w:autoSpaceDN w:val="0"/>
        <w:adjustRightInd w:val="0"/>
        <w:spacing w:after="0" w:line="240" w:lineRule="auto"/>
        <w:rPr>
          <w:rFonts w:ascii="Andika" w:hAnsi="Andika" w:cs="Andika"/>
          <w:color w:val="000000"/>
        </w:rPr>
      </w:pPr>
    </w:p>
    <w:p w14:paraId="6A7166DE" w14:textId="77777777" w:rsidR="006C1BE2" w:rsidRPr="00E92AA9" w:rsidRDefault="006C1BE2" w:rsidP="006C1BE2">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Log via email to the Safegu</w:t>
      </w:r>
      <w:r w:rsidR="002B196E" w:rsidRPr="00E92AA9">
        <w:rPr>
          <w:rFonts w:ascii="Andika" w:hAnsi="Andika" w:cs="Andika"/>
          <w:color w:val="000000"/>
        </w:rPr>
        <w:t>arding Coordinator</w:t>
      </w:r>
      <w:r w:rsidRPr="00E92AA9">
        <w:rPr>
          <w:rFonts w:ascii="Andika" w:hAnsi="Andika" w:cs="Andika"/>
          <w:color w:val="000000"/>
        </w:rPr>
        <w:t xml:space="preserve"> </w:t>
      </w:r>
      <w:r w:rsidR="00E65085" w:rsidRPr="00E92AA9">
        <w:rPr>
          <w:rFonts w:ascii="Andika" w:hAnsi="Andika" w:cs="Andika"/>
          <w:color w:val="000000"/>
        </w:rPr>
        <w:t>(</w:t>
      </w:r>
      <w:hyperlink r:id="rId16" w:history="1">
        <w:r w:rsidR="00E65085" w:rsidRPr="00E92AA9">
          <w:rPr>
            <w:rStyle w:val="Hyperlink"/>
            <w:rFonts w:ascii="Andika" w:hAnsi="Andika" w:cs="Andika"/>
          </w:rPr>
          <w:t>safeguarding@theraftleicester.co.uk</w:t>
        </w:r>
      </w:hyperlink>
      <w:r w:rsidR="00E65085" w:rsidRPr="00E92AA9">
        <w:rPr>
          <w:rFonts w:ascii="Andika" w:hAnsi="Andika" w:cs="Andika"/>
          <w:color w:val="000000"/>
        </w:rPr>
        <w:t xml:space="preserve">) </w:t>
      </w:r>
      <w:r w:rsidRPr="00E92AA9">
        <w:rPr>
          <w:rFonts w:ascii="Andika" w:hAnsi="Andika" w:cs="Andika"/>
          <w:color w:val="000000"/>
        </w:rPr>
        <w:t>if you have concerns. Agree with them what measures should be</w:t>
      </w:r>
      <w:r w:rsidR="00E65085" w:rsidRPr="00E92AA9">
        <w:rPr>
          <w:rFonts w:ascii="Andika" w:hAnsi="Andika" w:cs="Andika"/>
          <w:color w:val="000000"/>
        </w:rPr>
        <w:t xml:space="preserve"> taken</w:t>
      </w:r>
      <w:r w:rsidRPr="00E92AA9">
        <w:rPr>
          <w:rFonts w:ascii="Andika" w:hAnsi="Andika" w:cs="Andika"/>
          <w:color w:val="000000"/>
        </w:rPr>
        <w:t>.</w:t>
      </w:r>
    </w:p>
    <w:p w14:paraId="1B844AFC"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3D3D7472" w14:textId="77777777" w:rsidR="006C1BE2" w:rsidRPr="00002335" w:rsidRDefault="006C1BE2" w:rsidP="002B196E">
      <w:pPr>
        <w:pStyle w:val="Heading3"/>
        <w:rPr>
          <w:rFonts w:ascii="Andika" w:hAnsi="Andika" w:cs="Andika"/>
          <w:sz w:val="24"/>
          <w:szCs w:val="24"/>
        </w:rPr>
      </w:pPr>
      <w:bookmarkStart w:id="15" w:name="_Toc156908741"/>
      <w:r w:rsidRPr="00002335">
        <w:rPr>
          <w:rFonts w:ascii="Andika" w:hAnsi="Andika" w:cs="Andika"/>
          <w:sz w:val="24"/>
          <w:szCs w:val="24"/>
        </w:rPr>
        <w:t>Procedures to be followed if there are Allegations or Suspicions of Child Abuse</w:t>
      </w:r>
      <w:bookmarkEnd w:id="15"/>
    </w:p>
    <w:tbl>
      <w:tblPr>
        <w:tblStyle w:val="TableGrid"/>
        <w:tblpPr w:leftFromText="180" w:rightFromText="180" w:vertAnchor="text" w:horzAnchor="margin" w:tblpY="352"/>
        <w:tblW w:w="0" w:type="auto"/>
        <w:shd w:val="clear" w:color="auto" w:fill="D9B17E"/>
        <w:tblLook w:val="04A0" w:firstRow="1" w:lastRow="0" w:firstColumn="1" w:lastColumn="0" w:noHBand="0" w:noVBand="1"/>
      </w:tblPr>
      <w:tblGrid>
        <w:gridCol w:w="9016"/>
      </w:tblGrid>
      <w:tr w:rsidR="002B196E" w:rsidRPr="00E92AA9" w14:paraId="7BF22F84" w14:textId="77777777" w:rsidTr="00002335">
        <w:tc>
          <w:tcPr>
            <w:tcW w:w="9134" w:type="dxa"/>
            <w:tcBorders>
              <w:bottom w:val="single" w:sz="4" w:space="0" w:color="auto"/>
            </w:tcBorders>
            <w:shd w:val="clear" w:color="auto" w:fill="D9B17E"/>
          </w:tcPr>
          <w:p w14:paraId="79A91D84" w14:textId="77777777" w:rsidR="002B196E" w:rsidRPr="00E92AA9" w:rsidRDefault="002B196E" w:rsidP="002B196E">
            <w:pPr>
              <w:contextualSpacing/>
              <w:rPr>
                <w:rFonts w:ascii="Andika" w:hAnsi="Andika" w:cs="Andika"/>
              </w:rPr>
            </w:pPr>
          </w:p>
          <w:p w14:paraId="67DE4491" w14:textId="77777777" w:rsidR="002B196E" w:rsidRPr="00E92AA9" w:rsidRDefault="002B196E" w:rsidP="002B196E">
            <w:pPr>
              <w:contextualSpacing/>
              <w:rPr>
                <w:rFonts w:ascii="Andika" w:hAnsi="Andika" w:cs="Andika"/>
                <w:b/>
              </w:rPr>
            </w:pPr>
            <w:r w:rsidRPr="00E92AA9">
              <w:rPr>
                <w:rFonts w:ascii="Andika" w:hAnsi="Andika" w:cs="Andika"/>
                <w:b/>
              </w:rPr>
              <w:t>Standard 7: Workers must develop awareness of the issues surrounding abuse, be able to recognise possible signs and symptoms and respond appropriately.</w:t>
            </w:r>
          </w:p>
          <w:p w14:paraId="54F95301" w14:textId="77777777" w:rsidR="002B196E" w:rsidRPr="00E92AA9" w:rsidRDefault="002B196E" w:rsidP="002B196E">
            <w:pPr>
              <w:contextualSpacing/>
              <w:rPr>
                <w:rFonts w:ascii="Andika" w:hAnsi="Andika" w:cs="Andika"/>
              </w:rPr>
            </w:pPr>
          </w:p>
        </w:tc>
      </w:tr>
    </w:tbl>
    <w:p w14:paraId="1515D936" w14:textId="77777777" w:rsidR="002B196E" w:rsidRPr="00E92AA9" w:rsidRDefault="002B196E" w:rsidP="002B196E">
      <w:pPr>
        <w:rPr>
          <w:rFonts w:ascii="Andika" w:hAnsi="Andika" w:cs="Andika"/>
        </w:rPr>
      </w:pPr>
    </w:p>
    <w:p w14:paraId="023AA2A5" w14:textId="77777777" w:rsidR="006C1BE2" w:rsidRPr="00E92AA9" w:rsidRDefault="006C1BE2" w:rsidP="006C1BE2">
      <w:pPr>
        <w:autoSpaceDE w:val="0"/>
        <w:autoSpaceDN w:val="0"/>
        <w:adjustRightInd w:val="0"/>
        <w:spacing w:after="0" w:line="240" w:lineRule="auto"/>
        <w:rPr>
          <w:rFonts w:ascii="Andika" w:hAnsi="Andika" w:cs="Andika"/>
          <w:b/>
          <w:bCs/>
          <w:color w:val="000000"/>
        </w:rPr>
      </w:pPr>
      <w:r w:rsidRPr="00E92AA9">
        <w:rPr>
          <w:rFonts w:ascii="Andika" w:hAnsi="Andika" w:cs="Andika"/>
          <w:b/>
          <w:bCs/>
          <w:color w:val="000000"/>
        </w:rPr>
        <w:t>Any suspicion, allegation or disclosure that a child is suffering or is likely to suffer</w:t>
      </w:r>
      <w:r w:rsidR="00B254BD" w:rsidRPr="00E92AA9">
        <w:rPr>
          <w:rFonts w:ascii="Andika" w:hAnsi="Andika" w:cs="Andika"/>
          <w:b/>
          <w:bCs/>
          <w:color w:val="000000"/>
        </w:rPr>
        <w:t xml:space="preserve"> </w:t>
      </w:r>
      <w:r w:rsidRPr="00E92AA9">
        <w:rPr>
          <w:rFonts w:ascii="Andika" w:hAnsi="Andika" w:cs="Andika"/>
          <w:b/>
          <w:bCs/>
          <w:color w:val="000000"/>
        </w:rPr>
        <w:t>significant harm, must be referred to the local Social Services Department.</w:t>
      </w:r>
    </w:p>
    <w:p w14:paraId="1E7E45FF" w14:textId="77777777" w:rsidR="006C1BE2" w:rsidRPr="00E92AA9" w:rsidRDefault="006C1BE2" w:rsidP="006C1BE2">
      <w:pPr>
        <w:autoSpaceDE w:val="0"/>
        <w:autoSpaceDN w:val="0"/>
        <w:adjustRightInd w:val="0"/>
        <w:spacing w:after="0" w:line="240" w:lineRule="auto"/>
        <w:rPr>
          <w:rFonts w:ascii="Andika" w:hAnsi="Andika" w:cs="Andika"/>
          <w:b/>
          <w:bCs/>
          <w:color w:val="000000"/>
        </w:rPr>
      </w:pPr>
    </w:p>
    <w:p w14:paraId="6D500800" w14:textId="77777777" w:rsidR="002B196E" w:rsidRPr="00E92AA9" w:rsidRDefault="002B196E" w:rsidP="002B196E">
      <w:pPr>
        <w:contextualSpacing/>
        <w:rPr>
          <w:rFonts w:ascii="Andika" w:hAnsi="Andika" w:cs="Andika"/>
        </w:rPr>
      </w:pPr>
      <w:r w:rsidRPr="00E92AA9">
        <w:rPr>
          <w:rFonts w:ascii="Andika" w:hAnsi="Andika" w:cs="Andika"/>
        </w:rPr>
        <w:t>Medical help should be sought in an emergency and the doctor informed of any concerns.</w:t>
      </w:r>
    </w:p>
    <w:p w14:paraId="324FD9F8" w14:textId="77777777" w:rsidR="002B196E" w:rsidRPr="00E92AA9" w:rsidRDefault="002B196E" w:rsidP="006C1BE2">
      <w:pPr>
        <w:autoSpaceDE w:val="0"/>
        <w:autoSpaceDN w:val="0"/>
        <w:adjustRightInd w:val="0"/>
        <w:spacing w:after="0" w:line="240" w:lineRule="auto"/>
        <w:rPr>
          <w:rFonts w:ascii="Andika" w:hAnsi="Andika" w:cs="Andika"/>
          <w:b/>
          <w:bCs/>
          <w:color w:val="000000"/>
        </w:rPr>
      </w:pPr>
    </w:p>
    <w:p w14:paraId="3C69BD36" w14:textId="77777777"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rPr>
        <w:t>There are several ways in which concerns about a child can become apparent:</w:t>
      </w:r>
    </w:p>
    <w:p w14:paraId="3F8C8A59"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0DA447FC" w14:textId="77777777" w:rsidR="006C1BE2" w:rsidRPr="00E92AA9" w:rsidRDefault="006C1BE2" w:rsidP="006C1BE2">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By an allegation made by the child directly.</w:t>
      </w:r>
    </w:p>
    <w:p w14:paraId="726A453E" w14:textId="77777777" w:rsidR="006C1BE2" w:rsidRPr="00E92AA9" w:rsidRDefault="006C1BE2" w:rsidP="006C1BE2">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lastRenderedPageBreak/>
        <w:t>By reports or allegations made by a parent or another person.</w:t>
      </w:r>
    </w:p>
    <w:p w14:paraId="71EF4C4A" w14:textId="77777777" w:rsidR="006C1BE2" w:rsidRPr="00E92AA9" w:rsidRDefault="006C1BE2" w:rsidP="006C1BE2">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By observing signs and symptoms of abuse.</w:t>
      </w:r>
    </w:p>
    <w:p w14:paraId="044E9AF6" w14:textId="77777777" w:rsidR="006C1BE2" w:rsidRPr="00E92AA9" w:rsidRDefault="006C1BE2" w:rsidP="006C1BE2">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By the admission from someone who says they are harming a child.</w:t>
      </w:r>
    </w:p>
    <w:p w14:paraId="569B8E61"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28B2163A" w14:textId="77777777" w:rsidR="006C1BE2" w:rsidRPr="00E92AA9" w:rsidRDefault="00B254BD"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rPr>
        <w:t>All trustees, staff and volunteers</w:t>
      </w:r>
      <w:r w:rsidR="006C1BE2" w:rsidRPr="00E92AA9">
        <w:rPr>
          <w:rFonts w:ascii="Andika" w:hAnsi="Andika" w:cs="Andika"/>
          <w:color w:val="000000"/>
        </w:rPr>
        <w:t xml:space="preserve"> must</w:t>
      </w:r>
      <w:r w:rsidR="00E67C16" w:rsidRPr="00E92AA9">
        <w:rPr>
          <w:rFonts w:ascii="Andika" w:hAnsi="Andika" w:cs="Andika"/>
          <w:color w:val="000000"/>
        </w:rPr>
        <w:t xml:space="preserve"> contact the Safeguarding Coordinator</w:t>
      </w:r>
      <w:r w:rsidR="006C1BE2" w:rsidRPr="00E92AA9">
        <w:rPr>
          <w:rFonts w:ascii="Andika" w:hAnsi="Andika" w:cs="Andika"/>
          <w:color w:val="000000"/>
        </w:rPr>
        <w:t xml:space="preserve"> about concerns regar</w:t>
      </w:r>
      <w:r w:rsidR="00E67C16" w:rsidRPr="00E92AA9">
        <w:rPr>
          <w:rFonts w:ascii="Andika" w:hAnsi="Andika" w:cs="Andika"/>
          <w:color w:val="000000"/>
        </w:rPr>
        <w:t xml:space="preserve">ding children and young people, </w:t>
      </w:r>
      <w:r w:rsidR="006C1BE2" w:rsidRPr="00E92AA9">
        <w:rPr>
          <w:rFonts w:ascii="Andika" w:hAnsi="Andika" w:cs="Andika"/>
          <w:color w:val="000000"/>
        </w:rPr>
        <w:t>who will, if necessary, ask for advice. This advice, if needed should be sought as soon as practically possibl</w:t>
      </w:r>
      <w:r w:rsidRPr="00E92AA9">
        <w:rPr>
          <w:rFonts w:ascii="Andika" w:hAnsi="Andika" w:cs="Andika"/>
          <w:color w:val="000000"/>
        </w:rPr>
        <w:t xml:space="preserve">e. </w:t>
      </w:r>
      <w:r w:rsidR="006C1BE2" w:rsidRPr="00E92AA9">
        <w:rPr>
          <w:rFonts w:ascii="Andika" w:hAnsi="Andika" w:cs="Andika"/>
          <w:color w:val="000000"/>
        </w:rPr>
        <w:t>It is best to involve as few people as possible at this stage; confidentiality is important and should be maintained.</w:t>
      </w:r>
    </w:p>
    <w:p w14:paraId="530B73A1"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795FC90B" w14:textId="77777777"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rPr>
        <w:t>If an allegation concerns the Safegua</w:t>
      </w:r>
      <w:r w:rsidR="00E67C16" w:rsidRPr="00E92AA9">
        <w:rPr>
          <w:rFonts w:ascii="Andika" w:hAnsi="Andika" w:cs="Andika"/>
          <w:color w:val="000000"/>
        </w:rPr>
        <w:t>rding Coordinator</w:t>
      </w:r>
      <w:r w:rsidRPr="00E92AA9">
        <w:rPr>
          <w:rFonts w:ascii="Andika" w:hAnsi="Andika" w:cs="Andika"/>
          <w:color w:val="000000"/>
        </w:rPr>
        <w:t>, then it would be advisable to bring in an independent contact to oversee the implementation of the Safeguarding Policy.</w:t>
      </w:r>
    </w:p>
    <w:p w14:paraId="6AB097DD"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13BEF6A5" w14:textId="65E76BC8"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themeColor="text1"/>
        </w:rPr>
        <w:t>Where there is a risk of “Significant Harm” to a child, contact with the relevant authorities must be made immediately. In all other cases of concern, the Safeguardin</w:t>
      </w:r>
      <w:r w:rsidR="00E67C16" w:rsidRPr="00E92AA9">
        <w:rPr>
          <w:rFonts w:ascii="Andika" w:hAnsi="Andika" w:cs="Andika"/>
          <w:color w:val="000000" w:themeColor="text1"/>
        </w:rPr>
        <w:t>g Coordinator</w:t>
      </w:r>
      <w:r w:rsidRPr="00E92AA9">
        <w:rPr>
          <w:rFonts w:ascii="Andika" w:hAnsi="Andika" w:cs="Andika"/>
          <w:color w:val="000000" w:themeColor="text1"/>
        </w:rPr>
        <w:t xml:space="preserve"> should be </w:t>
      </w:r>
      <w:r w:rsidR="7814035B" w:rsidRPr="00E92AA9">
        <w:rPr>
          <w:rFonts w:ascii="Andika" w:hAnsi="Andika" w:cs="Andika"/>
          <w:color w:val="000000" w:themeColor="text1"/>
        </w:rPr>
        <w:t>contacted,</w:t>
      </w:r>
      <w:r w:rsidRPr="00E92AA9">
        <w:rPr>
          <w:rFonts w:ascii="Andika" w:hAnsi="Andika" w:cs="Andika"/>
          <w:color w:val="000000" w:themeColor="text1"/>
        </w:rPr>
        <w:t xml:space="preserve"> and a decision must be made as soon as possible, which is likely to include taking advice from </w:t>
      </w:r>
      <w:proofErr w:type="spellStart"/>
      <w:proofErr w:type="gramStart"/>
      <w:r w:rsidR="00F227DB">
        <w:rPr>
          <w:rFonts w:ascii="Andika" w:hAnsi="Andika" w:cs="Andika"/>
          <w:color w:val="000000" w:themeColor="text1"/>
        </w:rPr>
        <w:t>T</w:t>
      </w:r>
      <w:r w:rsidRPr="00E92AA9">
        <w:rPr>
          <w:rFonts w:ascii="Andika" w:hAnsi="Andika" w:cs="Andika"/>
          <w:color w:val="000000" w:themeColor="text1"/>
        </w:rPr>
        <w:t>hirtyone:eight</w:t>
      </w:r>
      <w:proofErr w:type="spellEnd"/>
      <w:proofErr w:type="gramEnd"/>
      <w:r w:rsidRPr="00E92AA9">
        <w:rPr>
          <w:rFonts w:ascii="Andika" w:hAnsi="Andika" w:cs="Andika"/>
          <w:color w:val="000000" w:themeColor="text1"/>
        </w:rPr>
        <w:t xml:space="preserve"> . The time span for this </w:t>
      </w:r>
      <w:r w:rsidRPr="00E92AA9">
        <w:rPr>
          <w:rFonts w:ascii="Andika" w:hAnsi="Andika" w:cs="Andika"/>
          <w:b/>
          <w:bCs/>
          <w:color w:val="000000" w:themeColor="text1"/>
        </w:rPr>
        <w:t>should never exceed 24 hours</w:t>
      </w:r>
      <w:r w:rsidRPr="00E92AA9">
        <w:rPr>
          <w:rFonts w:ascii="Andika" w:hAnsi="Andika" w:cs="Andika"/>
          <w:color w:val="000000" w:themeColor="text1"/>
        </w:rPr>
        <w:t>.</w:t>
      </w:r>
    </w:p>
    <w:p w14:paraId="2008C700"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0BC7012D" w14:textId="095DA65A"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rPr>
        <w:t>It is the responsibility of the Safeguar</w:t>
      </w:r>
      <w:r w:rsidR="00E67C16" w:rsidRPr="00E92AA9">
        <w:rPr>
          <w:rFonts w:ascii="Andika" w:hAnsi="Andika" w:cs="Andika"/>
          <w:color w:val="000000"/>
        </w:rPr>
        <w:t>ding Coordinator</w:t>
      </w:r>
      <w:r w:rsidRPr="00E92AA9">
        <w:rPr>
          <w:rFonts w:ascii="Andika" w:hAnsi="Andika" w:cs="Andika"/>
          <w:color w:val="000000"/>
        </w:rPr>
        <w:t xml:space="preserve"> to make sure that appropriate referrals are made to the local Social Services Department, i</w:t>
      </w:r>
      <w:r w:rsidR="00E67C16" w:rsidRPr="00E92AA9">
        <w:rPr>
          <w:rFonts w:ascii="Andika" w:hAnsi="Andika" w:cs="Andika"/>
          <w:color w:val="000000"/>
        </w:rPr>
        <w:t xml:space="preserve">f advised to by </w:t>
      </w:r>
      <w:proofErr w:type="spellStart"/>
      <w:proofErr w:type="gramStart"/>
      <w:r w:rsidR="00F227DB">
        <w:rPr>
          <w:rFonts w:ascii="Andika" w:hAnsi="Andika" w:cs="Andika"/>
          <w:color w:val="000000"/>
        </w:rPr>
        <w:t>T</w:t>
      </w:r>
      <w:r w:rsidR="00E67C16" w:rsidRPr="00E92AA9">
        <w:rPr>
          <w:rFonts w:ascii="Andika" w:hAnsi="Andika" w:cs="Andika"/>
          <w:color w:val="000000"/>
        </w:rPr>
        <w:t>hirtyone:eight</w:t>
      </w:r>
      <w:proofErr w:type="spellEnd"/>
      <w:proofErr w:type="gramEnd"/>
      <w:r w:rsidRPr="00E92AA9">
        <w:rPr>
          <w:rFonts w:ascii="Andika" w:hAnsi="Andika" w:cs="Andika"/>
          <w:color w:val="000000"/>
        </w:rPr>
        <w:t>. They should make clear that the referral is concerned with a matter of child protection.</w:t>
      </w:r>
    </w:p>
    <w:p w14:paraId="6C84DB56"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3FDF50BA" w14:textId="2EF46DD9"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themeColor="text1"/>
        </w:rPr>
        <w:t>If any individual is unhappy abou</w:t>
      </w:r>
      <w:r w:rsidR="00B254BD" w:rsidRPr="00E92AA9">
        <w:rPr>
          <w:rFonts w:ascii="Andika" w:hAnsi="Andika" w:cs="Andika"/>
          <w:color w:val="000000" w:themeColor="text1"/>
        </w:rPr>
        <w:t>t the r</w:t>
      </w:r>
      <w:r w:rsidR="00E67C16" w:rsidRPr="00E92AA9">
        <w:rPr>
          <w:rFonts w:ascii="Andika" w:hAnsi="Andika" w:cs="Andika"/>
          <w:color w:val="000000" w:themeColor="text1"/>
        </w:rPr>
        <w:t>esponse of the Safeguarding Coordinator</w:t>
      </w:r>
      <w:r w:rsidRPr="00E92AA9">
        <w:rPr>
          <w:rFonts w:ascii="Andika" w:hAnsi="Andika" w:cs="Andika"/>
          <w:color w:val="000000" w:themeColor="text1"/>
        </w:rPr>
        <w:t>, if there is an unnecessary delay, or for some reason they do not wish to go through the procedures, they have a personal responsibility to make the referral to the Social Services Department (Children and Young people service) themselves. It would be preferred if advice is fir</w:t>
      </w:r>
      <w:r w:rsidR="00E67C16" w:rsidRPr="00E92AA9">
        <w:rPr>
          <w:rFonts w:ascii="Andika" w:hAnsi="Andika" w:cs="Andika"/>
          <w:color w:val="000000" w:themeColor="text1"/>
        </w:rPr>
        <w:t xml:space="preserve">st sought from </w:t>
      </w:r>
      <w:proofErr w:type="spellStart"/>
      <w:proofErr w:type="gramStart"/>
      <w:r w:rsidR="00F227DB">
        <w:rPr>
          <w:rFonts w:ascii="Andika" w:hAnsi="Andika" w:cs="Andika"/>
          <w:color w:val="000000" w:themeColor="text1"/>
        </w:rPr>
        <w:t>T</w:t>
      </w:r>
      <w:r w:rsidR="00E67C16" w:rsidRPr="00E92AA9">
        <w:rPr>
          <w:rFonts w:ascii="Andika" w:hAnsi="Andika" w:cs="Andika"/>
          <w:color w:val="000000" w:themeColor="text1"/>
        </w:rPr>
        <w:t>hirtyone:eight</w:t>
      </w:r>
      <w:proofErr w:type="spellEnd"/>
      <w:proofErr w:type="gramEnd"/>
      <w:r w:rsidR="00E67C16" w:rsidRPr="00E92AA9">
        <w:rPr>
          <w:rFonts w:ascii="Andika" w:hAnsi="Andika" w:cs="Andika"/>
          <w:color w:val="000000" w:themeColor="text1"/>
        </w:rPr>
        <w:t xml:space="preserve"> </w:t>
      </w:r>
      <w:r w:rsidRPr="00E92AA9">
        <w:rPr>
          <w:rFonts w:ascii="Andika" w:hAnsi="Andika" w:cs="Andika"/>
          <w:color w:val="000000" w:themeColor="text1"/>
        </w:rPr>
        <w:t xml:space="preserve">on their </w:t>
      </w:r>
      <w:r w:rsidR="035E4D59" w:rsidRPr="00E92AA9">
        <w:rPr>
          <w:rFonts w:ascii="Andika" w:hAnsi="Andika" w:cs="Andika"/>
          <w:color w:val="000000" w:themeColor="text1"/>
        </w:rPr>
        <w:t>24-hour</w:t>
      </w:r>
      <w:r w:rsidRPr="00E92AA9">
        <w:rPr>
          <w:rFonts w:ascii="Andika" w:hAnsi="Andika" w:cs="Andika"/>
          <w:color w:val="000000" w:themeColor="text1"/>
        </w:rPr>
        <w:t xml:space="preserve"> help line: 0303 003 1111. </w:t>
      </w:r>
    </w:p>
    <w:p w14:paraId="7528CB5B"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390E4F74" w14:textId="438210D1"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themeColor="text1"/>
        </w:rPr>
        <w:t xml:space="preserve">In the case of serious allegations or if it is possible that a criminal offence has been committed; for </w:t>
      </w:r>
      <w:r w:rsidR="2EC1448A" w:rsidRPr="00E92AA9">
        <w:rPr>
          <w:rFonts w:ascii="Andika" w:hAnsi="Andika" w:cs="Andika"/>
          <w:color w:val="000000" w:themeColor="text1"/>
        </w:rPr>
        <w:t>example,</w:t>
      </w:r>
      <w:r w:rsidRPr="00E92AA9">
        <w:rPr>
          <w:rFonts w:ascii="Andika" w:hAnsi="Andika" w:cs="Andika"/>
          <w:color w:val="000000" w:themeColor="text1"/>
        </w:rPr>
        <w:t xml:space="preserve"> a physical or sexual assault, care should be taken not to inform the child's parents if they are implicated, or the alleged offender so that any investigation is not compromised. An agreement should be made with the police and Social Services Department about who should be given information and when that information should be given.</w:t>
      </w:r>
    </w:p>
    <w:p w14:paraId="750AF678"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409E57EC" w14:textId="77777777"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rPr>
        <w:lastRenderedPageBreak/>
        <w:t xml:space="preserve">During child protection investigations, if the allegation is against a </w:t>
      </w:r>
      <w:r w:rsidR="00B254BD" w:rsidRPr="00E92AA9">
        <w:rPr>
          <w:rFonts w:ascii="Andika" w:hAnsi="Andika" w:cs="Andika"/>
          <w:color w:val="000000"/>
        </w:rPr>
        <w:t>trustee, member of staff or volunteer</w:t>
      </w:r>
      <w:r w:rsidRPr="00E92AA9">
        <w:rPr>
          <w:rFonts w:ascii="Andika" w:hAnsi="Andika" w:cs="Andika"/>
          <w:color w:val="000000"/>
        </w:rPr>
        <w:t xml:space="preserve">, it is normal for the alleged offender to be withdrawn from any contact with children or young people. This is a neutral act and is done without prejudging the person concerned. </w:t>
      </w:r>
    </w:p>
    <w:p w14:paraId="159FDC2B" w14:textId="77777777" w:rsidR="00B254BD" w:rsidRPr="00E92AA9" w:rsidRDefault="00B254BD" w:rsidP="006C1BE2">
      <w:pPr>
        <w:autoSpaceDE w:val="0"/>
        <w:autoSpaceDN w:val="0"/>
        <w:adjustRightInd w:val="0"/>
        <w:spacing w:after="0" w:line="240" w:lineRule="auto"/>
        <w:rPr>
          <w:rFonts w:ascii="Andika" w:hAnsi="Andika" w:cs="Andika"/>
          <w:color w:val="000000"/>
        </w:rPr>
      </w:pPr>
    </w:p>
    <w:p w14:paraId="30CE1286" w14:textId="77777777"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All actions regarding child protection concerns must be logged via email </w:t>
      </w:r>
      <w:r w:rsidR="00E67C16" w:rsidRPr="00E92AA9">
        <w:rPr>
          <w:rFonts w:ascii="Andika" w:hAnsi="Andika" w:cs="Andika"/>
          <w:color w:val="000000"/>
        </w:rPr>
        <w:t>to the Safeguarding Coordinator</w:t>
      </w:r>
      <w:r w:rsidRPr="00E92AA9">
        <w:rPr>
          <w:rFonts w:ascii="Andika" w:hAnsi="Andika" w:cs="Andika"/>
          <w:color w:val="000000"/>
        </w:rPr>
        <w:t>.</w:t>
      </w:r>
    </w:p>
    <w:p w14:paraId="6CA95B4B" w14:textId="77777777" w:rsidR="00D710E8" w:rsidRPr="00E92AA9" w:rsidRDefault="00D710E8" w:rsidP="006C1BE2">
      <w:pPr>
        <w:autoSpaceDE w:val="0"/>
        <w:autoSpaceDN w:val="0"/>
        <w:adjustRightInd w:val="0"/>
        <w:spacing w:after="0" w:line="240" w:lineRule="auto"/>
        <w:rPr>
          <w:rFonts w:ascii="Andika" w:hAnsi="Andika" w:cs="Andika"/>
          <w:color w:val="000000"/>
        </w:rPr>
      </w:pPr>
    </w:p>
    <w:p w14:paraId="38204A6D"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49D40CF1" w14:textId="77777777" w:rsidR="006C1BE2" w:rsidRPr="00E92AA9" w:rsidRDefault="006C1BE2" w:rsidP="00B254BD">
      <w:pPr>
        <w:pStyle w:val="Heading3"/>
        <w:rPr>
          <w:rFonts w:ascii="Andika" w:hAnsi="Andika" w:cs="Andika"/>
        </w:rPr>
      </w:pPr>
      <w:bookmarkStart w:id="16" w:name="_Toc156908742"/>
      <w:r w:rsidRPr="00E92AA9">
        <w:rPr>
          <w:rFonts w:ascii="Andika" w:hAnsi="Andika" w:cs="Andika"/>
        </w:rPr>
        <w:t>Hearing a Child Abuse Disclosure</w:t>
      </w:r>
      <w:bookmarkEnd w:id="16"/>
    </w:p>
    <w:p w14:paraId="67014F1E" w14:textId="77777777" w:rsidR="00D710E8" w:rsidRPr="00E92AA9" w:rsidRDefault="00D710E8" w:rsidP="006C1BE2">
      <w:pPr>
        <w:autoSpaceDE w:val="0"/>
        <w:autoSpaceDN w:val="0"/>
        <w:adjustRightInd w:val="0"/>
        <w:spacing w:after="0" w:line="240" w:lineRule="auto"/>
        <w:rPr>
          <w:rFonts w:ascii="Andika" w:hAnsi="Andika" w:cs="Andika"/>
          <w:i/>
          <w:iCs/>
          <w:color w:val="000000"/>
        </w:rPr>
      </w:pPr>
    </w:p>
    <w:p w14:paraId="38451C5F" w14:textId="77777777" w:rsidR="006C1BE2" w:rsidRPr="00E92AA9" w:rsidRDefault="006C1BE2" w:rsidP="006C1BE2">
      <w:pPr>
        <w:autoSpaceDE w:val="0"/>
        <w:autoSpaceDN w:val="0"/>
        <w:adjustRightInd w:val="0"/>
        <w:spacing w:after="0" w:line="240" w:lineRule="auto"/>
        <w:rPr>
          <w:rFonts w:ascii="Andika" w:hAnsi="Andika" w:cs="Andika"/>
          <w:iCs/>
          <w:color w:val="000000"/>
        </w:rPr>
      </w:pPr>
      <w:r w:rsidRPr="00E92AA9">
        <w:rPr>
          <w:rFonts w:ascii="Andika" w:hAnsi="Andika" w:cs="Andika"/>
          <w:iCs/>
          <w:color w:val="000000"/>
        </w:rPr>
        <w:t>A child or young person may feel enough trust to be able to talk about unhappy things that are happening</w:t>
      </w:r>
      <w:r w:rsidR="00D710E8" w:rsidRPr="00E92AA9">
        <w:rPr>
          <w:rFonts w:ascii="Andika" w:hAnsi="Andika" w:cs="Andika"/>
          <w:iCs/>
          <w:color w:val="000000"/>
        </w:rPr>
        <w:t xml:space="preserve"> at home, at school or somewhere else</w:t>
      </w:r>
      <w:r w:rsidRPr="00E92AA9">
        <w:rPr>
          <w:rFonts w:ascii="Andika" w:hAnsi="Andika" w:cs="Andika"/>
          <w:iCs/>
          <w:color w:val="000000"/>
        </w:rPr>
        <w:t>. This is both a privilege and a responsibility.</w:t>
      </w:r>
    </w:p>
    <w:p w14:paraId="4E5E469F" w14:textId="77777777" w:rsidR="006C1BE2" w:rsidRPr="00E92AA9" w:rsidRDefault="006C1BE2" w:rsidP="006C1BE2">
      <w:pPr>
        <w:autoSpaceDE w:val="0"/>
        <w:autoSpaceDN w:val="0"/>
        <w:adjustRightInd w:val="0"/>
        <w:spacing w:after="0" w:line="240" w:lineRule="auto"/>
        <w:rPr>
          <w:rFonts w:ascii="Andika" w:hAnsi="Andika" w:cs="Andika"/>
          <w:i/>
          <w:iCs/>
          <w:color w:val="000000"/>
        </w:rPr>
      </w:pPr>
    </w:p>
    <w:p w14:paraId="11C82100" w14:textId="50D7BB89"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themeColor="text1"/>
        </w:rPr>
        <w:t xml:space="preserve">Remember that the child may want the abuse to stop but still love the abuser. The child may think that it is possible to stop the abuse without anything else happening. If a child asks to talk in confidence ALWAYS tell them that that will depend on the circumstances. </w:t>
      </w:r>
      <w:r w:rsidRPr="00E92AA9">
        <w:rPr>
          <w:rFonts w:ascii="Andika" w:hAnsi="Andika" w:cs="Andika"/>
          <w:b/>
          <w:bCs/>
          <w:color w:val="000000" w:themeColor="text1"/>
        </w:rPr>
        <w:t>Never promise to keep a secret</w:t>
      </w:r>
      <w:r w:rsidRPr="00E92AA9">
        <w:rPr>
          <w:rFonts w:ascii="Andika" w:hAnsi="Andika" w:cs="Andika"/>
          <w:color w:val="000000" w:themeColor="text1"/>
        </w:rPr>
        <w:t xml:space="preserve">. </w:t>
      </w:r>
    </w:p>
    <w:p w14:paraId="45A6AB4E"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2606B2EB" w14:textId="77777777"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rPr>
        <w:t>Tell the child it will be necessary to get other people to help if they are being harmed. If it is possible, try to have another adult present whilst the child speaks, but do not prevent the child from speaking if this is not a possibility.</w:t>
      </w:r>
    </w:p>
    <w:p w14:paraId="6A0AA434"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354A5FFE" w14:textId="77777777" w:rsidR="006C1BE2" w:rsidRPr="00E92AA9" w:rsidRDefault="006C1BE2" w:rsidP="006C1BE2">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Listen to the child attentively.</w:t>
      </w:r>
    </w:p>
    <w:p w14:paraId="01516BD8" w14:textId="77777777" w:rsidR="006C1BE2" w:rsidRPr="00E92AA9" w:rsidRDefault="006C1BE2" w:rsidP="006C1BE2">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Maintain eye contact.</w:t>
      </w:r>
    </w:p>
    <w:p w14:paraId="2BA2E568" w14:textId="77777777" w:rsidR="006C1BE2" w:rsidRPr="00E92AA9" w:rsidRDefault="006C1BE2" w:rsidP="006C1BE2">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Allow the child to talk, but don't press for information.</w:t>
      </w:r>
    </w:p>
    <w:p w14:paraId="23479981" w14:textId="77777777" w:rsidR="006C1BE2" w:rsidRPr="00E92AA9" w:rsidRDefault="006C1BE2" w:rsidP="006C1BE2">
      <w:pPr>
        <w:pStyle w:val="ListParagraph"/>
        <w:numPr>
          <w:ilvl w:val="0"/>
          <w:numId w:val="1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Tell the child that they are not to blame for anything that has happened.</w:t>
      </w:r>
    </w:p>
    <w:p w14:paraId="0CD8BD39" w14:textId="77777777" w:rsidR="006C1BE2" w:rsidRPr="00E92AA9" w:rsidRDefault="006C1BE2" w:rsidP="006C1BE2">
      <w:pPr>
        <w:pStyle w:val="ListParagraph"/>
        <w:numPr>
          <w:ilvl w:val="0"/>
          <w:numId w:val="1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DON’T say “Why didn’t you say something sooner?” as this implies the child is at fault.</w:t>
      </w:r>
    </w:p>
    <w:p w14:paraId="71DFFD3F" w14:textId="77777777" w:rsidR="006C1BE2" w:rsidRPr="00E92AA9" w:rsidRDefault="006C1BE2" w:rsidP="006C1BE2">
      <w:pPr>
        <w:pStyle w:val="ListParagraph"/>
        <w:numPr>
          <w:ilvl w:val="0"/>
          <w:numId w:val="1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Reassure the child that they were right to tell.</w:t>
      </w:r>
    </w:p>
    <w:p w14:paraId="390351A9" w14:textId="77777777" w:rsidR="006C1BE2" w:rsidRPr="00E92AA9" w:rsidRDefault="006C1BE2" w:rsidP="006C1BE2">
      <w:pPr>
        <w:pStyle w:val="ListParagraph"/>
        <w:numPr>
          <w:ilvl w:val="0"/>
          <w:numId w:val="1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Let the child know that other people will have to be told so that the abuse can stop.</w:t>
      </w:r>
    </w:p>
    <w:p w14:paraId="4F6094B0" w14:textId="77777777" w:rsidR="006C1BE2" w:rsidRPr="00E92AA9" w:rsidRDefault="006C1BE2" w:rsidP="006C1BE2">
      <w:pPr>
        <w:pStyle w:val="ListParagraph"/>
        <w:numPr>
          <w:ilvl w:val="0"/>
          <w:numId w:val="1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Try to explain what will happen next in a way that the child can understand.</w:t>
      </w:r>
    </w:p>
    <w:p w14:paraId="47350B0A" w14:textId="77777777" w:rsidR="006C1BE2" w:rsidRPr="00E92AA9" w:rsidRDefault="006C1BE2" w:rsidP="006C1BE2">
      <w:pPr>
        <w:pStyle w:val="ListParagraph"/>
        <w:numPr>
          <w:ilvl w:val="0"/>
          <w:numId w:val="13"/>
        </w:numPr>
        <w:autoSpaceDE w:val="0"/>
        <w:autoSpaceDN w:val="0"/>
        <w:adjustRightInd w:val="0"/>
        <w:spacing w:after="0" w:line="240" w:lineRule="auto"/>
        <w:rPr>
          <w:rFonts w:ascii="Andika" w:hAnsi="Andika" w:cs="Andika"/>
          <w:color w:val="000000"/>
        </w:rPr>
      </w:pPr>
      <w:r w:rsidRPr="00E92AA9">
        <w:rPr>
          <w:rFonts w:ascii="Andika" w:hAnsi="Andika" w:cs="Andika"/>
          <w:color w:val="000000"/>
        </w:rPr>
        <w:t>Reassure the child that he or she will continue to be supported during the difficult time to come.</w:t>
      </w:r>
    </w:p>
    <w:p w14:paraId="58F55613" w14:textId="77777777" w:rsidR="006C1BE2" w:rsidRPr="00E92AA9" w:rsidRDefault="006C1BE2" w:rsidP="006C1BE2">
      <w:pPr>
        <w:autoSpaceDE w:val="0"/>
        <w:autoSpaceDN w:val="0"/>
        <w:adjustRightInd w:val="0"/>
        <w:spacing w:after="0" w:line="240" w:lineRule="auto"/>
        <w:rPr>
          <w:rFonts w:ascii="Andika" w:hAnsi="Andika" w:cs="Andika"/>
          <w:color w:val="000000"/>
        </w:rPr>
      </w:pPr>
    </w:p>
    <w:p w14:paraId="56F3EFC4" w14:textId="7851CE29" w:rsidR="006C1BE2" w:rsidRPr="00E92AA9" w:rsidRDefault="006C1BE2" w:rsidP="006C1BE2">
      <w:pPr>
        <w:autoSpaceDE w:val="0"/>
        <w:autoSpaceDN w:val="0"/>
        <w:adjustRightInd w:val="0"/>
        <w:spacing w:after="0" w:line="240" w:lineRule="auto"/>
        <w:rPr>
          <w:rFonts w:ascii="Andika" w:hAnsi="Andika" w:cs="Andika"/>
          <w:color w:val="000000"/>
        </w:rPr>
      </w:pPr>
      <w:r w:rsidRPr="00E92AA9">
        <w:rPr>
          <w:rFonts w:ascii="Andika" w:hAnsi="Andika" w:cs="Andika"/>
          <w:color w:val="000000" w:themeColor="text1"/>
        </w:rPr>
        <w:lastRenderedPageBreak/>
        <w:t>Seek advice from the Safeguard</w:t>
      </w:r>
      <w:r w:rsidR="00E67C16" w:rsidRPr="00E92AA9">
        <w:rPr>
          <w:rFonts w:ascii="Andika" w:hAnsi="Andika" w:cs="Andika"/>
          <w:color w:val="000000" w:themeColor="text1"/>
        </w:rPr>
        <w:t>ing Coordinator</w:t>
      </w:r>
      <w:r w:rsidRPr="00E92AA9">
        <w:rPr>
          <w:rFonts w:ascii="Andika" w:hAnsi="Andika" w:cs="Andika"/>
          <w:color w:val="000000" w:themeColor="text1"/>
        </w:rPr>
        <w:t xml:space="preserve">; if no one is immediately available contact </w:t>
      </w:r>
      <w:proofErr w:type="spellStart"/>
      <w:proofErr w:type="gramStart"/>
      <w:r w:rsidR="00DB13BC">
        <w:rPr>
          <w:rFonts w:ascii="Andika" w:hAnsi="Andika" w:cs="Andika"/>
          <w:color w:val="000000" w:themeColor="text1"/>
        </w:rPr>
        <w:t>T</w:t>
      </w:r>
      <w:r w:rsidRPr="00E92AA9">
        <w:rPr>
          <w:rFonts w:ascii="Andika" w:hAnsi="Andika" w:cs="Andika"/>
          <w:color w:val="000000" w:themeColor="text1"/>
        </w:rPr>
        <w:t>hirtyone:eight</w:t>
      </w:r>
      <w:proofErr w:type="spellEnd"/>
      <w:proofErr w:type="gramEnd"/>
      <w:r w:rsidRPr="00E92AA9">
        <w:rPr>
          <w:rFonts w:ascii="Andika" w:hAnsi="Andika" w:cs="Andika"/>
          <w:color w:val="000000" w:themeColor="text1"/>
        </w:rPr>
        <w:t xml:space="preserve">  for advice. As soon as practicable log via email </w:t>
      </w:r>
      <w:r w:rsidR="00E67C16" w:rsidRPr="00E92AA9">
        <w:rPr>
          <w:rFonts w:ascii="Andika" w:hAnsi="Andika" w:cs="Andika"/>
          <w:color w:val="000000" w:themeColor="text1"/>
        </w:rPr>
        <w:t>to the Safeguarding Coordinator</w:t>
      </w:r>
      <w:r w:rsidRPr="00E92AA9">
        <w:rPr>
          <w:rFonts w:ascii="Andika" w:hAnsi="Andika" w:cs="Andika"/>
          <w:color w:val="000000" w:themeColor="text1"/>
        </w:rPr>
        <w:t xml:space="preserve"> as carefully as possible everything that was said, what the child has said, how they said it and how they appeared emotionally. Give examples of emotional behaviour </w:t>
      </w:r>
      <w:r w:rsidR="07D29A95" w:rsidRPr="00E92AA9">
        <w:rPr>
          <w:rFonts w:ascii="Andika" w:hAnsi="Andika" w:cs="Andika"/>
          <w:color w:val="000000" w:themeColor="text1"/>
        </w:rPr>
        <w:t>e.g.,</w:t>
      </w:r>
      <w:r w:rsidRPr="00E92AA9">
        <w:rPr>
          <w:rFonts w:ascii="Andika" w:hAnsi="Andika" w:cs="Andika"/>
          <w:color w:val="000000" w:themeColor="text1"/>
        </w:rPr>
        <w:t xml:space="preserve"> they kept chewing their nails or they kept looking over their shoulder – anything that gives you clues to how the child was feeling. Describe clothing and appearance if relevant </w:t>
      </w:r>
      <w:r w:rsidR="70BFC683" w:rsidRPr="00E92AA9">
        <w:rPr>
          <w:rFonts w:ascii="Andika" w:hAnsi="Andika" w:cs="Andika"/>
          <w:color w:val="000000" w:themeColor="text1"/>
        </w:rPr>
        <w:t>e.g.,</w:t>
      </w:r>
      <w:r w:rsidRPr="00E92AA9">
        <w:rPr>
          <w:rFonts w:ascii="Andika" w:hAnsi="Andika" w:cs="Andika"/>
          <w:color w:val="000000" w:themeColor="text1"/>
        </w:rPr>
        <w:t xml:space="preserve"> torn/dirty/neat/</w:t>
      </w:r>
      <w:r w:rsidR="4E797469" w:rsidRPr="00E92AA9">
        <w:rPr>
          <w:rFonts w:ascii="Andika" w:hAnsi="Andika" w:cs="Andika"/>
          <w:color w:val="000000" w:themeColor="text1"/>
        </w:rPr>
        <w:t>well-presented</w:t>
      </w:r>
      <w:r w:rsidRPr="00E92AA9">
        <w:rPr>
          <w:rFonts w:ascii="Andika" w:hAnsi="Andika" w:cs="Andika"/>
          <w:color w:val="000000" w:themeColor="text1"/>
        </w:rPr>
        <w:t xml:space="preserve">/ inappropriate to weather or situation. This report should be purely factual with no conjecture or opinion. </w:t>
      </w:r>
    </w:p>
    <w:p w14:paraId="67421C60" w14:textId="77777777" w:rsidR="006C1BE2" w:rsidRPr="00E92AA9" w:rsidRDefault="006C1BE2" w:rsidP="00231E40">
      <w:pPr>
        <w:spacing w:after="0" w:line="240" w:lineRule="auto"/>
        <w:contextualSpacing/>
        <w:rPr>
          <w:rFonts w:ascii="Andika" w:hAnsi="Andika" w:cs="Andika"/>
          <w:lang w:eastAsia="en-GB"/>
        </w:rPr>
      </w:pPr>
    </w:p>
    <w:p w14:paraId="6E477779" w14:textId="77777777" w:rsidR="006C1BE2" w:rsidRPr="00E92AA9" w:rsidRDefault="006C1BE2" w:rsidP="00231E40">
      <w:pPr>
        <w:spacing w:after="0" w:line="240" w:lineRule="auto"/>
        <w:contextualSpacing/>
        <w:rPr>
          <w:rFonts w:ascii="Andika" w:hAnsi="Andika" w:cs="Andika"/>
          <w:lang w:eastAsia="en-GB"/>
        </w:rPr>
      </w:pPr>
    </w:p>
    <w:p w14:paraId="46BF4CAD" w14:textId="77777777" w:rsidR="00D710E8" w:rsidRPr="00DB13BC" w:rsidRDefault="00D710E8" w:rsidP="00D710E8">
      <w:pPr>
        <w:pStyle w:val="Heading3"/>
        <w:rPr>
          <w:rFonts w:ascii="Andika" w:hAnsi="Andika" w:cs="Andika"/>
          <w:sz w:val="24"/>
          <w:szCs w:val="24"/>
        </w:rPr>
      </w:pPr>
      <w:bookmarkStart w:id="17" w:name="_Toc156908743"/>
      <w:r w:rsidRPr="00DB13BC">
        <w:rPr>
          <w:rFonts w:ascii="Andika" w:hAnsi="Andika" w:cs="Andika"/>
          <w:sz w:val="24"/>
          <w:szCs w:val="24"/>
        </w:rPr>
        <w:t>Pastoral Care</w:t>
      </w:r>
      <w:bookmarkEnd w:id="17"/>
    </w:p>
    <w:p w14:paraId="33ED5C18" w14:textId="77777777" w:rsidR="00D710E8" w:rsidRPr="00E92AA9" w:rsidRDefault="00D710E8" w:rsidP="00D710E8">
      <w:pPr>
        <w:spacing w:after="0" w:line="240" w:lineRule="auto"/>
        <w:rPr>
          <w:rFonts w:ascii="Andika" w:hAnsi="Andika" w:cs="Andika"/>
        </w:rPr>
      </w:pPr>
    </w:p>
    <w:tbl>
      <w:tblPr>
        <w:tblStyle w:val="TableGrid"/>
        <w:tblW w:w="0" w:type="auto"/>
        <w:tblInd w:w="-5" w:type="dxa"/>
        <w:tblLook w:val="04A0" w:firstRow="1" w:lastRow="0" w:firstColumn="1" w:lastColumn="0" w:noHBand="0" w:noVBand="1"/>
      </w:tblPr>
      <w:tblGrid>
        <w:gridCol w:w="9021"/>
      </w:tblGrid>
      <w:tr w:rsidR="00D710E8" w:rsidRPr="00E92AA9" w14:paraId="6E8CA7E9" w14:textId="77777777" w:rsidTr="00DB13BC">
        <w:tc>
          <w:tcPr>
            <w:tcW w:w="9021" w:type="dxa"/>
            <w:tcBorders>
              <w:bottom w:val="single" w:sz="4" w:space="0" w:color="auto"/>
            </w:tcBorders>
            <w:shd w:val="clear" w:color="auto" w:fill="D9B17E"/>
          </w:tcPr>
          <w:p w14:paraId="33F2D6FE" w14:textId="77777777" w:rsidR="00D710E8" w:rsidRPr="00E92AA9" w:rsidRDefault="00D710E8" w:rsidP="00235188">
            <w:pPr>
              <w:contextualSpacing/>
              <w:rPr>
                <w:rFonts w:ascii="Andika" w:hAnsi="Andika" w:cs="Andika"/>
              </w:rPr>
            </w:pPr>
          </w:p>
          <w:p w14:paraId="062E92B0" w14:textId="77777777" w:rsidR="00D710E8" w:rsidRPr="00E92AA9" w:rsidRDefault="00D710E8" w:rsidP="00235188">
            <w:pPr>
              <w:contextualSpacing/>
              <w:rPr>
                <w:rFonts w:ascii="Andika" w:hAnsi="Andika" w:cs="Andika"/>
                <w:b/>
              </w:rPr>
            </w:pPr>
            <w:r w:rsidRPr="00E92AA9">
              <w:rPr>
                <w:rFonts w:ascii="Andika" w:hAnsi="Andika" w:cs="Andika"/>
                <w:b/>
              </w:rPr>
              <w:t>Standard 8: Organisations should ensure pastoral care and support is available to all those affected by abuse.</w:t>
            </w:r>
          </w:p>
          <w:p w14:paraId="43BE1732" w14:textId="77777777" w:rsidR="00D710E8" w:rsidRPr="00E92AA9" w:rsidRDefault="00D710E8" w:rsidP="00235188">
            <w:pPr>
              <w:contextualSpacing/>
              <w:rPr>
                <w:rFonts w:ascii="Andika" w:hAnsi="Andika" w:cs="Andika"/>
              </w:rPr>
            </w:pPr>
          </w:p>
        </w:tc>
      </w:tr>
    </w:tbl>
    <w:p w14:paraId="2512922D" w14:textId="77777777" w:rsidR="00D710E8" w:rsidRPr="00E92AA9" w:rsidRDefault="00D710E8" w:rsidP="00D710E8">
      <w:pPr>
        <w:spacing w:after="0" w:line="240" w:lineRule="auto"/>
        <w:rPr>
          <w:rFonts w:ascii="Andika" w:hAnsi="Andika" w:cs="Andika"/>
          <w:lang w:eastAsia="en-GB"/>
        </w:rPr>
      </w:pPr>
    </w:p>
    <w:p w14:paraId="547E9DFD" w14:textId="77777777" w:rsidR="00E67C16" w:rsidRPr="00E92AA9" w:rsidRDefault="00E67C16" w:rsidP="00E67C16">
      <w:pPr>
        <w:spacing w:after="0" w:line="240" w:lineRule="auto"/>
        <w:contextualSpacing/>
        <w:rPr>
          <w:rFonts w:ascii="Andika" w:hAnsi="Andika" w:cs="Andika"/>
        </w:rPr>
      </w:pPr>
      <w:r w:rsidRPr="00E92AA9">
        <w:rPr>
          <w:rFonts w:ascii="Andika" w:hAnsi="Andika" w:cs="Andika"/>
        </w:rPr>
        <w:t>It may be in the present, recent or distant past but the effects of abuse can be devastating and long term, not only for the person who has been abused but also family members, friends, social groups and the organisation. Showing care and compassion, being available to listen and offering support are important in responding to these needs. Some people will need professional help and it is important to recognise this.</w:t>
      </w:r>
    </w:p>
    <w:p w14:paraId="187FE45B" w14:textId="77777777" w:rsidR="00E67C16" w:rsidRPr="00E92AA9" w:rsidRDefault="00E67C16" w:rsidP="00E67C16">
      <w:pPr>
        <w:spacing w:after="0" w:line="240" w:lineRule="auto"/>
        <w:rPr>
          <w:rFonts w:ascii="Andika" w:hAnsi="Andika" w:cs="Andika"/>
        </w:rPr>
      </w:pPr>
    </w:p>
    <w:p w14:paraId="7D682AAE" w14:textId="77777777" w:rsidR="00D710E8" w:rsidRPr="00E92AA9" w:rsidRDefault="00D710E8" w:rsidP="00D710E8">
      <w:pPr>
        <w:spacing w:after="0" w:line="240" w:lineRule="auto"/>
        <w:rPr>
          <w:rFonts w:ascii="Andika" w:hAnsi="Andika" w:cs="Andika"/>
        </w:rPr>
      </w:pPr>
      <w:r w:rsidRPr="00E92AA9">
        <w:rPr>
          <w:rFonts w:ascii="Andika" w:hAnsi="Andika" w:cs="Andika"/>
        </w:rPr>
        <w:t xml:space="preserve">The Raft will ensure that someone is available to those who wish to talk, or if more appropriate, will signpost the individual to support services. </w:t>
      </w:r>
      <w:bookmarkStart w:id="18" w:name="ConfidentialityandAccountability"/>
      <w:bookmarkEnd w:id="18"/>
      <w:r w:rsidRPr="00E92AA9">
        <w:rPr>
          <w:rFonts w:ascii="Andika" w:hAnsi="Andika" w:cs="Andika"/>
        </w:rPr>
        <w:t>Confidentiality is crucial and this includes written records. Information should only be divulged to a third party with the permission of the person involved or because they:</w:t>
      </w:r>
    </w:p>
    <w:p w14:paraId="203A5B2F" w14:textId="77777777" w:rsidR="00D710E8" w:rsidRPr="00E92AA9" w:rsidRDefault="00D710E8" w:rsidP="00D710E8">
      <w:pPr>
        <w:spacing w:after="0" w:line="240" w:lineRule="auto"/>
        <w:rPr>
          <w:rFonts w:ascii="Andika" w:hAnsi="Andika" w:cs="Andika"/>
        </w:rPr>
      </w:pPr>
    </w:p>
    <w:p w14:paraId="79C8EB38" w14:textId="77777777" w:rsidR="00D710E8" w:rsidRPr="00E92AA9" w:rsidRDefault="00D710E8" w:rsidP="00D710E8">
      <w:pPr>
        <w:pStyle w:val="ListParagraph"/>
        <w:numPr>
          <w:ilvl w:val="0"/>
          <w:numId w:val="22"/>
        </w:numPr>
        <w:spacing w:after="0" w:line="240" w:lineRule="auto"/>
        <w:rPr>
          <w:rFonts w:ascii="Andika" w:hAnsi="Andika" w:cs="Andika"/>
          <w:color w:val="000000"/>
        </w:rPr>
      </w:pPr>
      <w:r w:rsidRPr="00E92AA9">
        <w:rPr>
          <w:rFonts w:ascii="Andika" w:hAnsi="Andika" w:cs="Andika"/>
          <w:color w:val="000000"/>
        </w:rPr>
        <w:t xml:space="preserve">are considered a danger to themselves or others. </w:t>
      </w:r>
    </w:p>
    <w:p w14:paraId="2BF4B8AF" w14:textId="77777777" w:rsidR="00D710E8" w:rsidRPr="00E92AA9" w:rsidRDefault="00D710E8" w:rsidP="00D710E8">
      <w:pPr>
        <w:pStyle w:val="ListParagraph"/>
        <w:numPr>
          <w:ilvl w:val="0"/>
          <w:numId w:val="22"/>
        </w:numPr>
        <w:spacing w:after="0" w:line="240" w:lineRule="auto"/>
        <w:rPr>
          <w:rFonts w:ascii="Andika" w:hAnsi="Andika" w:cs="Andika"/>
          <w:color w:val="000000"/>
        </w:rPr>
      </w:pPr>
      <w:r w:rsidRPr="00E92AA9">
        <w:rPr>
          <w:rFonts w:ascii="Andika" w:hAnsi="Andika" w:cs="Andika"/>
          <w:color w:val="000000"/>
        </w:rPr>
        <w:t>give information relating to significant harm to another child, young person or adult with care and support needs.</w:t>
      </w:r>
    </w:p>
    <w:p w14:paraId="665DD66E" w14:textId="77777777" w:rsidR="00D710E8" w:rsidRPr="00E92AA9" w:rsidRDefault="00D710E8" w:rsidP="00D710E8">
      <w:pPr>
        <w:pStyle w:val="ListParagraph"/>
        <w:spacing w:after="0" w:line="240" w:lineRule="auto"/>
        <w:rPr>
          <w:rFonts w:ascii="Andika" w:hAnsi="Andika" w:cs="Andika"/>
          <w:color w:val="000000"/>
        </w:rPr>
      </w:pPr>
    </w:p>
    <w:p w14:paraId="38F83764" w14:textId="77777777" w:rsidR="00D710E8" w:rsidRPr="00E92AA9" w:rsidRDefault="00D710E8" w:rsidP="00D710E8">
      <w:pPr>
        <w:spacing w:after="0" w:line="240" w:lineRule="auto"/>
        <w:rPr>
          <w:rFonts w:ascii="Andika" w:hAnsi="Andika" w:cs="Andika"/>
        </w:rPr>
      </w:pPr>
      <w:r w:rsidRPr="00E92AA9">
        <w:rPr>
          <w:rFonts w:ascii="Andika" w:hAnsi="Andika" w:cs="Andika"/>
        </w:rPr>
        <w:t xml:space="preserve">If a trustee, staff member or volunteer is given information about a risk of significant harm to a child or young person, it should be explained to them that the statutory agencies may need to be advised. Any proposed action should be explained carefully and sensitively with the offer of continued support to those concerned. </w:t>
      </w:r>
    </w:p>
    <w:p w14:paraId="2571D3B7" w14:textId="77777777" w:rsidR="00D710E8" w:rsidRPr="00E92AA9" w:rsidRDefault="00D710E8" w:rsidP="00D710E8">
      <w:pPr>
        <w:spacing w:after="0" w:line="240" w:lineRule="auto"/>
        <w:rPr>
          <w:rStyle w:val="Strong"/>
          <w:rFonts w:ascii="Andika" w:hAnsi="Andika" w:cs="Andika"/>
        </w:rPr>
      </w:pPr>
      <w:bookmarkStart w:id="19" w:name="ParentCarerConsent"/>
      <w:bookmarkStart w:id="20" w:name="IssuesTouch"/>
      <w:bookmarkEnd w:id="19"/>
      <w:bookmarkEnd w:id="20"/>
    </w:p>
    <w:p w14:paraId="1AD3EBE6" w14:textId="77777777" w:rsidR="00D710E8" w:rsidRPr="004506D7" w:rsidRDefault="00D710E8" w:rsidP="004966B1">
      <w:pPr>
        <w:pStyle w:val="Heading3"/>
        <w:rPr>
          <w:rFonts w:ascii="Andika" w:hAnsi="Andika" w:cs="Andika"/>
          <w:b w:val="0"/>
          <w:sz w:val="24"/>
          <w:szCs w:val="24"/>
        </w:rPr>
      </w:pPr>
      <w:bookmarkStart w:id="21" w:name="_Toc156908744"/>
      <w:r w:rsidRPr="004506D7">
        <w:rPr>
          <w:rStyle w:val="Strong"/>
          <w:rFonts w:ascii="Andika" w:hAnsi="Andika" w:cs="Andika"/>
          <w:b/>
          <w:bCs/>
          <w:sz w:val="24"/>
          <w:szCs w:val="24"/>
        </w:rPr>
        <w:lastRenderedPageBreak/>
        <w:t>Issues of Touch</w:t>
      </w:r>
      <w:bookmarkEnd w:id="21"/>
      <w:r w:rsidRPr="004506D7">
        <w:rPr>
          <w:rStyle w:val="Strong"/>
          <w:rFonts w:ascii="Andika" w:hAnsi="Andika" w:cs="Andika"/>
          <w:b/>
          <w:bCs/>
          <w:sz w:val="24"/>
          <w:szCs w:val="24"/>
        </w:rPr>
        <w:t xml:space="preserve"> </w:t>
      </w:r>
    </w:p>
    <w:p w14:paraId="4F0D96EB" w14:textId="77777777" w:rsidR="00D710E8" w:rsidRPr="00E92AA9" w:rsidRDefault="00D710E8" w:rsidP="00D710E8">
      <w:pPr>
        <w:spacing w:after="0" w:line="240" w:lineRule="auto"/>
        <w:rPr>
          <w:rFonts w:ascii="Andika" w:hAnsi="Andika" w:cs="Andika"/>
        </w:rPr>
      </w:pPr>
    </w:p>
    <w:p w14:paraId="57639055" w14:textId="77777777" w:rsidR="00D710E8" w:rsidRPr="00E92AA9" w:rsidRDefault="00D710E8" w:rsidP="00D710E8">
      <w:pPr>
        <w:spacing w:after="0" w:line="240" w:lineRule="auto"/>
        <w:rPr>
          <w:rFonts w:ascii="Andika" w:hAnsi="Andika" w:cs="Andika"/>
        </w:rPr>
      </w:pPr>
      <w:r w:rsidRPr="00E92AA9">
        <w:rPr>
          <w:rFonts w:ascii="Andika" w:hAnsi="Andika" w:cs="Andika"/>
        </w:rPr>
        <w:t>Due to the effects abuse may have had on a person they may be extremely uncomfortable with expressions of physical affection such as a hug or even a handshake. It is therefore vital to be sen</w:t>
      </w:r>
      <w:r w:rsidR="00E6405B" w:rsidRPr="00E92AA9">
        <w:rPr>
          <w:rFonts w:ascii="Andika" w:hAnsi="Andika" w:cs="Andika"/>
        </w:rPr>
        <w:t>sitive and if the trustee, staff member or volunteer</w:t>
      </w:r>
      <w:r w:rsidRPr="00E92AA9">
        <w:rPr>
          <w:rFonts w:ascii="Andika" w:hAnsi="Andika" w:cs="Andika"/>
        </w:rPr>
        <w:t xml:space="preserve"> thinks the person would, for example, appreciate a hug or an arm around them they should obtain permission with them first and be aware of appropriate safeguards. If in doubt of these, avoid physical contact. </w:t>
      </w:r>
    </w:p>
    <w:p w14:paraId="21A4FA5A" w14:textId="77777777" w:rsidR="00D710E8" w:rsidRPr="00E92AA9" w:rsidRDefault="00D710E8" w:rsidP="00D710E8">
      <w:pPr>
        <w:spacing w:after="0" w:line="240" w:lineRule="auto"/>
        <w:rPr>
          <w:rFonts w:ascii="Andika" w:hAnsi="Andika" w:cs="Andika"/>
        </w:rPr>
      </w:pPr>
    </w:p>
    <w:p w14:paraId="512510A2" w14:textId="04CB4CF3" w:rsidR="00D710E8" w:rsidRPr="00E92AA9" w:rsidRDefault="00D710E8" w:rsidP="00D710E8">
      <w:pPr>
        <w:spacing w:after="0" w:line="240" w:lineRule="auto"/>
        <w:rPr>
          <w:rFonts w:ascii="Andika" w:hAnsi="Andika" w:cs="Andika"/>
        </w:rPr>
      </w:pPr>
      <w:r w:rsidRPr="00E92AA9">
        <w:rPr>
          <w:rFonts w:ascii="Andika" w:hAnsi="Andika" w:cs="Andika"/>
        </w:rPr>
        <w:t xml:space="preserve">One reason for this is if sexual abuse has been an </w:t>
      </w:r>
      <w:r w:rsidR="755DCDBE" w:rsidRPr="00E92AA9">
        <w:rPr>
          <w:rFonts w:ascii="Andika" w:hAnsi="Andika" w:cs="Andika"/>
        </w:rPr>
        <w:t>issue,</w:t>
      </w:r>
      <w:r w:rsidRPr="00E92AA9">
        <w:rPr>
          <w:rFonts w:ascii="Andika" w:hAnsi="Andika" w:cs="Andika"/>
        </w:rPr>
        <w:t xml:space="preserve"> they may not have a clear idea of appropriate boundaries of touch. They may be flirtatious or overtly sexual. In these </w:t>
      </w:r>
      <w:r w:rsidR="00E6405B" w:rsidRPr="00E92AA9">
        <w:rPr>
          <w:rFonts w:ascii="Andika" w:hAnsi="Andika" w:cs="Andika"/>
        </w:rPr>
        <w:t>circumstances the trustee, staff member or volunteer</w:t>
      </w:r>
      <w:r w:rsidRPr="00E92AA9">
        <w:rPr>
          <w:rFonts w:ascii="Andika" w:hAnsi="Andika" w:cs="Andika"/>
        </w:rPr>
        <w:t xml:space="preserve"> would need to be able to explain gently why such contact is not appropriate in this relationship.</w:t>
      </w:r>
    </w:p>
    <w:p w14:paraId="15FBEAB3" w14:textId="77777777" w:rsidR="00D710E8" w:rsidRPr="00E92AA9" w:rsidRDefault="00D710E8" w:rsidP="00D710E8">
      <w:pPr>
        <w:spacing w:after="0" w:line="240" w:lineRule="auto"/>
        <w:rPr>
          <w:rFonts w:ascii="Andika" w:hAnsi="Andika" w:cs="Andika"/>
        </w:rPr>
      </w:pPr>
    </w:p>
    <w:p w14:paraId="7C679251" w14:textId="1E10E84D" w:rsidR="006C1BE2" w:rsidRPr="00E92AA9" w:rsidRDefault="00D710E8" w:rsidP="00231E40">
      <w:pPr>
        <w:spacing w:after="0" w:line="240" w:lineRule="auto"/>
        <w:rPr>
          <w:rFonts w:ascii="Andika" w:hAnsi="Andika" w:cs="Andika"/>
        </w:rPr>
      </w:pPr>
      <w:r w:rsidRPr="00E92AA9">
        <w:rPr>
          <w:rFonts w:ascii="Andika" w:hAnsi="Andika" w:cs="Andika"/>
        </w:rPr>
        <w:t xml:space="preserve">Although wanting to physically comfort someone who is upset is a natural response, it is worth bearing in mind that unless used appropriately it may </w:t>
      </w:r>
      <w:r w:rsidR="0D69D137" w:rsidRPr="00E92AA9">
        <w:rPr>
          <w:rFonts w:ascii="Andika" w:hAnsi="Andika" w:cs="Andika"/>
        </w:rPr>
        <w:t>interrupt</w:t>
      </w:r>
      <w:r w:rsidRPr="00E92AA9">
        <w:rPr>
          <w:rFonts w:ascii="Andika" w:hAnsi="Andika" w:cs="Andika"/>
        </w:rPr>
        <w:t xml:space="preserve"> or detract from the person expressing what they are thinking or feeling. </w:t>
      </w:r>
      <w:bookmarkStart w:id="22" w:name="PhysicalEffects"/>
      <w:bookmarkStart w:id="23" w:name="FutureRelationships"/>
      <w:bookmarkStart w:id="24" w:name="Forgiveness"/>
      <w:bookmarkEnd w:id="22"/>
      <w:bookmarkEnd w:id="23"/>
      <w:bookmarkEnd w:id="24"/>
    </w:p>
    <w:p w14:paraId="2C651D98" w14:textId="77777777" w:rsidR="006C1BE2" w:rsidRPr="00E92AA9" w:rsidRDefault="006C1BE2" w:rsidP="00231E40">
      <w:pPr>
        <w:spacing w:after="0" w:line="240" w:lineRule="auto"/>
        <w:contextualSpacing/>
        <w:rPr>
          <w:rFonts w:ascii="Andika" w:hAnsi="Andika" w:cs="Andika"/>
          <w:lang w:eastAsia="en-GB"/>
        </w:rPr>
      </w:pPr>
    </w:p>
    <w:p w14:paraId="3E2D26E9" w14:textId="77777777" w:rsidR="00BD2928" w:rsidRPr="003D35DE" w:rsidRDefault="00E6405B" w:rsidP="000421E3">
      <w:pPr>
        <w:pStyle w:val="Heading3"/>
        <w:rPr>
          <w:rFonts w:ascii="Andika" w:hAnsi="Andika" w:cs="Andika"/>
          <w:sz w:val="24"/>
          <w:szCs w:val="24"/>
        </w:rPr>
      </w:pPr>
      <w:bookmarkStart w:id="25" w:name="_Toc156908745"/>
      <w:r w:rsidRPr="003D35DE">
        <w:rPr>
          <w:rFonts w:ascii="Andika" w:hAnsi="Andika" w:cs="Andika"/>
          <w:sz w:val="24"/>
          <w:szCs w:val="24"/>
        </w:rPr>
        <w:t>Managing T</w:t>
      </w:r>
      <w:r w:rsidR="00BD2928" w:rsidRPr="003D35DE">
        <w:rPr>
          <w:rFonts w:ascii="Andika" w:hAnsi="Andika" w:cs="Andika"/>
          <w:sz w:val="24"/>
          <w:szCs w:val="24"/>
        </w:rPr>
        <w:t>hose who Pose a Risk</w:t>
      </w:r>
      <w:bookmarkEnd w:id="25"/>
    </w:p>
    <w:p w14:paraId="653A988D" w14:textId="77777777" w:rsidR="00BD2928" w:rsidRPr="00E92AA9" w:rsidRDefault="00BD2928" w:rsidP="00BD2928">
      <w:pPr>
        <w:spacing w:after="0" w:line="240" w:lineRule="auto"/>
        <w:rPr>
          <w:rFonts w:ascii="Andika" w:hAnsi="Andika" w:cs="Andika"/>
        </w:rPr>
      </w:pPr>
    </w:p>
    <w:tbl>
      <w:tblPr>
        <w:tblStyle w:val="TableGrid"/>
        <w:tblW w:w="0" w:type="auto"/>
        <w:tblInd w:w="-5" w:type="dxa"/>
        <w:shd w:val="clear" w:color="auto" w:fill="D9B17E"/>
        <w:tblLook w:val="04A0" w:firstRow="1" w:lastRow="0" w:firstColumn="1" w:lastColumn="0" w:noHBand="0" w:noVBand="1"/>
      </w:tblPr>
      <w:tblGrid>
        <w:gridCol w:w="9021"/>
      </w:tblGrid>
      <w:tr w:rsidR="00BD2928" w:rsidRPr="00E92AA9" w14:paraId="1C79EED3" w14:textId="77777777" w:rsidTr="003D35DE">
        <w:tc>
          <w:tcPr>
            <w:tcW w:w="9021" w:type="dxa"/>
            <w:tcBorders>
              <w:bottom w:val="single" w:sz="4" w:space="0" w:color="auto"/>
            </w:tcBorders>
            <w:shd w:val="clear" w:color="auto" w:fill="D9B17E"/>
          </w:tcPr>
          <w:p w14:paraId="13FB463F" w14:textId="77777777" w:rsidR="00BD2928" w:rsidRPr="00E92AA9" w:rsidRDefault="00BD2928" w:rsidP="00BD2928">
            <w:pPr>
              <w:contextualSpacing/>
              <w:rPr>
                <w:rFonts w:ascii="Andika" w:hAnsi="Andika" w:cs="Andika"/>
              </w:rPr>
            </w:pPr>
          </w:p>
          <w:p w14:paraId="29C29D61" w14:textId="77777777" w:rsidR="00BD2928" w:rsidRPr="00E92AA9" w:rsidRDefault="00BD2928" w:rsidP="00BD2928">
            <w:pPr>
              <w:contextualSpacing/>
              <w:rPr>
                <w:rFonts w:ascii="Andika" w:hAnsi="Andika" w:cs="Andika"/>
                <w:b/>
              </w:rPr>
            </w:pPr>
            <w:r w:rsidRPr="00E92AA9">
              <w:rPr>
                <w:rFonts w:ascii="Andika" w:hAnsi="Andika" w:cs="Andika"/>
                <w:b/>
              </w:rPr>
              <w:t>Standard 9: Organisations must supervise and manage those who pose a risk to children.</w:t>
            </w:r>
          </w:p>
          <w:p w14:paraId="2A1C5873" w14:textId="77777777" w:rsidR="00BD2928" w:rsidRPr="00E92AA9" w:rsidRDefault="00BD2928" w:rsidP="00BD2928">
            <w:pPr>
              <w:contextualSpacing/>
              <w:rPr>
                <w:rFonts w:ascii="Andika" w:hAnsi="Andika" w:cs="Andika"/>
              </w:rPr>
            </w:pPr>
          </w:p>
        </w:tc>
      </w:tr>
    </w:tbl>
    <w:p w14:paraId="0CCBCD3A" w14:textId="77777777" w:rsidR="00BD2928" w:rsidRPr="00E92AA9" w:rsidRDefault="00BD2928" w:rsidP="00636CDE">
      <w:pPr>
        <w:spacing w:after="0" w:line="240" w:lineRule="auto"/>
        <w:rPr>
          <w:rFonts w:ascii="Andika" w:hAnsi="Andika" w:cs="Andika"/>
        </w:rPr>
      </w:pPr>
    </w:p>
    <w:p w14:paraId="018CE2DF" w14:textId="15F0F8F9" w:rsidR="00BD2928" w:rsidRPr="00E92AA9" w:rsidRDefault="004966B1" w:rsidP="00636CDE">
      <w:pPr>
        <w:spacing w:after="0" w:line="240" w:lineRule="auto"/>
        <w:rPr>
          <w:rFonts w:ascii="Andika" w:hAnsi="Andika" w:cs="Andika"/>
        </w:rPr>
      </w:pPr>
      <w:r w:rsidRPr="00E92AA9">
        <w:rPr>
          <w:rFonts w:ascii="Andika" w:hAnsi="Andika" w:cs="Andika"/>
        </w:rPr>
        <w:t>There are those living in the community who pose a risk to children. T</w:t>
      </w:r>
      <w:r w:rsidR="00BD2928" w:rsidRPr="00E92AA9">
        <w:rPr>
          <w:rFonts w:ascii="Andika" w:hAnsi="Andika" w:cs="Andika"/>
        </w:rPr>
        <w:t xml:space="preserve">hey may try to manipulate and </w:t>
      </w:r>
      <w:r w:rsidR="1DF92CF1" w:rsidRPr="00E92AA9">
        <w:rPr>
          <w:rFonts w:ascii="Andika" w:hAnsi="Andika" w:cs="Andika"/>
        </w:rPr>
        <w:t>control and</w:t>
      </w:r>
      <w:r w:rsidR="00BD2928" w:rsidRPr="00E92AA9">
        <w:rPr>
          <w:rFonts w:ascii="Andika" w:hAnsi="Andika" w:cs="Andika"/>
        </w:rPr>
        <w:t xml:space="preserve"> start attending activities specifically to </w:t>
      </w:r>
      <w:r w:rsidR="564A339F" w:rsidRPr="00E92AA9">
        <w:rPr>
          <w:rFonts w:ascii="Andika" w:hAnsi="Andika" w:cs="Andika"/>
        </w:rPr>
        <w:t>meet</w:t>
      </w:r>
      <w:r w:rsidR="00BD2928" w:rsidRPr="00E92AA9">
        <w:rPr>
          <w:rFonts w:ascii="Andika" w:hAnsi="Andika" w:cs="Andika"/>
        </w:rPr>
        <w:t xml:space="preserve"> childr</w:t>
      </w:r>
      <w:r w:rsidR="00700EB9" w:rsidRPr="00E92AA9">
        <w:rPr>
          <w:rFonts w:ascii="Andika" w:hAnsi="Andika" w:cs="Andika"/>
        </w:rPr>
        <w:t xml:space="preserve">en, young people or </w:t>
      </w:r>
      <w:r w:rsidR="00BD2928" w:rsidRPr="00E92AA9">
        <w:rPr>
          <w:rFonts w:ascii="Andika" w:hAnsi="Andika" w:cs="Andika"/>
        </w:rPr>
        <w:t>adults</w:t>
      </w:r>
      <w:r w:rsidR="00700EB9" w:rsidRPr="00E92AA9">
        <w:rPr>
          <w:rFonts w:ascii="Andika" w:hAnsi="Andika" w:cs="Andika"/>
        </w:rPr>
        <w:t xml:space="preserve"> who need care and support</w:t>
      </w:r>
      <w:r w:rsidR="00BD2928" w:rsidRPr="00E92AA9">
        <w:rPr>
          <w:rFonts w:ascii="Andika" w:hAnsi="Andika" w:cs="Andika"/>
        </w:rPr>
        <w:t xml:space="preserve">. This attempt at establishing this type of trusting relationship is known as </w:t>
      </w:r>
      <w:r w:rsidR="00BD2928" w:rsidRPr="00E92AA9">
        <w:rPr>
          <w:rFonts w:ascii="Andika" w:hAnsi="Andika" w:cs="Andika"/>
          <w:b/>
          <w:bCs/>
        </w:rPr>
        <w:t>grooming</w:t>
      </w:r>
      <w:r w:rsidR="00BD2928" w:rsidRPr="00E92AA9">
        <w:rPr>
          <w:rFonts w:ascii="Andika" w:hAnsi="Andika" w:cs="Andika"/>
        </w:rPr>
        <w:t xml:space="preserve">. </w:t>
      </w:r>
    </w:p>
    <w:p w14:paraId="14E82C5A" w14:textId="77777777" w:rsidR="00636CDE" w:rsidRPr="00E92AA9" w:rsidRDefault="00636CDE" w:rsidP="00636CDE">
      <w:pPr>
        <w:spacing w:after="0" w:line="240" w:lineRule="auto"/>
        <w:rPr>
          <w:rFonts w:ascii="Andika" w:hAnsi="Andika" w:cs="Andika"/>
        </w:rPr>
      </w:pPr>
    </w:p>
    <w:p w14:paraId="29FA3A09" w14:textId="77777777" w:rsidR="004C7BDB" w:rsidRPr="00E92AA9" w:rsidRDefault="004C7BDB" w:rsidP="004C7BDB">
      <w:pPr>
        <w:spacing w:after="0" w:line="240" w:lineRule="auto"/>
        <w:rPr>
          <w:rFonts w:ascii="Andika" w:hAnsi="Andika" w:cs="Andika"/>
        </w:rPr>
      </w:pPr>
      <w:r w:rsidRPr="00E92AA9">
        <w:rPr>
          <w:rFonts w:ascii="Andika" w:hAnsi="Andika" w:cs="Andika"/>
        </w:rPr>
        <w:t>The following may indicate that grooming could be happening:</w:t>
      </w:r>
    </w:p>
    <w:p w14:paraId="7F91393B" w14:textId="77777777" w:rsidR="004C7BDB" w:rsidRPr="00E92AA9" w:rsidRDefault="004C7BDB" w:rsidP="004C7BDB">
      <w:pPr>
        <w:spacing w:after="0" w:line="240" w:lineRule="auto"/>
        <w:rPr>
          <w:rFonts w:ascii="Andika" w:hAnsi="Andika" w:cs="Andika"/>
        </w:rPr>
      </w:pPr>
    </w:p>
    <w:p w14:paraId="014D7959" w14:textId="77777777" w:rsidR="000125F9" w:rsidRPr="00E92AA9" w:rsidRDefault="004C7BDB" w:rsidP="00277BB5">
      <w:pPr>
        <w:pStyle w:val="ListParagraph"/>
        <w:numPr>
          <w:ilvl w:val="0"/>
          <w:numId w:val="20"/>
        </w:numPr>
        <w:spacing w:after="0" w:line="240" w:lineRule="auto"/>
        <w:rPr>
          <w:rFonts w:ascii="Andika" w:hAnsi="Andika" w:cs="Andika"/>
        </w:rPr>
      </w:pPr>
      <w:r w:rsidRPr="00E92AA9">
        <w:rPr>
          <w:rFonts w:ascii="Andika" w:hAnsi="Andika" w:cs="Andika"/>
        </w:rPr>
        <w:t xml:space="preserve">Individuals who attempt to exclude the child from other adults or children. </w:t>
      </w:r>
    </w:p>
    <w:p w14:paraId="1434EC3B" w14:textId="77777777" w:rsidR="000125F9" w:rsidRPr="00E92AA9" w:rsidRDefault="004C7BDB" w:rsidP="00277BB5">
      <w:pPr>
        <w:pStyle w:val="ListParagraph"/>
        <w:numPr>
          <w:ilvl w:val="0"/>
          <w:numId w:val="20"/>
        </w:numPr>
        <w:spacing w:after="0" w:line="240" w:lineRule="auto"/>
        <w:rPr>
          <w:rFonts w:ascii="Andika" w:hAnsi="Andika" w:cs="Andika"/>
        </w:rPr>
      </w:pPr>
      <w:r w:rsidRPr="00E92AA9">
        <w:rPr>
          <w:rFonts w:ascii="Andika" w:hAnsi="Andika" w:cs="Andika"/>
        </w:rPr>
        <w:t>Those who spend most of their time with children and have little or no interest in spending time with people of their own age.</w:t>
      </w:r>
    </w:p>
    <w:p w14:paraId="4D573CF2" w14:textId="77777777" w:rsidR="000125F9" w:rsidRPr="00E92AA9" w:rsidRDefault="004C7BDB" w:rsidP="00277BB5">
      <w:pPr>
        <w:pStyle w:val="ListParagraph"/>
        <w:numPr>
          <w:ilvl w:val="0"/>
          <w:numId w:val="20"/>
        </w:numPr>
        <w:spacing w:after="0" w:line="240" w:lineRule="auto"/>
        <w:rPr>
          <w:rFonts w:ascii="Andika" w:hAnsi="Andika" w:cs="Andika"/>
        </w:rPr>
      </w:pPr>
      <w:r w:rsidRPr="00E92AA9">
        <w:rPr>
          <w:rFonts w:ascii="Andika" w:hAnsi="Andika" w:cs="Andika"/>
        </w:rPr>
        <w:t xml:space="preserve">Individuals who regularly offer to babysit children for free or take children on overnight outings alone. </w:t>
      </w:r>
    </w:p>
    <w:p w14:paraId="26C9E705" w14:textId="77777777" w:rsidR="000125F9" w:rsidRPr="00E92AA9" w:rsidRDefault="004C7BDB" w:rsidP="00277BB5">
      <w:pPr>
        <w:pStyle w:val="ListParagraph"/>
        <w:numPr>
          <w:ilvl w:val="0"/>
          <w:numId w:val="20"/>
        </w:numPr>
        <w:spacing w:after="0" w:line="240" w:lineRule="auto"/>
        <w:rPr>
          <w:rFonts w:ascii="Andika" w:hAnsi="Andika" w:cs="Andika"/>
        </w:rPr>
      </w:pPr>
      <w:r w:rsidRPr="00E92AA9">
        <w:rPr>
          <w:rFonts w:ascii="Andika" w:hAnsi="Andika" w:cs="Andika"/>
        </w:rPr>
        <w:lastRenderedPageBreak/>
        <w:t>Anyone who buys children expensive gifts or gives them money for no apparent reason</w:t>
      </w:r>
      <w:r w:rsidR="0096175B" w:rsidRPr="00E92AA9">
        <w:rPr>
          <w:rFonts w:ascii="Andika" w:hAnsi="Andika" w:cs="Andika"/>
        </w:rPr>
        <w:t>.</w:t>
      </w:r>
    </w:p>
    <w:p w14:paraId="2AB0778B" w14:textId="77777777" w:rsidR="000125F9" w:rsidRPr="00E92AA9" w:rsidRDefault="004C7BDB" w:rsidP="00277BB5">
      <w:pPr>
        <w:pStyle w:val="ListParagraph"/>
        <w:numPr>
          <w:ilvl w:val="0"/>
          <w:numId w:val="20"/>
        </w:numPr>
        <w:spacing w:after="0" w:line="240" w:lineRule="auto"/>
        <w:rPr>
          <w:rFonts w:ascii="Andika" w:hAnsi="Andika" w:cs="Andika"/>
        </w:rPr>
      </w:pPr>
      <w:r w:rsidRPr="00E92AA9">
        <w:rPr>
          <w:rFonts w:ascii="Andika" w:hAnsi="Andika" w:cs="Andika"/>
        </w:rPr>
        <w:t>Someone who treats a particular child as</w:t>
      </w:r>
      <w:r w:rsidR="007F1E16" w:rsidRPr="00E92AA9">
        <w:rPr>
          <w:rFonts w:ascii="Andika" w:hAnsi="Andika" w:cs="Andika"/>
        </w:rPr>
        <w:t xml:space="preserve"> a favourite, making them feel special</w:t>
      </w:r>
      <w:r w:rsidRPr="00E92AA9">
        <w:rPr>
          <w:rFonts w:ascii="Andika" w:hAnsi="Andika" w:cs="Andika"/>
        </w:rPr>
        <w:t xml:space="preserve"> compared with other children.</w:t>
      </w:r>
    </w:p>
    <w:p w14:paraId="4EE6E956" w14:textId="77777777" w:rsidR="004966B1" w:rsidRPr="00E92AA9" w:rsidRDefault="004966B1" w:rsidP="00636CDE">
      <w:pPr>
        <w:spacing w:after="0" w:line="240" w:lineRule="auto"/>
        <w:rPr>
          <w:rFonts w:ascii="Andika" w:hAnsi="Andika" w:cs="Andika"/>
        </w:rPr>
      </w:pPr>
    </w:p>
    <w:p w14:paraId="0B9259EB" w14:textId="77777777" w:rsidR="004C7BDB" w:rsidRPr="00E92AA9" w:rsidRDefault="004966B1" w:rsidP="00636CDE">
      <w:pPr>
        <w:spacing w:after="0" w:line="240" w:lineRule="auto"/>
        <w:rPr>
          <w:rFonts w:ascii="Andika" w:hAnsi="Andika" w:cs="Andika"/>
        </w:rPr>
      </w:pPr>
      <w:r w:rsidRPr="00E92AA9">
        <w:rPr>
          <w:rFonts w:ascii="Andika" w:hAnsi="Andika" w:cs="Andika"/>
        </w:rPr>
        <w:t>Any concerns should be reported to the Safeguarding Coordinator</w:t>
      </w:r>
      <w:r w:rsidR="00097D35" w:rsidRPr="00E92AA9">
        <w:rPr>
          <w:rFonts w:ascii="Andika" w:hAnsi="Andika" w:cs="Andika"/>
        </w:rPr>
        <w:t xml:space="preserve"> immediately</w:t>
      </w:r>
      <w:r w:rsidRPr="00E92AA9">
        <w:rPr>
          <w:rFonts w:ascii="Andika" w:hAnsi="Andika" w:cs="Andika"/>
        </w:rPr>
        <w:t>.</w:t>
      </w:r>
    </w:p>
    <w:p w14:paraId="08903F67" w14:textId="77777777" w:rsidR="004C7BDB" w:rsidRPr="00E92AA9" w:rsidRDefault="004C7BDB" w:rsidP="00636CDE">
      <w:pPr>
        <w:spacing w:after="0" w:line="240" w:lineRule="auto"/>
        <w:rPr>
          <w:rFonts w:ascii="Andika" w:hAnsi="Andika" w:cs="Andika"/>
        </w:rPr>
      </w:pPr>
    </w:p>
    <w:p w14:paraId="20DCFA48" w14:textId="3BAAB27E" w:rsidR="00BD2928" w:rsidRPr="00E92AA9" w:rsidRDefault="004966B1" w:rsidP="190F1173">
      <w:pPr>
        <w:spacing w:after="0" w:line="240" w:lineRule="auto"/>
        <w:rPr>
          <w:rStyle w:val="Emphasis"/>
          <w:rFonts w:ascii="Andika" w:hAnsi="Andika" w:cs="Andika"/>
          <w:i w:val="0"/>
          <w:iCs w:val="0"/>
        </w:rPr>
      </w:pPr>
      <w:r w:rsidRPr="00E92AA9">
        <w:rPr>
          <w:rStyle w:val="Emphasis"/>
          <w:rFonts w:ascii="Andika" w:hAnsi="Andika" w:cs="Andika"/>
          <w:i w:val="0"/>
          <w:iCs w:val="0"/>
        </w:rPr>
        <w:t>I</w:t>
      </w:r>
      <w:r w:rsidR="00BD2928" w:rsidRPr="00E92AA9">
        <w:rPr>
          <w:rStyle w:val="Emphasis"/>
          <w:rFonts w:ascii="Andika" w:hAnsi="Andika" w:cs="Andika"/>
          <w:i w:val="0"/>
          <w:iCs w:val="0"/>
        </w:rPr>
        <w:t xml:space="preserve">f a person has committed sexual offences, </w:t>
      </w:r>
      <w:r w:rsidR="00BD2928" w:rsidRPr="00E92AA9">
        <w:rPr>
          <w:rStyle w:val="Emphasis"/>
          <w:rFonts w:ascii="Andika" w:hAnsi="Andika" w:cs="Andika"/>
          <w:b/>
          <w:bCs/>
          <w:i w:val="0"/>
          <w:iCs w:val="0"/>
        </w:rPr>
        <w:t>they should never again work or be placed in any position of responsibility that puts them in contact with child</w:t>
      </w:r>
      <w:r w:rsidR="00C37DF7" w:rsidRPr="00E92AA9">
        <w:rPr>
          <w:rStyle w:val="Emphasis"/>
          <w:rFonts w:ascii="Andika" w:hAnsi="Andika" w:cs="Andika"/>
          <w:b/>
          <w:bCs/>
          <w:i w:val="0"/>
          <w:iCs w:val="0"/>
        </w:rPr>
        <w:t xml:space="preserve">ren, young people or </w:t>
      </w:r>
      <w:r w:rsidR="00BD2928" w:rsidRPr="00E92AA9">
        <w:rPr>
          <w:rStyle w:val="Emphasis"/>
          <w:rFonts w:ascii="Andika" w:hAnsi="Andika" w:cs="Andika"/>
          <w:b/>
          <w:bCs/>
          <w:i w:val="0"/>
          <w:iCs w:val="0"/>
        </w:rPr>
        <w:t>adults</w:t>
      </w:r>
      <w:r w:rsidR="00C37DF7" w:rsidRPr="00E92AA9">
        <w:rPr>
          <w:rStyle w:val="Emphasis"/>
          <w:rFonts w:ascii="Andika" w:hAnsi="Andika" w:cs="Andika"/>
          <w:b/>
          <w:bCs/>
          <w:i w:val="0"/>
          <w:iCs w:val="0"/>
        </w:rPr>
        <w:t xml:space="preserve"> who need care and support</w:t>
      </w:r>
      <w:r w:rsidR="00BD2928" w:rsidRPr="00E92AA9">
        <w:rPr>
          <w:rStyle w:val="Emphasis"/>
          <w:rFonts w:ascii="Andika" w:hAnsi="Andika" w:cs="Andika"/>
          <w:i w:val="0"/>
          <w:iCs w:val="0"/>
        </w:rPr>
        <w:t xml:space="preserve">. </w:t>
      </w:r>
      <w:r w:rsidR="1E46B1C7" w:rsidRPr="00E92AA9">
        <w:rPr>
          <w:rStyle w:val="Emphasis"/>
          <w:rFonts w:ascii="Andika" w:hAnsi="Andika" w:cs="Andika"/>
          <w:i w:val="0"/>
          <w:iCs w:val="0"/>
        </w:rPr>
        <w:t>Similarly,</w:t>
      </w:r>
      <w:r w:rsidR="00BD2928" w:rsidRPr="00E92AA9">
        <w:rPr>
          <w:rStyle w:val="Emphasis"/>
          <w:rFonts w:ascii="Andika" w:hAnsi="Andika" w:cs="Andika"/>
          <w:i w:val="0"/>
          <w:iCs w:val="0"/>
        </w:rPr>
        <w:t xml:space="preserve"> where an individual has committed offences of a violent nature a thorough risk assessment will need to be carried out to ascertain their suitability for working with the above.</w:t>
      </w:r>
    </w:p>
    <w:p w14:paraId="587A67E8" w14:textId="77777777" w:rsidR="004A5FB6" w:rsidRPr="00E92AA9" w:rsidRDefault="004A5FB6" w:rsidP="00636CDE">
      <w:pPr>
        <w:spacing w:after="0" w:line="240" w:lineRule="auto"/>
        <w:rPr>
          <w:rStyle w:val="Emphasis"/>
          <w:rFonts w:ascii="Andika" w:hAnsi="Andika" w:cs="Andika"/>
          <w:i w:val="0"/>
        </w:rPr>
      </w:pPr>
    </w:p>
    <w:p w14:paraId="6AF1219F" w14:textId="7C9B5A62" w:rsidR="00BD2928" w:rsidRPr="00E92AA9" w:rsidRDefault="000421E3" w:rsidP="004A5FB6">
      <w:pPr>
        <w:spacing w:after="0" w:line="240" w:lineRule="auto"/>
        <w:rPr>
          <w:rFonts w:ascii="Andika" w:hAnsi="Andika" w:cs="Andika"/>
        </w:rPr>
      </w:pPr>
      <w:r w:rsidRPr="00E92AA9">
        <w:rPr>
          <w:rFonts w:ascii="Andika" w:hAnsi="Andika" w:cs="Andika"/>
        </w:rPr>
        <w:t>The Raft</w:t>
      </w:r>
      <w:r w:rsidR="00BD2928" w:rsidRPr="00E92AA9">
        <w:rPr>
          <w:rFonts w:ascii="Andika" w:hAnsi="Andika" w:cs="Andika"/>
        </w:rPr>
        <w:t xml:space="preserve"> should seek direct contact with the person's supervising probation </w:t>
      </w:r>
      <w:r w:rsidR="215321E6" w:rsidRPr="00E92AA9">
        <w:rPr>
          <w:rFonts w:ascii="Andika" w:hAnsi="Andika" w:cs="Andika"/>
        </w:rPr>
        <w:t>officer and</w:t>
      </w:r>
      <w:r w:rsidR="00BD2928" w:rsidRPr="00E92AA9">
        <w:rPr>
          <w:rFonts w:ascii="Andika" w:hAnsi="Andika" w:cs="Andika"/>
        </w:rPr>
        <w:t xml:space="preserve"> expect the probation officer to </w:t>
      </w:r>
      <w:r w:rsidR="11DE1E73" w:rsidRPr="00E92AA9">
        <w:rPr>
          <w:rFonts w:ascii="Andika" w:hAnsi="Andika" w:cs="Andika"/>
        </w:rPr>
        <w:t>contact</w:t>
      </w:r>
      <w:r w:rsidR="004C7BDB" w:rsidRPr="00E92AA9">
        <w:rPr>
          <w:rFonts w:ascii="Andika" w:hAnsi="Andika" w:cs="Andika"/>
        </w:rPr>
        <w:t xml:space="preserve"> th</w:t>
      </w:r>
      <w:r w:rsidR="007D0A75" w:rsidRPr="00E92AA9">
        <w:rPr>
          <w:rFonts w:ascii="Andika" w:hAnsi="Andika" w:cs="Andika"/>
        </w:rPr>
        <w:t>e</w:t>
      </w:r>
      <w:r w:rsidR="004C7BDB" w:rsidRPr="00E92AA9">
        <w:rPr>
          <w:rFonts w:ascii="Andika" w:hAnsi="Andika" w:cs="Andika"/>
        </w:rPr>
        <w:t>m</w:t>
      </w:r>
      <w:r w:rsidR="00BD2928" w:rsidRPr="00E92AA9">
        <w:rPr>
          <w:rFonts w:ascii="Andika" w:hAnsi="Andika" w:cs="Andika"/>
        </w:rPr>
        <w:t xml:space="preserve"> on any issue relating to the safety of childr</w:t>
      </w:r>
      <w:r w:rsidR="00C37DF7" w:rsidRPr="00E92AA9">
        <w:rPr>
          <w:rFonts w:ascii="Andika" w:hAnsi="Andika" w:cs="Andika"/>
        </w:rPr>
        <w:t xml:space="preserve">en, young people and </w:t>
      </w:r>
      <w:r w:rsidR="00BD2928" w:rsidRPr="00E92AA9">
        <w:rPr>
          <w:rFonts w:ascii="Andika" w:hAnsi="Andika" w:cs="Andika"/>
        </w:rPr>
        <w:t>adults</w:t>
      </w:r>
      <w:r w:rsidR="003D4969" w:rsidRPr="00E92AA9">
        <w:rPr>
          <w:rFonts w:ascii="Andika" w:hAnsi="Andika" w:cs="Andika"/>
        </w:rPr>
        <w:t xml:space="preserve"> with </w:t>
      </w:r>
      <w:r w:rsidR="00C37DF7" w:rsidRPr="00E92AA9">
        <w:rPr>
          <w:rFonts w:ascii="Andika" w:hAnsi="Andika" w:cs="Andika"/>
        </w:rPr>
        <w:t>care and support</w:t>
      </w:r>
      <w:r w:rsidR="003D4969" w:rsidRPr="00E92AA9">
        <w:rPr>
          <w:rFonts w:ascii="Andika" w:hAnsi="Andika" w:cs="Andika"/>
        </w:rPr>
        <w:t xml:space="preserve"> needs</w:t>
      </w:r>
      <w:r w:rsidR="00BD2928" w:rsidRPr="00E92AA9">
        <w:rPr>
          <w:rFonts w:ascii="Andika" w:hAnsi="Andika" w:cs="Andika"/>
        </w:rPr>
        <w:t xml:space="preserve">. If the person is no longer being supervised, </w:t>
      </w:r>
      <w:r w:rsidRPr="00E92AA9">
        <w:rPr>
          <w:rFonts w:ascii="Andika" w:hAnsi="Andika" w:cs="Andika"/>
        </w:rPr>
        <w:t xml:space="preserve">The Raft </w:t>
      </w:r>
      <w:r w:rsidR="00BD2928" w:rsidRPr="00E92AA9">
        <w:rPr>
          <w:rFonts w:ascii="Andika" w:hAnsi="Andika" w:cs="Andika"/>
        </w:rPr>
        <w:t xml:space="preserve">should contact the police child protection team to ascertain how much of a risk the individual </w:t>
      </w:r>
      <w:r w:rsidR="5FF7AEEA" w:rsidRPr="00E92AA9">
        <w:rPr>
          <w:rFonts w:ascii="Andika" w:hAnsi="Andika" w:cs="Andika"/>
        </w:rPr>
        <w:t>is</w:t>
      </w:r>
      <w:r w:rsidR="00BD2928" w:rsidRPr="00E92AA9">
        <w:rPr>
          <w:rFonts w:ascii="Andika" w:hAnsi="Andika" w:cs="Andika"/>
        </w:rPr>
        <w:t xml:space="preserve">. </w:t>
      </w:r>
    </w:p>
    <w:p w14:paraId="3FA3B1A5" w14:textId="77777777" w:rsidR="004A5FB6" w:rsidRPr="00E92AA9" w:rsidRDefault="004A5FB6" w:rsidP="004A5FB6">
      <w:pPr>
        <w:spacing w:after="0" w:line="240" w:lineRule="auto"/>
        <w:rPr>
          <w:rFonts w:ascii="Andika" w:hAnsi="Andika" w:cs="Andika"/>
        </w:rPr>
      </w:pPr>
    </w:p>
    <w:p w14:paraId="05E2DB8A" w14:textId="77777777" w:rsidR="00E6405B" w:rsidRPr="00AC6442" w:rsidRDefault="00E6405B" w:rsidP="00E6405B">
      <w:pPr>
        <w:pStyle w:val="Heading3"/>
        <w:rPr>
          <w:rFonts w:ascii="Andika" w:eastAsia="Times New Roman" w:hAnsi="Andika" w:cs="Andika"/>
          <w:sz w:val="24"/>
          <w:szCs w:val="24"/>
          <w:lang w:eastAsia="en-GB"/>
        </w:rPr>
      </w:pPr>
      <w:bookmarkStart w:id="26" w:name="_Toc156908746"/>
      <w:r w:rsidRPr="00AC6442">
        <w:rPr>
          <w:rFonts w:ascii="Andika" w:eastAsia="Times New Roman" w:hAnsi="Andika" w:cs="Andika"/>
          <w:sz w:val="24"/>
          <w:szCs w:val="24"/>
          <w:lang w:eastAsia="en-GB"/>
        </w:rPr>
        <w:t>Working in Partnership</w:t>
      </w:r>
      <w:bookmarkEnd w:id="26"/>
    </w:p>
    <w:p w14:paraId="6B0CF361" w14:textId="77777777" w:rsidR="00E6405B" w:rsidRPr="00E92AA9" w:rsidRDefault="00E6405B" w:rsidP="00E6405B">
      <w:pPr>
        <w:autoSpaceDE w:val="0"/>
        <w:autoSpaceDN w:val="0"/>
        <w:adjustRightInd w:val="0"/>
        <w:spacing w:after="0" w:line="240" w:lineRule="auto"/>
        <w:rPr>
          <w:rFonts w:ascii="Andika" w:hAnsi="Andika" w:cs="Andika"/>
          <w:color w:val="2C343E"/>
        </w:rPr>
      </w:pPr>
    </w:p>
    <w:tbl>
      <w:tblPr>
        <w:tblStyle w:val="TableGrid"/>
        <w:tblW w:w="0" w:type="auto"/>
        <w:tblInd w:w="-5" w:type="dxa"/>
        <w:shd w:val="clear" w:color="auto" w:fill="D9B17E"/>
        <w:tblLook w:val="04A0" w:firstRow="1" w:lastRow="0" w:firstColumn="1" w:lastColumn="0" w:noHBand="0" w:noVBand="1"/>
      </w:tblPr>
      <w:tblGrid>
        <w:gridCol w:w="9021"/>
      </w:tblGrid>
      <w:tr w:rsidR="00E6405B" w:rsidRPr="00E92AA9" w14:paraId="1FBBEC8C" w14:textId="77777777" w:rsidTr="00AC6442">
        <w:tc>
          <w:tcPr>
            <w:tcW w:w="9021" w:type="dxa"/>
            <w:tcBorders>
              <w:bottom w:val="single" w:sz="4" w:space="0" w:color="auto"/>
            </w:tcBorders>
            <w:shd w:val="clear" w:color="auto" w:fill="D9B17E"/>
          </w:tcPr>
          <w:p w14:paraId="6AE1BD8E" w14:textId="77777777" w:rsidR="00E6405B" w:rsidRPr="00E92AA9" w:rsidRDefault="00E6405B" w:rsidP="00235188">
            <w:pPr>
              <w:contextualSpacing/>
              <w:rPr>
                <w:rFonts w:ascii="Andika" w:hAnsi="Andika" w:cs="Andika"/>
              </w:rPr>
            </w:pPr>
          </w:p>
          <w:p w14:paraId="7131F163" w14:textId="77777777" w:rsidR="00E6405B" w:rsidRPr="00E92AA9" w:rsidRDefault="00E6405B" w:rsidP="00235188">
            <w:pPr>
              <w:contextualSpacing/>
              <w:rPr>
                <w:rFonts w:ascii="Andika" w:hAnsi="Andika" w:cs="Andika"/>
                <w:b/>
              </w:rPr>
            </w:pPr>
            <w:r w:rsidRPr="00E92AA9">
              <w:rPr>
                <w:rFonts w:ascii="Andika" w:hAnsi="Andika" w:cs="Andika"/>
                <w:b/>
              </w:rPr>
              <w:t>Standard 10: Organisations working in specialised areas, culturally diverse settings or through partner organisations or agencies must ensure appropriate safeguarding policies and procedures are in place.</w:t>
            </w:r>
          </w:p>
          <w:p w14:paraId="24064619" w14:textId="77777777" w:rsidR="00E6405B" w:rsidRPr="00E92AA9" w:rsidRDefault="00E6405B" w:rsidP="00235188">
            <w:pPr>
              <w:contextualSpacing/>
              <w:rPr>
                <w:rFonts w:ascii="Andika" w:hAnsi="Andika" w:cs="Andika"/>
              </w:rPr>
            </w:pPr>
          </w:p>
        </w:tc>
      </w:tr>
    </w:tbl>
    <w:p w14:paraId="076E8AEF" w14:textId="77777777" w:rsidR="00E6405B" w:rsidRPr="00E92AA9" w:rsidRDefault="00E6405B" w:rsidP="00E6405B">
      <w:pPr>
        <w:spacing w:after="0" w:line="240" w:lineRule="auto"/>
        <w:rPr>
          <w:rFonts w:ascii="Andika" w:hAnsi="Andika" w:cs="Andika"/>
        </w:rPr>
      </w:pPr>
      <w:bookmarkStart w:id="27" w:name="UKBasedOrganisations"/>
      <w:bookmarkStart w:id="28" w:name="GoodWorkingPractice"/>
      <w:bookmarkStart w:id="29" w:name="ChildSponsorship"/>
      <w:bookmarkStart w:id="30" w:name="ChildreHostFamilies"/>
      <w:bookmarkStart w:id="31" w:name="ResidentialActivities"/>
      <w:bookmarkStart w:id="32" w:name="LettingPremises"/>
      <w:bookmarkEnd w:id="27"/>
      <w:bookmarkEnd w:id="28"/>
      <w:bookmarkEnd w:id="29"/>
      <w:bookmarkEnd w:id="30"/>
      <w:bookmarkEnd w:id="31"/>
      <w:bookmarkEnd w:id="32"/>
    </w:p>
    <w:p w14:paraId="36D49EA8" w14:textId="77777777" w:rsidR="00E6405B" w:rsidRPr="00E92AA9" w:rsidRDefault="00E6405B" w:rsidP="00E6405B">
      <w:pPr>
        <w:spacing w:after="0" w:line="240" w:lineRule="auto"/>
        <w:rPr>
          <w:rFonts w:ascii="Andika" w:hAnsi="Andika" w:cs="Andika"/>
        </w:rPr>
      </w:pPr>
      <w:r w:rsidRPr="00E92AA9">
        <w:rPr>
          <w:rFonts w:ascii="Andika" w:hAnsi="Andika" w:cs="Andika"/>
        </w:rPr>
        <w:t xml:space="preserve">If The Raft allows other individuals or groups to run projects or activities on its behalf, they should be given a copy of the Safeguarding Policy and agree to abide by it unless they have their own policy. </w:t>
      </w:r>
    </w:p>
    <w:p w14:paraId="15D776D7" w14:textId="77777777" w:rsidR="00E6405B" w:rsidRPr="00E92AA9" w:rsidRDefault="00E6405B" w:rsidP="00E6405B">
      <w:pPr>
        <w:pStyle w:val="Heading3"/>
        <w:spacing w:before="0" w:line="240" w:lineRule="auto"/>
        <w:rPr>
          <w:rFonts w:ascii="Andika" w:hAnsi="Andika" w:cs="Andika"/>
          <w:b w:val="0"/>
        </w:rPr>
      </w:pPr>
    </w:p>
    <w:p w14:paraId="05F6C77D" w14:textId="77777777" w:rsidR="00E6405B" w:rsidRPr="00E92AA9" w:rsidRDefault="00E6405B" w:rsidP="00E6405B">
      <w:pPr>
        <w:spacing w:after="0" w:line="240" w:lineRule="auto"/>
        <w:rPr>
          <w:rFonts w:ascii="Andika" w:hAnsi="Andika" w:cs="Andika"/>
        </w:rPr>
      </w:pPr>
      <w:r w:rsidRPr="00E92AA9">
        <w:rPr>
          <w:rFonts w:ascii="Andika" w:hAnsi="Andika" w:cs="Andika"/>
        </w:rPr>
        <w:t>If the Raft delivers any activities within a school setting, The Raft will discuss with the school as to what they are providing. The discussion should cover:</w:t>
      </w:r>
    </w:p>
    <w:p w14:paraId="674FAE6B" w14:textId="77777777" w:rsidR="00E6405B" w:rsidRPr="00E92AA9" w:rsidRDefault="00E6405B" w:rsidP="00E6405B">
      <w:pPr>
        <w:spacing w:after="0" w:line="240" w:lineRule="auto"/>
        <w:rPr>
          <w:rFonts w:ascii="Andika" w:hAnsi="Andika" w:cs="Andika"/>
        </w:rPr>
      </w:pPr>
    </w:p>
    <w:p w14:paraId="06F1CDD6" w14:textId="34564C5D" w:rsidR="00E6405B" w:rsidRDefault="00E6405B" w:rsidP="00500064">
      <w:pPr>
        <w:pStyle w:val="ListParagraph"/>
        <w:numPr>
          <w:ilvl w:val="0"/>
          <w:numId w:val="25"/>
        </w:numPr>
        <w:spacing w:after="0" w:line="240" w:lineRule="auto"/>
        <w:rPr>
          <w:rFonts w:ascii="Andika" w:hAnsi="Andika" w:cs="Andika"/>
          <w:color w:val="000000"/>
        </w:rPr>
      </w:pPr>
      <w:r w:rsidRPr="00E92AA9">
        <w:rPr>
          <w:rFonts w:ascii="Andika" w:hAnsi="Andika" w:cs="Andika"/>
          <w:color w:val="000000"/>
        </w:rPr>
        <w:t xml:space="preserve">A commitment that The Raft has undertaken recruitment in line with Safe from Harm and Working Together and an enhanced disclosure on any workers. </w:t>
      </w:r>
    </w:p>
    <w:p w14:paraId="6DD03119" w14:textId="77777777" w:rsidR="00500064" w:rsidRPr="00500064" w:rsidRDefault="00500064" w:rsidP="00500064">
      <w:pPr>
        <w:pStyle w:val="ListParagraph"/>
        <w:spacing w:after="0" w:line="240" w:lineRule="auto"/>
        <w:rPr>
          <w:rFonts w:ascii="Andika" w:hAnsi="Andika" w:cs="Andika"/>
          <w:color w:val="000000"/>
        </w:rPr>
      </w:pPr>
    </w:p>
    <w:p w14:paraId="0BF4AE92" w14:textId="6629EBD2" w:rsidR="00E6405B" w:rsidRDefault="00E6405B" w:rsidP="00E6405B">
      <w:pPr>
        <w:pStyle w:val="ListParagraph"/>
        <w:numPr>
          <w:ilvl w:val="0"/>
          <w:numId w:val="25"/>
        </w:numPr>
        <w:spacing w:after="0" w:line="240" w:lineRule="auto"/>
        <w:rPr>
          <w:rFonts w:ascii="Andika" w:hAnsi="Andika" w:cs="Andika"/>
          <w:color w:val="000000"/>
        </w:rPr>
      </w:pPr>
      <w:r w:rsidRPr="00E92AA9">
        <w:rPr>
          <w:rFonts w:ascii="Andika" w:hAnsi="Andika" w:cs="Andika"/>
          <w:color w:val="000000"/>
        </w:rPr>
        <w:lastRenderedPageBreak/>
        <w:t>Arrangements for reporting safeguarding concerns, accidents or incidents requiring medical attention, with the additional requirement that should a concern be expressed about a trustee, staff member or volunteer, the Safeg</w:t>
      </w:r>
      <w:r w:rsidR="00AB54F4" w:rsidRPr="00E92AA9">
        <w:rPr>
          <w:rFonts w:ascii="Andika" w:hAnsi="Andika" w:cs="Andika"/>
          <w:color w:val="000000"/>
        </w:rPr>
        <w:t>uarding Coordinator</w:t>
      </w:r>
      <w:r w:rsidRPr="00E92AA9">
        <w:rPr>
          <w:rFonts w:ascii="Andika" w:hAnsi="Andika" w:cs="Andika"/>
          <w:color w:val="000000"/>
        </w:rPr>
        <w:t xml:space="preserve"> for The Raft will be informed. </w:t>
      </w:r>
    </w:p>
    <w:p w14:paraId="6755E7D6" w14:textId="77777777" w:rsidR="00500064" w:rsidRPr="00500064" w:rsidRDefault="00500064" w:rsidP="00500064">
      <w:pPr>
        <w:spacing w:after="0" w:line="240" w:lineRule="auto"/>
        <w:rPr>
          <w:rFonts w:ascii="Andika" w:hAnsi="Andika" w:cs="Andika"/>
          <w:color w:val="000000"/>
        </w:rPr>
      </w:pPr>
    </w:p>
    <w:p w14:paraId="44D9C379" w14:textId="77777777" w:rsidR="00E6405B" w:rsidRPr="00E92AA9" w:rsidRDefault="00E6405B" w:rsidP="00E6405B">
      <w:pPr>
        <w:pStyle w:val="ListParagraph"/>
        <w:numPr>
          <w:ilvl w:val="0"/>
          <w:numId w:val="25"/>
        </w:numPr>
        <w:spacing w:after="0" w:line="240" w:lineRule="auto"/>
        <w:rPr>
          <w:rFonts w:ascii="Andika" w:hAnsi="Andika" w:cs="Andika"/>
          <w:color w:val="000000"/>
        </w:rPr>
      </w:pPr>
      <w:r w:rsidRPr="00E92AA9">
        <w:rPr>
          <w:rFonts w:ascii="Andika" w:hAnsi="Andika" w:cs="Andika"/>
          <w:color w:val="000000"/>
        </w:rPr>
        <w:t>Clear practice guidelines provided by the school for the trustees, staff members and volunteers from The Raft. </w:t>
      </w:r>
    </w:p>
    <w:p w14:paraId="712CC7C7" w14:textId="77777777" w:rsidR="00E6405B" w:rsidRPr="00E92AA9" w:rsidRDefault="00E6405B">
      <w:pPr>
        <w:rPr>
          <w:rFonts w:ascii="Andika" w:eastAsiaTheme="majorEastAsia" w:hAnsi="Andika" w:cs="Andika"/>
          <w:b/>
          <w:bCs/>
          <w:color w:val="4F81BD" w:themeColor="accent1"/>
          <w:sz w:val="26"/>
          <w:szCs w:val="26"/>
        </w:rPr>
      </w:pPr>
      <w:r w:rsidRPr="00E92AA9">
        <w:rPr>
          <w:rFonts w:ascii="Andika" w:hAnsi="Andika" w:cs="Andika"/>
        </w:rPr>
        <w:br w:type="page"/>
      </w:r>
    </w:p>
    <w:p w14:paraId="5DF920CA" w14:textId="77777777" w:rsidR="00A43F59" w:rsidRPr="00E92AA9" w:rsidRDefault="004A7372" w:rsidP="004A7372">
      <w:pPr>
        <w:pStyle w:val="Heading2"/>
        <w:rPr>
          <w:rFonts w:ascii="Andika" w:hAnsi="Andika" w:cs="Andika"/>
        </w:rPr>
      </w:pPr>
      <w:bookmarkStart w:id="33" w:name="_Toc156908747"/>
      <w:r w:rsidRPr="00E92AA9">
        <w:rPr>
          <w:rFonts w:ascii="Andika" w:hAnsi="Andika" w:cs="Andika"/>
        </w:rPr>
        <w:lastRenderedPageBreak/>
        <w:t>Managing Allegations against Workers</w:t>
      </w:r>
      <w:bookmarkEnd w:id="33"/>
    </w:p>
    <w:p w14:paraId="396BDD32" w14:textId="77777777" w:rsidR="001C6374" w:rsidRPr="00E92AA9" w:rsidRDefault="001C6374" w:rsidP="001C6374">
      <w:pPr>
        <w:spacing w:after="0" w:line="240" w:lineRule="auto"/>
        <w:rPr>
          <w:rFonts w:ascii="Andika" w:hAnsi="Andika" w:cs="Andika"/>
        </w:rPr>
      </w:pPr>
    </w:p>
    <w:p w14:paraId="7A118BA5" w14:textId="77777777" w:rsidR="001C6374" w:rsidRPr="00E92AA9" w:rsidRDefault="001C6374" w:rsidP="001C6374">
      <w:pPr>
        <w:spacing w:after="0" w:line="240" w:lineRule="auto"/>
        <w:rPr>
          <w:rFonts w:ascii="Andika" w:hAnsi="Andika" w:cs="Andika"/>
          <w:bCs/>
          <w:color w:val="000000"/>
        </w:rPr>
      </w:pPr>
      <w:r w:rsidRPr="00E92AA9">
        <w:rPr>
          <w:rFonts w:ascii="Andika" w:hAnsi="Andika" w:cs="Andika"/>
          <w:bCs/>
          <w:color w:val="000000"/>
        </w:rPr>
        <w:t>If a child or adult m</w:t>
      </w:r>
      <w:r w:rsidR="001937FB" w:rsidRPr="00E92AA9">
        <w:rPr>
          <w:rFonts w:ascii="Andika" w:hAnsi="Andika" w:cs="Andika"/>
          <w:bCs/>
          <w:color w:val="000000"/>
        </w:rPr>
        <w:t>akes an alle</w:t>
      </w:r>
      <w:r w:rsidR="00AB54F4" w:rsidRPr="00E92AA9">
        <w:rPr>
          <w:rFonts w:ascii="Andika" w:hAnsi="Andika" w:cs="Andika"/>
          <w:bCs/>
          <w:color w:val="000000"/>
        </w:rPr>
        <w:t>gation that a trustee, member of</w:t>
      </w:r>
      <w:r w:rsidR="001937FB" w:rsidRPr="00E92AA9">
        <w:rPr>
          <w:rFonts w:ascii="Andika" w:hAnsi="Andika" w:cs="Andika"/>
          <w:bCs/>
          <w:color w:val="000000"/>
        </w:rPr>
        <w:t xml:space="preserve"> staff or volunteer</w:t>
      </w:r>
      <w:r w:rsidRPr="00E92AA9">
        <w:rPr>
          <w:rFonts w:ascii="Andika" w:hAnsi="Andika" w:cs="Andika"/>
          <w:bCs/>
          <w:color w:val="000000"/>
        </w:rPr>
        <w:t xml:space="preserve"> has abused them, or is abusing them, then the following actions should be taken.</w:t>
      </w:r>
    </w:p>
    <w:p w14:paraId="0E2739E5" w14:textId="77777777" w:rsidR="001C6374" w:rsidRPr="00E92AA9" w:rsidRDefault="001C6374" w:rsidP="001C6374">
      <w:pPr>
        <w:spacing w:after="0" w:line="240" w:lineRule="auto"/>
        <w:rPr>
          <w:rFonts w:ascii="Andika" w:hAnsi="Andika" w:cs="Andika"/>
          <w:bCs/>
          <w:color w:val="000000"/>
        </w:rPr>
      </w:pPr>
    </w:p>
    <w:p w14:paraId="11E4D0E6" w14:textId="57620BE7" w:rsidR="001C6374" w:rsidRPr="00E92AA9" w:rsidRDefault="00AE3EF1" w:rsidP="001C6374">
      <w:pPr>
        <w:spacing w:after="0" w:line="240" w:lineRule="auto"/>
        <w:rPr>
          <w:rFonts w:ascii="Andika" w:hAnsi="Andika" w:cs="Andika"/>
          <w:bCs/>
          <w:color w:val="000000"/>
        </w:rPr>
      </w:pPr>
      <w:r w:rsidRPr="00E92AA9">
        <w:rPr>
          <w:rFonts w:ascii="Andika" w:hAnsi="Andika" w:cs="Andika"/>
          <w:noProof/>
          <w:lang w:eastAsia="en-GB"/>
        </w:rPr>
        <mc:AlternateContent>
          <mc:Choice Requires="wps">
            <w:drawing>
              <wp:anchor distT="0" distB="0" distL="114300" distR="114300" simplePos="0" relativeHeight="251658254" behindDoc="0" locked="0" layoutInCell="1" allowOverlap="1" wp14:anchorId="02636823" wp14:editId="38AA8ED8">
                <wp:simplePos x="0" y="0"/>
                <wp:positionH relativeFrom="column">
                  <wp:posOffset>3241675</wp:posOffset>
                </wp:positionH>
                <wp:positionV relativeFrom="paragraph">
                  <wp:posOffset>144780</wp:posOffset>
                </wp:positionV>
                <wp:extent cx="603885" cy="405130"/>
                <wp:effectExtent l="0" t="38100" r="43815" b="52070"/>
                <wp:wrapNone/>
                <wp:docPr id="2026267996"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 cy="405130"/>
                        </a:xfrm>
                        <a:prstGeom prst="rightArrow">
                          <a:avLst>
                            <a:gd name="adj1" fmla="val 50000"/>
                            <a:gd name="adj2" fmla="val 37265"/>
                          </a:avLst>
                        </a:prstGeom>
                        <a:solidFill>
                          <a:srgbClr val="F26C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5FF1E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1" o:spid="_x0000_s1026" type="#_x0000_t13" style="position:absolute;margin-left:255.25pt;margin-top:11.4pt;width:47.55pt;height:31.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" fillcolor="#f26c00"/>
            </w:pict>
          </mc:Fallback>
        </mc:AlternateContent>
      </w:r>
      <w:r w:rsidR="00500064" w:rsidRPr="00E92AA9">
        <w:rPr>
          <w:rFonts w:ascii="Andika" w:hAnsi="Andika" w:cs="Andika"/>
          <w:bCs/>
          <w:noProof/>
          <w:color w:val="000000"/>
          <w:lang w:eastAsia="en-GB"/>
        </w:rPr>
        <mc:AlternateContent>
          <mc:Choice Requires="wps">
            <w:drawing>
              <wp:anchor distT="0" distB="0" distL="114300" distR="114300" simplePos="0" relativeHeight="251658250" behindDoc="0" locked="0" layoutInCell="1" allowOverlap="1" wp14:anchorId="4EF6A84D" wp14:editId="34B83505">
                <wp:simplePos x="0" y="0"/>
                <wp:positionH relativeFrom="column">
                  <wp:posOffset>1974850</wp:posOffset>
                </wp:positionH>
                <wp:positionV relativeFrom="paragraph">
                  <wp:posOffset>147320</wp:posOffset>
                </wp:positionV>
                <wp:extent cx="1272540" cy="1336040"/>
                <wp:effectExtent l="0" t="0" r="22860" b="16510"/>
                <wp:wrapNone/>
                <wp:docPr id="53238717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1336040"/>
                        </a:xfrm>
                        <a:prstGeom prst="rect">
                          <a:avLst/>
                        </a:prstGeom>
                        <a:solidFill>
                          <a:srgbClr val="FFFFFF"/>
                        </a:solidFill>
                        <a:ln w="9525">
                          <a:solidFill>
                            <a:srgbClr val="000000"/>
                          </a:solidFill>
                          <a:miter lim="800000"/>
                          <a:headEnd/>
                          <a:tailEnd/>
                        </a:ln>
                      </wps:spPr>
                      <wps:txbx>
                        <w:txbxContent>
                          <w:p w14:paraId="23BBA1E2" w14:textId="77777777" w:rsidR="00500064" w:rsidRDefault="00500064" w:rsidP="00F14AA4">
                            <w:pPr>
                              <w:spacing w:after="0" w:line="240" w:lineRule="auto"/>
                              <w:contextualSpacing/>
                              <w:rPr>
                                <w:rFonts w:ascii="Andika" w:hAnsi="Andika" w:cs="Andika"/>
                                <w:sz w:val="20"/>
                                <w:szCs w:val="20"/>
                              </w:rPr>
                            </w:pPr>
                          </w:p>
                          <w:p w14:paraId="2021C206" w14:textId="1D53D54B" w:rsidR="0075110B" w:rsidRPr="00500064" w:rsidRDefault="0075110B" w:rsidP="00F14AA4">
                            <w:pPr>
                              <w:spacing w:after="0" w:line="240" w:lineRule="auto"/>
                              <w:contextualSpacing/>
                              <w:rPr>
                                <w:rFonts w:ascii="Andika" w:hAnsi="Andika" w:cs="Andika"/>
                                <w:sz w:val="20"/>
                                <w:szCs w:val="20"/>
                              </w:rPr>
                            </w:pPr>
                            <w:r w:rsidRPr="00500064">
                              <w:rPr>
                                <w:rFonts w:ascii="Andika" w:hAnsi="Andika" w:cs="Andika"/>
                                <w:sz w:val="20"/>
                                <w:szCs w:val="20"/>
                              </w:rPr>
                              <w:t xml:space="preserve">Safeguarding Coordinator contacts </w:t>
                            </w:r>
                            <w:proofErr w:type="spellStart"/>
                            <w:proofErr w:type="gramStart"/>
                            <w:r w:rsidR="00500064">
                              <w:rPr>
                                <w:rFonts w:ascii="Andika" w:hAnsi="Andika" w:cs="Andika"/>
                                <w:sz w:val="20"/>
                                <w:szCs w:val="20"/>
                              </w:rPr>
                              <w:t>T</w:t>
                            </w:r>
                            <w:r w:rsidRPr="00500064">
                              <w:rPr>
                                <w:rFonts w:ascii="Andika" w:hAnsi="Andika" w:cs="Andika"/>
                                <w:sz w:val="20"/>
                                <w:szCs w:val="20"/>
                              </w:rPr>
                              <w:t>hirtyone:eight</w:t>
                            </w:r>
                            <w:proofErr w:type="spellEnd"/>
                            <w:proofErr w:type="gramEnd"/>
                            <w:r w:rsidRPr="00500064">
                              <w:rPr>
                                <w:rFonts w:ascii="Andika" w:hAnsi="Andika" w:cs="Andika"/>
                                <w:sz w:val="20"/>
                                <w:szCs w:val="20"/>
                              </w:rPr>
                              <w:t xml:space="preserve">  for advice.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EF6A84D" id="_x0000_t202" coordsize="21600,21600" o:spt="202" path="m,l,21600r21600,l21600,xe">
                <v:stroke joinstyle="miter"/>
                <v:path gradientshapeok="t" o:connecttype="rect"/>
              </v:shapetype>
              <v:shape id="Text Box 17" o:spid="_x0000_s1026" type="#_x0000_t202" style="position:absolute;margin-left:155.5pt;margin-top:11.6pt;width:100.2pt;height:105.2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">
                <v:textbox>
                  <w:txbxContent>
                    <w:p w14:paraId="23BBA1E2" w14:textId="77777777" w:rsidR="00500064" w:rsidRDefault="00500064" w:rsidP="00F14AA4">
                      <w:pPr>
                        <w:spacing w:after="0" w:line="240" w:lineRule="auto"/>
                        <w:contextualSpacing/>
                        <w:rPr>
                          <w:rFonts w:ascii="Andika" w:hAnsi="Andika" w:cs="Andika"/>
                          <w:sz w:val="20"/>
                          <w:szCs w:val="20"/>
                        </w:rPr>
                      </w:pPr>
                    </w:p>
                    <w:p w14:paraId="2021C206" w14:textId="1D53D54B" w:rsidR="0075110B" w:rsidRPr="00500064" w:rsidRDefault="0075110B" w:rsidP="00F14AA4">
                      <w:pPr>
                        <w:spacing w:after="0" w:line="240" w:lineRule="auto"/>
                        <w:contextualSpacing/>
                        <w:rPr>
                          <w:rFonts w:ascii="Andika" w:hAnsi="Andika" w:cs="Andika"/>
                          <w:sz w:val="20"/>
                          <w:szCs w:val="20"/>
                        </w:rPr>
                      </w:pPr>
                      <w:r w:rsidRPr="00500064">
                        <w:rPr>
                          <w:rFonts w:ascii="Andika" w:hAnsi="Andika" w:cs="Andika"/>
                          <w:sz w:val="20"/>
                          <w:szCs w:val="20"/>
                        </w:rPr>
                        <w:t xml:space="preserve">Safeguarding Coordinator contacts </w:t>
                      </w:r>
                      <w:proofErr w:type="spellStart"/>
                      <w:proofErr w:type="gramStart"/>
                      <w:r w:rsidR="00500064">
                        <w:rPr>
                          <w:rFonts w:ascii="Andika" w:hAnsi="Andika" w:cs="Andika"/>
                          <w:sz w:val="20"/>
                          <w:szCs w:val="20"/>
                        </w:rPr>
                        <w:t>T</w:t>
                      </w:r>
                      <w:r w:rsidRPr="00500064">
                        <w:rPr>
                          <w:rFonts w:ascii="Andika" w:hAnsi="Andika" w:cs="Andika"/>
                          <w:sz w:val="20"/>
                          <w:szCs w:val="20"/>
                        </w:rPr>
                        <w:t>hirtyone:eight</w:t>
                      </w:r>
                      <w:proofErr w:type="spellEnd"/>
                      <w:proofErr w:type="gramEnd"/>
                      <w:r w:rsidRPr="00500064">
                        <w:rPr>
                          <w:rFonts w:ascii="Andika" w:hAnsi="Andika" w:cs="Andika"/>
                          <w:sz w:val="20"/>
                          <w:szCs w:val="20"/>
                        </w:rPr>
                        <w:t xml:space="preserve">  for advice.</w:t>
                      </w:r>
                    </w:p>
                  </w:txbxContent>
                </v:textbox>
              </v:shape>
            </w:pict>
          </mc:Fallback>
        </mc:AlternateContent>
      </w:r>
      <w:r w:rsidR="00500064" w:rsidRPr="00E92AA9">
        <w:rPr>
          <w:rFonts w:ascii="Andika" w:hAnsi="Andika" w:cs="Andika"/>
          <w:bCs/>
          <w:noProof/>
          <w:color w:val="000000"/>
          <w:lang w:val="en-US" w:eastAsia="zh-TW"/>
        </w:rPr>
        <mc:AlternateContent>
          <mc:Choice Requires="wps">
            <w:drawing>
              <wp:anchor distT="0" distB="0" distL="114300" distR="114300" simplePos="0" relativeHeight="251658249" behindDoc="0" locked="0" layoutInCell="1" allowOverlap="1" wp14:anchorId="67A364EB" wp14:editId="2C34BE37">
                <wp:simplePos x="0" y="0"/>
                <wp:positionH relativeFrom="margin">
                  <wp:align>left</wp:align>
                </wp:positionH>
                <wp:positionV relativeFrom="paragraph">
                  <wp:posOffset>140970</wp:posOffset>
                </wp:positionV>
                <wp:extent cx="1381760" cy="1333500"/>
                <wp:effectExtent l="0" t="0" r="27940" b="19050"/>
                <wp:wrapNone/>
                <wp:docPr id="168407199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760" cy="1333500"/>
                        </a:xfrm>
                        <a:prstGeom prst="rect">
                          <a:avLst/>
                        </a:prstGeom>
                        <a:solidFill>
                          <a:srgbClr val="FFFFFF"/>
                        </a:solidFill>
                        <a:ln w="9525">
                          <a:solidFill>
                            <a:srgbClr val="000000"/>
                          </a:solidFill>
                          <a:miter lim="800000"/>
                          <a:headEnd/>
                          <a:tailEnd/>
                        </a:ln>
                      </wps:spPr>
                      <wps:txbx>
                        <w:txbxContent>
                          <w:p w14:paraId="58EC812D" w14:textId="77777777" w:rsidR="0075110B" w:rsidRPr="00500064" w:rsidRDefault="0075110B" w:rsidP="00F14AA4">
                            <w:pPr>
                              <w:spacing w:after="0" w:line="240" w:lineRule="auto"/>
                              <w:contextualSpacing/>
                              <w:rPr>
                                <w:rFonts w:ascii="Andika" w:hAnsi="Andika" w:cs="Andika"/>
                                <w:sz w:val="20"/>
                                <w:szCs w:val="20"/>
                              </w:rPr>
                            </w:pPr>
                            <w:r w:rsidRPr="00500064">
                              <w:rPr>
                                <w:rFonts w:ascii="Andika" w:hAnsi="Andika" w:cs="Andika"/>
                                <w:sz w:val="20"/>
                                <w:szCs w:val="20"/>
                              </w:rPr>
                              <w:t xml:space="preserve">Report of allegation / disclosure / suspicion of abuse sent to The Raft Safeguarding Coordinator </w:t>
                            </w:r>
                            <w:r w:rsidRPr="00500064">
                              <w:rPr>
                                <w:rFonts w:ascii="Andika" w:hAnsi="Andika" w:cs="Andika"/>
                                <w:b/>
                                <w:sz w:val="20"/>
                                <w:szCs w:val="20"/>
                              </w:rPr>
                              <w:t>immediately.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A364EB" id="Text Box 16" o:spid="_x0000_s1027" type="#_x0000_t202" style="position:absolute;margin-left:0;margin-top:11.1pt;width:108.8pt;height:105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">
                <v:textbox>
                  <w:txbxContent>
                    <w:p w14:paraId="58EC812D" w14:textId="77777777" w:rsidR="0075110B" w:rsidRPr="00500064" w:rsidRDefault="0075110B" w:rsidP="00F14AA4">
                      <w:pPr>
                        <w:spacing w:after="0" w:line="240" w:lineRule="auto"/>
                        <w:contextualSpacing/>
                        <w:rPr>
                          <w:rFonts w:ascii="Andika" w:hAnsi="Andika" w:cs="Andika"/>
                          <w:sz w:val="20"/>
                          <w:szCs w:val="20"/>
                        </w:rPr>
                      </w:pPr>
                      <w:r w:rsidRPr="00500064">
                        <w:rPr>
                          <w:rFonts w:ascii="Andika" w:hAnsi="Andika" w:cs="Andika"/>
                          <w:sz w:val="20"/>
                          <w:szCs w:val="20"/>
                        </w:rPr>
                        <w:t xml:space="preserve">Report of allegation / disclosure / suspicion of abuse sent to The Raft Safeguarding Coordinator </w:t>
                      </w:r>
                      <w:r w:rsidRPr="00500064">
                        <w:rPr>
                          <w:rFonts w:ascii="Andika" w:hAnsi="Andika" w:cs="Andika"/>
                          <w:b/>
                          <w:sz w:val="20"/>
                          <w:szCs w:val="20"/>
                        </w:rPr>
                        <w:t>immediately.</w:t>
                      </w:r>
                    </w:p>
                  </w:txbxContent>
                </v:textbox>
                <w10:wrap anchorx="margin"/>
              </v:shape>
            </w:pict>
          </mc:Fallback>
        </mc:AlternateContent>
      </w:r>
      <w:r w:rsidR="00E707DE" w:rsidRPr="00E92AA9">
        <w:rPr>
          <w:rFonts w:ascii="Andika" w:hAnsi="Andika" w:cs="Andika"/>
          <w:noProof/>
          <w:lang w:eastAsia="en-GB"/>
        </w:rPr>
        <mc:AlternateContent>
          <mc:Choice Requires="wps">
            <w:drawing>
              <wp:anchor distT="0" distB="0" distL="114300" distR="114300" simplePos="0" relativeHeight="251658251" behindDoc="0" locked="0" layoutInCell="1" allowOverlap="1" wp14:anchorId="137D74CD" wp14:editId="27B1503A">
                <wp:simplePos x="0" y="0"/>
                <wp:positionH relativeFrom="column">
                  <wp:posOffset>3845560</wp:posOffset>
                </wp:positionH>
                <wp:positionV relativeFrom="paragraph">
                  <wp:posOffset>67945</wp:posOffset>
                </wp:positionV>
                <wp:extent cx="1923415" cy="714375"/>
                <wp:effectExtent l="13970" t="10795" r="5715" b="8255"/>
                <wp:wrapNone/>
                <wp:docPr id="87880195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3415" cy="714375"/>
                        </a:xfrm>
                        <a:prstGeom prst="rect">
                          <a:avLst/>
                        </a:prstGeom>
                        <a:solidFill>
                          <a:srgbClr val="FFFFFF"/>
                        </a:solidFill>
                        <a:ln w="9525">
                          <a:solidFill>
                            <a:srgbClr val="000000"/>
                          </a:solidFill>
                          <a:miter lim="800000"/>
                          <a:headEnd/>
                          <a:tailEnd/>
                        </a:ln>
                      </wps:spPr>
                      <wps:txbx>
                        <w:txbxContent>
                          <w:p w14:paraId="1EEFA770" w14:textId="77777777" w:rsidR="0075110B" w:rsidRPr="00500064" w:rsidRDefault="0075110B" w:rsidP="00F14AA4">
                            <w:pPr>
                              <w:spacing w:after="0" w:line="240" w:lineRule="auto"/>
                              <w:contextualSpacing/>
                              <w:rPr>
                                <w:rFonts w:ascii="Andika" w:hAnsi="Andika" w:cs="Andika"/>
                                <w:sz w:val="20"/>
                                <w:szCs w:val="20"/>
                              </w:rPr>
                            </w:pPr>
                            <w:r w:rsidRPr="00500064">
                              <w:rPr>
                                <w:rFonts w:ascii="Andika" w:hAnsi="Andika" w:cs="Andika"/>
                                <w:sz w:val="20"/>
                                <w:szCs w:val="20"/>
                              </w:rPr>
                              <w:t xml:space="preserve">Safeguarding Coordinator contacts Local Authority Designated Officer (LADO) </w:t>
                            </w:r>
                            <w:r w:rsidRPr="00500064">
                              <w:rPr>
                                <w:rFonts w:ascii="Andika" w:hAnsi="Andika" w:cs="Andika"/>
                                <w:b/>
                                <w:sz w:val="20"/>
                                <w:szCs w:val="20"/>
                              </w:rPr>
                              <w:t>within 24 hours.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37D74CD" id="Text Box 18" o:spid="_x0000_s1028" type="#_x0000_t202" style="position:absolute;margin-left:302.8pt;margin-top:5.35pt;width:151.45pt;height:56.25pt;z-index:25165825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">
                <v:textbox style="mso-fit-shape-to-text:t">
                  <w:txbxContent>
                    <w:p w14:paraId="1EEFA770" w14:textId="77777777" w:rsidR="0075110B" w:rsidRPr="00500064" w:rsidRDefault="0075110B" w:rsidP="00F14AA4">
                      <w:pPr>
                        <w:spacing w:after="0" w:line="240" w:lineRule="auto"/>
                        <w:contextualSpacing/>
                        <w:rPr>
                          <w:rFonts w:ascii="Andika" w:hAnsi="Andika" w:cs="Andika"/>
                          <w:sz w:val="20"/>
                          <w:szCs w:val="20"/>
                        </w:rPr>
                      </w:pPr>
                      <w:r w:rsidRPr="00500064">
                        <w:rPr>
                          <w:rFonts w:ascii="Andika" w:hAnsi="Andika" w:cs="Andika"/>
                          <w:sz w:val="20"/>
                          <w:szCs w:val="20"/>
                        </w:rPr>
                        <w:t xml:space="preserve">Safeguarding Coordinator contacts Local Authority Designated Officer (LADO) </w:t>
                      </w:r>
                      <w:r w:rsidRPr="00500064">
                        <w:rPr>
                          <w:rFonts w:ascii="Andika" w:hAnsi="Andika" w:cs="Andika"/>
                          <w:b/>
                          <w:sz w:val="20"/>
                          <w:szCs w:val="20"/>
                        </w:rPr>
                        <w:t>within 24 hours.</w:t>
                      </w:r>
                    </w:p>
                  </w:txbxContent>
                </v:textbox>
              </v:shape>
            </w:pict>
          </mc:Fallback>
        </mc:AlternateContent>
      </w:r>
    </w:p>
    <w:p w14:paraId="122EBEB4" w14:textId="1DE0E29B" w:rsidR="001C6374" w:rsidRPr="00E92AA9" w:rsidRDefault="001C6374" w:rsidP="001C6374">
      <w:pPr>
        <w:spacing w:after="0" w:line="240" w:lineRule="auto"/>
        <w:rPr>
          <w:rFonts w:ascii="Andika" w:hAnsi="Andika" w:cs="Andika"/>
          <w:bCs/>
          <w:color w:val="000000"/>
        </w:rPr>
      </w:pPr>
    </w:p>
    <w:p w14:paraId="2656CD3E" w14:textId="77777777" w:rsidR="001C6374" w:rsidRPr="00E92AA9" w:rsidRDefault="001C6374" w:rsidP="001C6374">
      <w:pPr>
        <w:spacing w:after="0" w:line="240" w:lineRule="auto"/>
        <w:rPr>
          <w:rFonts w:ascii="Andika" w:hAnsi="Andika" w:cs="Andika"/>
          <w:bCs/>
          <w:color w:val="000000"/>
        </w:rPr>
      </w:pPr>
    </w:p>
    <w:p w14:paraId="6B0C92CC" w14:textId="6D9EC2E9" w:rsidR="001C6374" w:rsidRPr="00E92AA9" w:rsidRDefault="00E707DE" w:rsidP="001C6374">
      <w:pPr>
        <w:spacing w:after="0" w:line="240" w:lineRule="auto"/>
        <w:rPr>
          <w:rFonts w:ascii="Andika" w:hAnsi="Andika" w:cs="Andika"/>
          <w:bCs/>
          <w:color w:val="000000"/>
        </w:rPr>
      </w:pPr>
      <w:r w:rsidRPr="00E92AA9">
        <w:rPr>
          <w:rFonts w:ascii="Andika" w:hAnsi="Andika" w:cs="Andika"/>
          <w:bCs/>
          <w:noProof/>
          <w:color w:val="000000"/>
          <w:lang w:eastAsia="en-GB"/>
        </w:rPr>
        <mc:AlternateContent>
          <mc:Choice Requires="wps">
            <w:drawing>
              <wp:anchor distT="0" distB="0" distL="114300" distR="114300" simplePos="0" relativeHeight="251658253" behindDoc="0" locked="0" layoutInCell="1" allowOverlap="1" wp14:anchorId="3A9EB53F" wp14:editId="1AF378C3">
                <wp:simplePos x="0" y="0"/>
                <wp:positionH relativeFrom="column">
                  <wp:posOffset>1395730</wp:posOffset>
                </wp:positionH>
                <wp:positionV relativeFrom="paragraph">
                  <wp:posOffset>23495</wp:posOffset>
                </wp:positionV>
                <wp:extent cx="578485" cy="405130"/>
                <wp:effectExtent l="0" t="19050" r="31115" b="33020"/>
                <wp:wrapNone/>
                <wp:docPr id="454103642"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8485" cy="405130"/>
                        </a:xfrm>
                        <a:prstGeom prst="rightArrow">
                          <a:avLst>
                            <a:gd name="adj1" fmla="val 50000"/>
                            <a:gd name="adj2" fmla="val 39107"/>
                          </a:avLst>
                        </a:prstGeom>
                        <a:solidFill>
                          <a:srgbClr val="F26C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9AB9A" id="AutoShape 20" o:spid="_x0000_s1026" type="#_x0000_t13" style="position:absolute;margin-left:109.9pt;margin-top:1.85pt;width:45.55pt;height:31.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" adj="15684" fillcolor="#f26c00"/>
            </w:pict>
          </mc:Fallback>
        </mc:AlternateContent>
      </w:r>
    </w:p>
    <w:p w14:paraId="5C687CB1" w14:textId="156E1FD7" w:rsidR="001C6374" w:rsidRPr="00E92AA9" w:rsidRDefault="001C6374" w:rsidP="001C6374">
      <w:pPr>
        <w:spacing w:after="0" w:line="240" w:lineRule="auto"/>
        <w:rPr>
          <w:rFonts w:ascii="Andika" w:hAnsi="Andika" w:cs="Andika"/>
          <w:bCs/>
          <w:color w:val="000000"/>
        </w:rPr>
      </w:pPr>
    </w:p>
    <w:p w14:paraId="2F847163" w14:textId="45662314" w:rsidR="001C6374" w:rsidRPr="00E92AA9" w:rsidRDefault="00500064" w:rsidP="001C6374">
      <w:pPr>
        <w:spacing w:after="0" w:line="240" w:lineRule="auto"/>
        <w:rPr>
          <w:rFonts w:ascii="Andika" w:hAnsi="Andika" w:cs="Andika"/>
          <w:bCs/>
          <w:color w:val="000000"/>
        </w:rPr>
      </w:pPr>
      <w:r w:rsidRPr="00E92AA9">
        <w:rPr>
          <w:rFonts w:ascii="Andika" w:hAnsi="Andika" w:cs="Andika"/>
          <w:noProof/>
          <w:lang w:eastAsia="en-GB"/>
        </w:rPr>
        <mc:AlternateContent>
          <mc:Choice Requires="wps">
            <w:drawing>
              <wp:anchor distT="0" distB="0" distL="114300" distR="114300" simplePos="0" relativeHeight="251658255" behindDoc="0" locked="0" layoutInCell="1" allowOverlap="1" wp14:anchorId="7D52B490" wp14:editId="7E914D59">
                <wp:simplePos x="0" y="0"/>
                <wp:positionH relativeFrom="column">
                  <wp:posOffset>3246120</wp:posOffset>
                </wp:positionH>
                <wp:positionV relativeFrom="paragraph">
                  <wp:posOffset>32385</wp:posOffset>
                </wp:positionV>
                <wp:extent cx="603885" cy="405130"/>
                <wp:effectExtent l="0" t="38100" r="43815" b="52070"/>
                <wp:wrapNone/>
                <wp:docPr id="1338046859"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 cy="405130"/>
                        </a:xfrm>
                        <a:prstGeom prst="rightArrow">
                          <a:avLst>
                            <a:gd name="adj1" fmla="val 50000"/>
                            <a:gd name="adj2" fmla="val 37265"/>
                          </a:avLst>
                        </a:prstGeom>
                        <a:solidFill>
                          <a:srgbClr val="F26C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2F2E7" id="AutoShape 22" o:spid="_x0000_s1026" type="#_x0000_t13" style="position:absolute;margin-left:255.6pt;margin-top:2.55pt;width:47.55pt;height:31.9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" fillcolor="#f26c00"/>
            </w:pict>
          </mc:Fallback>
        </mc:AlternateContent>
      </w:r>
      <w:r w:rsidR="00E707DE" w:rsidRPr="00E92AA9">
        <w:rPr>
          <w:rFonts w:ascii="Andika" w:hAnsi="Andika" w:cs="Andika"/>
          <w:noProof/>
          <w:lang w:eastAsia="en-GB"/>
        </w:rPr>
        <mc:AlternateContent>
          <mc:Choice Requires="wps">
            <w:drawing>
              <wp:anchor distT="0" distB="0" distL="114300" distR="114300" simplePos="0" relativeHeight="251658252" behindDoc="0" locked="0" layoutInCell="1" allowOverlap="1" wp14:anchorId="759C0402" wp14:editId="308D3494">
                <wp:simplePos x="0" y="0"/>
                <wp:positionH relativeFrom="column">
                  <wp:posOffset>3849370</wp:posOffset>
                </wp:positionH>
                <wp:positionV relativeFrom="paragraph">
                  <wp:posOffset>81280</wp:posOffset>
                </wp:positionV>
                <wp:extent cx="1923415" cy="924560"/>
                <wp:effectExtent l="0" t="0" r="19685" b="27940"/>
                <wp:wrapNone/>
                <wp:docPr id="182416646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3415" cy="924560"/>
                        </a:xfrm>
                        <a:prstGeom prst="rect">
                          <a:avLst/>
                        </a:prstGeom>
                        <a:solidFill>
                          <a:srgbClr val="FFFFFF"/>
                        </a:solidFill>
                        <a:ln w="9525">
                          <a:solidFill>
                            <a:srgbClr val="000000"/>
                          </a:solidFill>
                          <a:miter lim="800000"/>
                          <a:headEnd/>
                          <a:tailEnd/>
                        </a:ln>
                      </wps:spPr>
                      <wps:txbx>
                        <w:txbxContent>
                          <w:p w14:paraId="0700D4FB" w14:textId="77777777" w:rsidR="0075110B" w:rsidRPr="00500064" w:rsidRDefault="0075110B" w:rsidP="00F14AA4">
                            <w:pPr>
                              <w:spacing w:after="0" w:line="240" w:lineRule="auto"/>
                              <w:rPr>
                                <w:rFonts w:ascii="Andika" w:hAnsi="Andika" w:cs="Andika"/>
                                <w:sz w:val="20"/>
                                <w:szCs w:val="20"/>
                              </w:rPr>
                            </w:pPr>
                            <w:r w:rsidRPr="00500064">
                              <w:rPr>
                                <w:rFonts w:ascii="Andika" w:hAnsi="Andika" w:cs="Andika"/>
                                <w:sz w:val="20"/>
                                <w:szCs w:val="20"/>
                              </w:rPr>
                              <w:t>The Raft will ensure that care and support is made available / signposted to all concerned, if required.</w:t>
                            </w:r>
                          </w:p>
                          <w:p w14:paraId="45F764C5" w14:textId="77777777" w:rsidR="0075110B" w:rsidRPr="00F14AA4" w:rsidRDefault="0075110B" w:rsidP="00F14AA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9C0402" id="Text Box 19" o:spid="_x0000_s1029" type="#_x0000_t202" style="position:absolute;margin-left:303.1pt;margin-top:6.4pt;width:151.45pt;height:72.8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">
                <v:textbox>
                  <w:txbxContent>
                    <w:p w14:paraId="0700D4FB" w14:textId="77777777" w:rsidR="0075110B" w:rsidRPr="00500064" w:rsidRDefault="0075110B" w:rsidP="00F14AA4">
                      <w:pPr>
                        <w:spacing w:after="0" w:line="240" w:lineRule="auto"/>
                        <w:rPr>
                          <w:rFonts w:ascii="Andika" w:hAnsi="Andika" w:cs="Andika"/>
                          <w:sz w:val="20"/>
                          <w:szCs w:val="20"/>
                        </w:rPr>
                      </w:pPr>
                      <w:r w:rsidRPr="00500064">
                        <w:rPr>
                          <w:rFonts w:ascii="Andika" w:hAnsi="Andika" w:cs="Andika"/>
                          <w:sz w:val="20"/>
                          <w:szCs w:val="20"/>
                        </w:rPr>
                        <w:t>The Raft will ensure that care and support is made available / signposted to all concerned, if required.</w:t>
                      </w:r>
                    </w:p>
                    <w:p w14:paraId="45F764C5" w14:textId="77777777" w:rsidR="0075110B" w:rsidRPr="00F14AA4" w:rsidRDefault="0075110B" w:rsidP="00F14AA4"/>
                  </w:txbxContent>
                </v:textbox>
              </v:shape>
            </w:pict>
          </mc:Fallback>
        </mc:AlternateContent>
      </w:r>
    </w:p>
    <w:p w14:paraId="06FEA9B3" w14:textId="2EA9DBE8" w:rsidR="001C6374" w:rsidRPr="00E92AA9" w:rsidRDefault="001C6374" w:rsidP="001C6374">
      <w:pPr>
        <w:spacing w:after="0" w:line="240" w:lineRule="auto"/>
        <w:rPr>
          <w:rFonts w:ascii="Andika" w:hAnsi="Andika" w:cs="Andika"/>
          <w:bCs/>
          <w:color w:val="000000"/>
        </w:rPr>
      </w:pPr>
    </w:p>
    <w:p w14:paraId="72C0FD7C" w14:textId="77777777" w:rsidR="001C6374" w:rsidRPr="00E92AA9" w:rsidRDefault="001C6374" w:rsidP="001C6374">
      <w:pPr>
        <w:spacing w:after="0" w:line="240" w:lineRule="auto"/>
        <w:rPr>
          <w:rFonts w:ascii="Andika" w:hAnsi="Andika" w:cs="Andika"/>
          <w:bCs/>
          <w:color w:val="000000"/>
        </w:rPr>
      </w:pPr>
    </w:p>
    <w:p w14:paraId="70C9667F" w14:textId="77777777" w:rsidR="000179F4" w:rsidRPr="00E92AA9" w:rsidRDefault="000179F4" w:rsidP="00120E24">
      <w:pPr>
        <w:spacing w:after="0" w:line="240" w:lineRule="auto"/>
        <w:rPr>
          <w:rFonts w:ascii="Andika" w:hAnsi="Andika" w:cs="Andika"/>
        </w:rPr>
      </w:pPr>
    </w:p>
    <w:p w14:paraId="796DF811" w14:textId="77777777" w:rsidR="000179F4" w:rsidRPr="00E92AA9" w:rsidRDefault="000179F4" w:rsidP="00120E24">
      <w:pPr>
        <w:spacing w:after="0" w:line="240" w:lineRule="auto"/>
        <w:rPr>
          <w:rFonts w:ascii="Andika" w:hAnsi="Andika" w:cs="Andika"/>
        </w:rPr>
      </w:pPr>
    </w:p>
    <w:p w14:paraId="0AD28D9A" w14:textId="77777777" w:rsidR="000179F4" w:rsidRPr="00E92AA9" w:rsidRDefault="000179F4" w:rsidP="00120E24">
      <w:pPr>
        <w:spacing w:after="0" w:line="240" w:lineRule="auto"/>
        <w:rPr>
          <w:rFonts w:ascii="Andika" w:hAnsi="Andika" w:cs="Andika"/>
        </w:rPr>
      </w:pPr>
    </w:p>
    <w:p w14:paraId="56F0BBD7" w14:textId="3A06534C" w:rsidR="00A461CF" w:rsidRDefault="00AB54F4" w:rsidP="190F1173">
      <w:pPr>
        <w:spacing w:after="0" w:line="240" w:lineRule="auto"/>
        <w:rPr>
          <w:rFonts w:ascii="Andika" w:hAnsi="Andika" w:cs="Andika"/>
        </w:rPr>
      </w:pPr>
      <w:r w:rsidRPr="00E92AA9">
        <w:rPr>
          <w:rFonts w:ascii="Andika" w:hAnsi="Andika" w:cs="Andika"/>
        </w:rPr>
        <w:t>The Safeguarding Co-ordinator</w:t>
      </w:r>
      <w:r w:rsidR="00120E24" w:rsidRPr="00E92AA9">
        <w:rPr>
          <w:rFonts w:ascii="Andika" w:hAnsi="Andika" w:cs="Andika"/>
        </w:rPr>
        <w:t xml:space="preserve"> has a “duty to refer” </w:t>
      </w:r>
      <w:r w:rsidR="00A810A2" w:rsidRPr="00E92AA9">
        <w:rPr>
          <w:rFonts w:ascii="Andika" w:hAnsi="Andika" w:cs="Andika"/>
        </w:rPr>
        <w:t xml:space="preserve">a worker </w:t>
      </w:r>
      <w:r w:rsidR="00120E24" w:rsidRPr="00E92AA9">
        <w:rPr>
          <w:rFonts w:ascii="Andika" w:hAnsi="Andika" w:cs="Andika"/>
        </w:rPr>
        <w:t>to the DBS when two conditions have been met:</w:t>
      </w:r>
      <w:r w:rsidR="00A810A2" w:rsidRPr="00E92AA9">
        <w:rPr>
          <w:rFonts w:ascii="Andika" w:hAnsi="Andika" w:cs="Andika"/>
        </w:rPr>
        <w:t xml:space="preserve"> </w:t>
      </w:r>
      <w:r w:rsidR="00A461CF" w:rsidRPr="00E92AA9">
        <w:rPr>
          <w:rFonts w:ascii="Andika" w:hAnsi="Andika" w:cs="Andika"/>
        </w:rPr>
        <w:t>firstly,</w:t>
      </w:r>
      <w:r w:rsidR="00A810A2" w:rsidRPr="00E92AA9">
        <w:rPr>
          <w:rFonts w:ascii="Andika" w:hAnsi="Andika" w:cs="Andika"/>
        </w:rPr>
        <w:t xml:space="preserve"> when permission has been withdrawn to engage in regulated activity, and secondly when the referring party thinks that the person has either engaged in relevant conduct, or satisfied the harm test, or received a caution for, or been convicted of a relevant offence. </w:t>
      </w:r>
    </w:p>
    <w:p w14:paraId="30DF8AC8" w14:textId="77777777" w:rsidR="00A461CF" w:rsidRDefault="00A461CF" w:rsidP="190F1173">
      <w:pPr>
        <w:spacing w:after="0" w:line="240" w:lineRule="auto"/>
        <w:rPr>
          <w:rFonts w:ascii="Andika" w:hAnsi="Andika" w:cs="Andika"/>
        </w:rPr>
      </w:pPr>
    </w:p>
    <w:p w14:paraId="6DC0AEC8" w14:textId="6C6319BE" w:rsidR="00A461CF" w:rsidRDefault="00A810A2" w:rsidP="190F1173">
      <w:pPr>
        <w:spacing w:after="0" w:line="240" w:lineRule="auto"/>
        <w:rPr>
          <w:rFonts w:ascii="Andika" w:hAnsi="Andika" w:cs="Andika"/>
        </w:rPr>
      </w:pPr>
      <w:r w:rsidRPr="00E92AA9">
        <w:rPr>
          <w:rFonts w:ascii="Andika" w:hAnsi="Andika" w:cs="Andika"/>
        </w:rPr>
        <w:t xml:space="preserve">Further information can be found on the DBS website </w:t>
      </w:r>
      <w:hyperlink r:id="rId17">
        <w:r w:rsidRPr="00E92AA9">
          <w:rPr>
            <w:rStyle w:val="Hyperlink"/>
            <w:rFonts w:ascii="Andika" w:hAnsi="Andika" w:cs="Andika"/>
          </w:rPr>
          <w:t>www.gov.uk/dbs</w:t>
        </w:r>
      </w:hyperlink>
      <w:r w:rsidRPr="00E92AA9">
        <w:rPr>
          <w:rFonts w:ascii="Andika" w:hAnsi="Andika" w:cs="Andika"/>
        </w:rPr>
        <w:t xml:space="preserve">. </w:t>
      </w:r>
    </w:p>
    <w:p w14:paraId="14B27536" w14:textId="77777777" w:rsidR="00A461CF" w:rsidRDefault="00A461CF" w:rsidP="190F1173">
      <w:pPr>
        <w:spacing w:after="0" w:line="240" w:lineRule="auto"/>
        <w:rPr>
          <w:rFonts w:ascii="Andika" w:hAnsi="Andika" w:cs="Andika"/>
        </w:rPr>
      </w:pPr>
    </w:p>
    <w:p w14:paraId="20616390" w14:textId="13FE0FD7" w:rsidR="00D02D3C" w:rsidRPr="00E92AA9" w:rsidRDefault="001937FB" w:rsidP="190F1173">
      <w:pPr>
        <w:spacing w:after="0" w:line="240" w:lineRule="auto"/>
        <w:rPr>
          <w:rFonts w:ascii="Andika" w:hAnsi="Andika" w:cs="Andika"/>
          <w:b/>
          <w:bCs/>
        </w:rPr>
      </w:pPr>
      <w:r w:rsidRPr="00E92AA9">
        <w:rPr>
          <w:rFonts w:ascii="Andika" w:hAnsi="Andika" w:cs="Andika"/>
        </w:rPr>
        <w:t>As a registered charity, The Raft</w:t>
      </w:r>
      <w:r w:rsidR="0071506B" w:rsidRPr="00E92AA9">
        <w:rPr>
          <w:rFonts w:ascii="Andika" w:hAnsi="Andika" w:cs="Andika"/>
        </w:rPr>
        <w:t xml:space="preserve"> is also obliged to report all incidents of this nature to the Charity Commission.</w:t>
      </w:r>
      <w:bookmarkStart w:id="34" w:name="GuidelinesBoundaries"/>
      <w:bookmarkStart w:id="35" w:name="SafeguardingTheIntegrity"/>
      <w:bookmarkStart w:id="36" w:name="Gender"/>
      <w:bookmarkStart w:id="37" w:name="PracticalSupport"/>
      <w:bookmarkEnd w:id="34"/>
      <w:bookmarkEnd w:id="35"/>
      <w:bookmarkEnd w:id="36"/>
      <w:bookmarkEnd w:id="37"/>
      <w:r w:rsidR="00D02D3C" w:rsidRPr="00E92AA9">
        <w:rPr>
          <w:rFonts w:ascii="Andika" w:hAnsi="Andika" w:cs="Andika"/>
        </w:rPr>
        <w:br/>
      </w:r>
    </w:p>
    <w:p w14:paraId="5335502C" w14:textId="77777777" w:rsidR="00D02D3C" w:rsidRPr="00E92AA9" w:rsidRDefault="00D02D3C" w:rsidP="00D02D3C">
      <w:pPr>
        <w:pStyle w:val="paragraph"/>
        <w:rPr>
          <w:rFonts w:ascii="Andika" w:hAnsi="Andika" w:cs="Andika"/>
          <w:b/>
        </w:rPr>
      </w:pPr>
      <w:r w:rsidRPr="00E92AA9">
        <w:rPr>
          <w:rFonts w:ascii="Andika" w:hAnsi="Andika" w:cs="Andika"/>
          <w:b/>
        </w:rPr>
        <w:br/>
      </w:r>
    </w:p>
    <w:p w14:paraId="3F517F0D" w14:textId="77777777" w:rsidR="00D02D3C" w:rsidRPr="00E92AA9" w:rsidRDefault="00D02D3C">
      <w:pPr>
        <w:rPr>
          <w:rFonts w:ascii="Andika" w:eastAsiaTheme="majorEastAsia" w:hAnsi="Andika" w:cs="Andika"/>
          <w:b/>
          <w:bCs/>
          <w:color w:val="365F91" w:themeColor="accent1" w:themeShade="BF"/>
          <w:sz w:val="28"/>
          <w:szCs w:val="28"/>
        </w:rPr>
      </w:pPr>
      <w:r w:rsidRPr="00E92AA9">
        <w:rPr>
          <w:rFonts w:ascii="Andika" w:hAnsi="Andika" w:cs="Andika"/>
        </w:rPr>
        <w:br w:type="page"/>
      </w:r>
    </w:p>
    <w:p w14:paraId="3483F21C" w14:textId="77777777" w:rsidR="00701DEA" w:rsidRPr="00E92AA9" w:rsidRDefault="00701DEA" w:rsidP="00701DEA">
      <w:pPr>
        <w:pStyle w:val="Heading1"/>
        <w:rPr>
          <w:rFonts w:ascii="Andika" w:hAnsi="Andika" w:cs="Andika"/>
        </w:rPr>
      </w:pPr>
      <w:bookmarkStart w:id="38" w:name="_Toc156908748"/>
      <w:r w:rsidRPr="00E92AA9">
        <w:rPr>
          <w:rFonts w:ascii="Andika" w:hAnsi="Andika" w:cs="Andika"/>
        </w:rPr>
        <w:lastRenderedPageBreak/>
        <w:t>Adults</w:t>
      </w:r>
      <w:r w:rsidR="00716CEB" w:rsidRPr="00E92AA9">
        <w:rPr>
          <w:rFonts w:ascii="Andika" w:hAnsi="Andika" w:cs="Andika"/>
        </w:rPr>
        <w:t xml:space="preserve"> with</w:t>
      </w:r>
      <w:r w:rsidR="00BC2E4D" w:rsidRPr="00E92AA9">
        <w:rPr>
          <w:rFonts w:ascii="Andika" w:hAnsi="Andika" w:cs="Andika"/>
        </w:rPr>
        <w:t xml:space="preserve"> Care and Support</w:t>
      </w:r>
      <w:r w:rsidR="00716CEB" w:rsidRPr="00E92AA9">
        <w:rPr>
          <w:rFonts w:ascii="Andika" w:hAnsi="Andika" w:cs="Andika"/>
        </w:rPr>
        <w:t xml:space="preserve"> Needs</w:t>
      </w:r>
      <w:bookmarkEnd w:id="38"/>
    </w:p>
    <w:p w14:paraId="44EBF496" w14:textId="77777777" w:rsidR="00701DEA" w:rsidRPr="00E92AA9" w:rsidRDefault="00701DEA" w:rsidP="00D20D71">
      <w:pPr>
        <w:spacing w:after="0" w:line="240" w:lineRule="auto"/>
        <w:rPr>
          <w:rFonts w:ascii="Andika" w:hAnsi="Andika" w:cs="Andika"/>
        </w:rPr>
      </w:pPr>
    </w:p>
    <w:p w14:paraId="2B130538" w14:textId="77777777" w:rsidR="00701DEA" w:rsidRPr="00E92AA9" w:rsidRDefault="00701DEA" w:rsidP="00701DEA">
      <w:pPr>
        <w:pStyle w:val="Heading2"/>
        <w:rPr>
          <w:rFonts w:ascii="Andika" w:hAnsi="Andika" w:cs="Andika"/>
        </w:rPr>
      </w:pPr>
      <w:bookmarkStart w:id="39" w:name="_Toc156908749"/>
      <w:r w:rsidRPr="00E92AA9">
        <w:rPr>
          <w:rFonts w:ascii="Andika" w:hAnsi="Andika" w:cs="Andika"/>
        </w:rPr>
        <w:t>Definition</w:t>
      </w:r>
      <w:bookmarkEnd w:id="39"/>
    </w:p>
    <w:p w14:paraId="13BC104F" w14:textId="77777777" w:rsidR="00231E40" w:rsidRPr="00E92AA9" w:rsidRDefault="00231E40" w:rsidP="00231E40">
      <w:pPr>
        <w:spacing w:after="0" w:line="240" w:lineRule="auto"/>
        <w:rPr>
          <w:rFonts w:ascii="Andika" w:hAnsi="Andika" w:cs="Andika"/>
        </w:rPr>
      </w:pPr>
    </w:p>
    <w:p w14:paraId="30CA6DCF" w14:textId="77777777" w:rsidR="007635DD" w:rsidRPr="00E92AA9" w:rsidRDefault="00BC2E4D" w:rsidP="007635DD">
      <w:pPr>
        <w:spacing w:after="0" w:line="240" w:lineRule="auto"/>
        <w:rPr>
          <w:rFonts w:ascii="Andika" w:hAnsi="Andika" w:cs="Andika"/>
        </w:rPr>
      </w:pPr>
      <w:r w:rsidRPr="00E92AA9">
        <w:rPr>
          <w:rFonts w:ascii="Andika" w:hAnsi="Andika" w:cs="Andika"/>
          <w:bCs/>
          <w:color w:val="000000"/>
        </w:rPr>
        <w:t xml:space="preserve">The Care Act </w:t>
      </w:r>
      <w:r w:rsidR="00100F67" w:rsidRPr="00E92AA9">
        <w:rPr>
          <w:rFonts w:ascii="Andika" w:hAnsi="Andika" w:cs="Andika"/>
          <w:bCs/>
          <w:color w:val="000000"/>
        </w:rPr>
        <w:t xml:space="preserve">2014 </w:t>
      </w:r>
      <w:r w:rsidRPr="00E92AA9">
        <w:rPr>
          <w:rFonts w:ascii="Andika" w:hAnsi="Andika" w:cs="Andika"/>
          <w:bCs/>
          <w:color w:val="000000"/>
        </w:rPr>
        <w:t xml:space="preserve">refers to adults with care and support needs. </w:t>
      </w:r>
      <w:r w:rsidR="007635DD" w:rsidRPr="00E92AA9">
        <w:rPr>
          <w:rFonts w:ascii="Andika" w:hAnsi="Andika" w:cs="Andika"/>
        </w:rPr>
        <w:t>It applies to an adult (ages 18 and over) who:</w:t>
      </w:r>
    </w:p>
    <w:p w14:paraId="60E36022" w14:textId="77777777" w:rsidR="000125F9" w:rsidRPr="00E92AA9" w:rsidRDefault="007635DD" w:rsidP="00277BB5">
      <w:pPr>
        <w:pStyle w:val="ListParagraph"/>
        <w:numPr>
          <w:ilvl w:val="0"/>
          <w:numId w:val="30"/>
        </w:numPr>
        <w:spacing w:after="0" w:line="240" w:lineRule="auto"/>
        <w:rPr>
          <w:rFonts w:ascii="Andika" w:hAnsi="Andika" w:cs="Andika"/>
        </w:rPr>
      </w:pPr>
      <w:r w:rsidRPr="00E92AA9">
        <w:rPr>
          <w:rFonts w:ascii="Andika" w:hAnsi="Andika" w:cs="Andika"/>
        </w:rPr>
        <w:t xml:space="preserve">Has need for care and support (whether or not the local authority is meeting any of those needs), </w:t>
      </w:r>
      <w:r w:rsidRPr="00E92AA9">
        <w:rPr>
          <w:rFonts w:ascii="Andika" w:hAnsi="Andika" w:cs="Andika"/>
          <w:b/>
        </w:rPr>
        <w:t>and;</w:t>
      </w:r>
    </w:p>
    <w:p w14:paraId="0DEBF290" w14:textId="77777777" w:rsidR="000125F9" w:rsidRPr="00E92AA9" w:rsidRDefault="007635DD" w:rsidP="00277BB5">
      <w:pPr>
        <w:pStyle w:val="ListParagraph"/>
        <w:numPr>
          <w:ilvl w:val="0"/>
          <w:numId w:val="30"/>
        </w:numPr>
        <w:spacing w:after="0" w:line="240" w:lineRule="auto"/>
        <w:rPr>
          <w:rFonts w:ascii="Andika" w:hAnsi="Andika" w:cs="Andika"/>
        </w:rPr>
      </w:pPr>
      <w:r w:rsidRPr="00E92AA9">
        <w:rPr>
          <w:rFonts w:ascii="Andika" w:hAnsi="Andika" w:cs="Andika"/>
        </w:rPr>
        <w:t xml:space="preserve">Is experiencing, or at risk of, abuse and neglect (including coercive control), </w:t>
      </w:r>
      <w:r w:rsidRPr="00E92AA9">
        <w:rPr>
          <w:rFonts w:ascii="Andika" w:hAnsi="Andika" w:cs="Andika"/>
          <w:b/>
        </w:rPr>
        <w:t>and</w:t>
      </w:r>
    </w:p>
    <w:p w14:paraId="2FC53B9B" w14:textId="77777777" w:rsidR="000125F9" w:rsidRPr="00E92AA9" w:rsidRDefault="007635DD" w:rsidP="00277BB5">
      <w:pPr>
        <w:pStyle w:val="ListParagraph"/>
        <w:numPr>
          <w:ilvl w:val="0"/>
          <w:numId w:val="30"/>
        </w:numPr>
        <w:spacing w:after="0" w:line="240" w:lineRule="auto"/>
        <w:rPr>
          <w:rFonts w:ascii="Andika" w:hAnsi="Andika" w:cs="Andika"/>
        </w:rPr>
      </w:pPr>
      <w:r w:rsidRPr="00E92AA9">
        <w:rPr>
          <w:rFonts w:ascii="Andika" w:hAnsi="Andika" w:cs="Andika"/>
        </w:rPr>
        <w:t>As a result of those care and support needs is unable to protect themselves from either the risk of, or the experience of abuse and neglect.</w:t>
      </w:r>
    </w:p>
    <w:p w14:paraId="3C8C731D" w14:textId="77777777" w:rsidR="00100F67" w:rsidRPr="00E92AA9" w:rsidRDefault="00100F67" w:rsidP="00D20D71">
      <w:pPr>
        <w:autoSpaceDE w:val="0"/>
        <w:autoSpaceDN w:val="0"/>
        <w:adjustRightInd w:val="0"/>
        <w:spacing w:after="0" w:line="240" w:lineRule="auto"/>
        <w:rPr>
          <w:rFonts w:ascii="Andika" w:hAnsi="Andika" w:cs="Andika"/>
          <w:bCs/>
          <w:color w:val="000000"/>
        </w:rPr>
      </w:pPr>
    </w:p>
    <w:p w14:paraId="7328F626" w14:textId="77777777" w:rsidR="003C4B8C" w:rsidRPr="00E92AA9" w:rsidRDefault="003C4B8C" w:rsidP="003C4B8C">
      <w:pPr>
        <w:spacing w:after="0" w:line="240" w:lineRule="auto"/>
        <w:rPr>
          <w:rFonts w:ascii="Andika" w:hAnsi="Andika" w:cs="Andika"/>
          <w:b/>
        </w:rPr>
      </w:pPr>
    </w:p>
    <w:p w14:paraId="05780F1D" w14:textId="77777777" w:rsidR="003C4B8C" w:rsidRPr="00E92AA9" w:rsidRDefault="003C4B8C" w:rsidP="003C4B8C">
      <w:pPr>
        <w:spacing w:after="0" w:line="240" w:lineRule="auto"/>
        <w:rPr>
          <w:rFonts w:ascii="Andika" w:hAnsi="Andika" w:cs="Andika"/>
          <w:b/>
        </w:rPr>
      </w:pPr>
      <w:r w:rsidRPr="00E92AA9">
        <w:rPr>
          <w:rFonts w:ascii="Andika" w:hAnsi="Andika" w:cs="Andika"/>
          <w:b/>
        </w:rPr>
        <w:t>Which groups of adults might have additional care needs?</w:t>
      </w:r>
    </w:p>
    <w:p w14:paraId="69E87006" w14:textId="77777777" w:rsidR="003C4B8C" w:rsidRPr="00E92AA9" w:rsidRDefault="003C4B8C" w:rsidP="003C4B8C">
      <w:pPr>
        <w:spacing w:after="0" w:line="240" w:lineRule="auto"/>
        <w:rPr>
          <w:rFonts w:ascii="Andika" w:hAnsi="Andika" w:cs="Andika"/>
        </w:rPr>
      </w:pPr>
      <w:r w:rsidRPr="00E92AA9">
        <w:rPr>
          <w:rFonts w:ascii="Andika" w:hAnsi="Andika" w:cs="Andika"/>
        </w:rPr>
        <w:t>Any one of us can become vulnerable at any point in our life. It is not necessarily a permanent state and is not always visible. Adults may be vulnerable because of:</w:t>
      </w:r>
    </w:p>
    <w:p w14:paraId="151E81A1" w14:textId="77777777" w:rsidR="000125F9" w:rsidRPr="00E92AA9" w:rsidRDefault="003C4B8C" w:rsidP="00277BB5">
      <w:pPr>
        <w:pStyle w:val="ListParagraph"/>
        <w:numPr>
          <w:ilvl w:val="0"/>
          <w:numId w:val="33"/>
        </w:numPr>
        <w:spacing w:after="0" w:line="240" w:lineRule="auto"/>
        <w:rPr>
          <w:rFonts w:ascii="Andika" w:hAnsi="Andika" w:cs="Andika"/>
        </w:rPr>
      </w:pPr>
      <w:r w:rsidRPr="00E92AA9">
        <w:rPr>
          <w:rFonts w:ascii="Andika" w:hAnsi="Andika" w:cs="Andika"/>
        </w:rPr>
        <w:t>Dementia</w:t>
      </w:r>
    </w:p>
    <w:p w14:paraId="4E5FC319" w14:textId="77777777" w:rsidR="000125F9" w:rsidRPr="00E92AA9" w:rsidRDefault="003C4B8C" w:rsidP="00277BB5">
      <w:pPr>
        <w:pStyle w:val="ListParagraph"/>
        <w:numPr>
          <w:ilvl w:val="0"/>
          <w:numId w:val="33"/>
        </w:numPr>
        <w:spacing w:after="0" w:line="240" w:lineRule="auto"/>
        <w:rPr>
          <w:rFonts w:ascii="Andika" w:hAnsi="Andika" w:cs="Andika"/>
        </w:rPr>
      </w:pPr>
      <w:r w:rsidRPr="00E92AA9">
        <w:rPr>
          <w:rFonts w:ascii="Andika" w:hAnsi="Andika" w:cs="Andika"/>
        </w:rPr>
        <w:t>Learning disabilities</w:t>
      </w:r>
    </w:p>
    <w:p w14:paraId="4ACC661B" w14:textId="77777777" w:rsidR="000125F9" w:rsidRPr="00E92AA9" w:rsidRDefault="003C4B8C" w:rsidP="00277BB5">
      <w:pPr>
        <w:pStyle w:val="ListParagraph"/>
        <w:numPr>
          <w:ilvl w:val="0"/>
          <w:numId w:val="33"/>
        </w:numPr>
        <w:spacing w:after="0" w:line="240" w:lineRule="auto"/>
        <w:rPr>
          <w:rFonts w:ascii="Andika" w:hAnsi="Andika" w:cs="Andika"/>
        </w:rPr>
      </w:pPr>
      <w:r w:rsidRPr="00E92AA9">
        <w:rPr>
          <w:rFonts w:ascii="Andika" w:hAnsi="Andika" w:cs="Andika"/>
        </w:rPr>
        <w:t>Drug, alcohol or substance abuse</w:t>
      </w:r>
    </w:p>
    <w:p w14:paraId="1E75F35A" w14:textId="77777777" w:rsidR="000125F9" w:rsidRPr="00E92AA9" w:rsidRDefault="003C4B8C" w:rsidP="00277BB5">
      <w:pPr>
        <w:pStyle w:val="ListParagraph"/>
        <w:numPr>
          <w:ilvl w:val="0"/>
          <w:numId w:val="33"/>
        </w:numPr>
        <w:spacing w:after="0" w:line="240" w:lineRule="auto"/>
        <w:rPr>
          <w:rFonts w:ascii="Andika" w:hAnsi="Andika" w:cs="Andika"/>
        </w:rPr>
      </w:pPr>
      <w:r w:rsidRPr="00E92AA9">
        <w:rPr>
          <w:rFonts w:ascii="Andika" w:hAnsi="Andika" w:cs="Andika"/>
        </w:rPr>
        <w:t>Physical or sensory disabilities</w:t>
      </w:r>
      <w:r w:rsidR="009567C2" w:rsidRPr="00E92AA9">
        <w:rPr>
          <w:rFonts w:ascii="Andika" w:hAnsi="Andika" w:cs="Andika"/>
        </w:rPr>
        <w:t xml:space="preserve"> and additional needs</w:t>
      </w:r>
    </w:p>
    <w:p w14:paraId="2E05797F" w14:textId="77777777" w:rsidR="000125F9" w:rsidRPr="00E92AA9" w:rsidRDefault="003C4B8C" w:rsidP="00277BB5">
      <w:pPr>
        <w:pStyle w:val="ListParagraph"/>
        <w:numPr>
          <w:ilvl w:val="0"/>
          <w:numId w:val="33"/>
        </w:numPr>
        <w:spacing w:after="0" w:line="240" w:lineRule="auto"/>
        <w:rPr>
          <w:rFonts w:ascii="Andika" w:hAnsi="Andika" w:cs="Andika"/>
        </w:rPr>
      </w:pPr>
      <w:r w:rsidRPr="00E92AA9">
        <w:rPr>
          <w:rFonts w:ascii="Andika" w:hAnsi="Andika" w:cs="Andika"/>
        </w:rPr>
        <w:t>Bereavement, grief or loss</w:t>
      </w:r>
    </w:p>
    <w:p w14:paraId="2312C0A6" w14:textId="77777777" w:rsidR="000125F9" w:rsidRPr="00E92AA9" w:rsidRDefault="003C4B8C" w:rsidP="00277BB5">
      <w:pPr>
        <w:pStyle w:val="ListParagraph"/>
        <w:numPr>
          <w:ilvl w:val="0"/>
          <w:numId w:val="33"/>
        </w:numPr>
        <w:spacing w:after="0" w:line="240" w:lineRule="auto"/>
        <w:rPr>
          <w:rFonts w:ascii="Andika" w:hAnsi="Andika" w:cs="Andika"/>
        </w:rPr>
      </w:pPr>
      <w:r w:rsidRPr="00E92AA9">
        <w:rPr>
          <w:rFonts w:ascii="Andika" w:hAnsi="Andika" w:cs="Andika"/>
        </w:rPr>
        <w:t>Dependent on others due to age or illness</w:t>
      </w:r>
    </w:p>
    <w:p w14:paraId="21756D09" w14:textId="77777777" w:rsidR="000125F9" w:rsidRPr="00E92AA9" w:rsidRDefault="003C4B8C" w:rsidP="00277BB5">
      <w:pPr>
        <w:pStyle w:val="ListParagraph"/>
        <w:numPr>
          <w:ilvl w:val="0"/>
          <w:numId w:val="33"/>
        </w:numPr>
        <w:spacing w:after="0" w:line="240" w:lineRule="auto"/>
        <w:rPr>
          <w:rFonts w:ascii="Andika" w:hAnsi="Andika" w:cs="Andika"/>
        </w:rPr>
      </w:pPr>
      <w:r w:rsidRPr="00E92AA9">
        <w:rPr>
          <w:rFonts w:ascii="Andika" w:hAnsi="Andika" w:cs="Andika"/>
        </w:rPr>
        <w:t>Mental health issues</w:t>
      </w:r>
    </w:p>
    <w:p w14:paraId="30E4A5BF" w14:textId="77777777" w:rsidR="000125F9" w:rsidRPr="00E92AA9" w:rsidRDefault="003C4B8C" w:rsidP="00277BB5">
      <w:pPr>
        <w:pStyle w:val="ListParagraph"/>
        <w:numPr>
          <w:ilvl w:val="0"/>
          <w:numId w:val="33"/>
        </w:numPr>
        <w:spacing w:after="0" w:line="240" w:lineRule="auto"/>
        <w:rPr>
          <w:rFonts w:ascii="Andika" w:hAnsi="Andika" w:cs="Andika"/>
        </w:rPr>
      </w:pPr>
      <w:r w:rsidRPr="00E92AA9">
        <w:rPr>
          <w:rFonts w:ascii="Andika" w:hAnsi="Andika" w:cs="Andika"/>
        </w:rPr>
        <w:t>A care leaver</w:t>
      </w:r>
    </w:p>
    <w:p w14:paraId="4EB7620F" w14:textId="77777777" w:rsidR="000125F9" w:rsidRPr="00E92AA9" w:rsidRDefault="003C4B8C" w:rsidP="00277BB5">
      <w:pPr>
        <w:pStyle w:val="ListParagraph"/>
        <w:numPr>
          <w:ilvl w:val="0"/>
          <w:numId w:val="33"/>
        </w:numPr>
        <w:spacing w:after="0" w:line="240" w:lineRule="auto"/>
        <w:rPr>
          <w:rFonts w:ascii="Andika" w:hAnsi="Andika" w:cs="Andika"/>
        </w:rPr>
      </w:pPr>
      <w:r w:rsidRPr="00E92AA9">
        <w:rPr>
          <w:rFonts w:ascii="Andika" w:hAnsi="Andika" w:cs="Andika"/>
        </w:rPr>
        <w:t>Homelessness</w:t>
      </w:r>
    </w:p>
    <w:p w14:paraId="6C39B2D6" w14:textId="77777777" w:rsidR="000125F9" w:rsidRPr="00E92AA9" w:rsidRDefault="003C4B8C" w:rsidP="00277BB5">
      <w:pPr>
        <w:pStyle w:val="ListParagraph"/>
        <w:numPr>
          <w:ilvl w:val="0"/>
          <w:numId w:val="33"/>
        </w:numPr>
        <w:spacing w:after="0" w:line="240" w:lineRule="auto"/>
        <w:rPr>
          <w:rFonts w:ascii="Andika" w:hAnsi="Andika" w:cs="Andika"/>
        </w:rPr>
      </w:pPr>
      <w:r w:rsidRPr="00E92AA9">
        <w:rPr>
          <w:rFonts w:ascii="Andika" w:hAnsi="Andika" w:cs="Andika"/>
        </w:rPr>
        <w:t>Domestic abuse</w:t>
      </w:r>
    </w:p>
    <w:p w14:paraId="7C8EB054" w14:textId="77777777" w:rsidR="000125F9" w:rsidRPr="00E92AA9" w:rsidRDefault="003C4B8C" w:rsidP="00277BB5">
      <w:pPr>
        <w:pStyle w:val="ListParagraph"/>
        <w:numPr>
          <w:ilvl w:val="0"/>
          <w:numId w:val="33"/>
        </w:numPr>
        <w:spacing w:after="0" w:line="240" w:lineRule="auto"/>
        <w:rPr>
          <w:rFonts w:ascii="Andika" w:hAnsi="Andika" w:cs="Andika"/>
        </w:rPr>
      </w:pPr>
      <w:r w:rsidRPr="00E92AA9">
        <w:rPr>
          <w:rFonts w:ascii="Andika" w:hAnsi="Andika" w:cs="Andika"/>
        </w:rPr>
        <w:t>Refugee or asylum seeker</w:t>
      </w:r>
    </w:p>
    <w:p w14:paraId="090F78A3" w14:textId="77777777" w:rsidR="00100F67" w:rsidRPr="00E92AA9" w:rsidRDefault="00100F67" w:rsidP="00D20D71">
      <w:pPr>
        <w:autoSpaceDE w:val="0"/>
        <w:autoSpaceDN w:val="0"/>
        <w:adjustRightInd w:val="0"/>
        <w:spacing w:after="0" w:line="240" w:lineRule="auto"/>
        <w:rPr>
          <w:rFonts w:ascii="Andika" w:hAnsi="Andika" w:cs="Andika"/>
          <w:bCs/>
          <w:color w:val="000000"/>
        </w:rPr>
      </w:pPr>
    </w:p>
    <w:p w14:paraId="3193AAE8" w14:textId="77777777" w:rsidR="00931A63" w:rsidRPr="00E92AA9" w:rsidRDefault="00931A63" w:rsidP="00701DEA">
      <w:pPr>
        <w:pStyle w:val="Heading2"/>
        <w:rPr>
          <w:rFonts w:ascii="Andika" w:hAnsi="Andika" w:cs="Andika"/>
        </w:rPr>
      </w:pPr>
      <w:bookmarkStart w:id="40" w:name="_Toc156908750"/>
      <w:r w:rsidRPr="00E92AA9">
        <w:rPr>
          <w:rFonts w:ascii="Andika" w:hAnsi="Andika" w:cs="Andika"/>
        </w:rPr>
        <w:t>What is adult abuse?</w:t>
      </w:r>
      <w:bookmarkEnd w:id="40"/>
    </w:p>
    <w:p w14:paraId="091047C6" w14:textId="77777777" w:rsidR="00231E40" w:rsidRPr="00E92AA9" w:rsidRDefault="00231E40" w:rsidP="00231E40">
      <w:pPr>
        <w:spacing w:after="0" w:line="240" w:lineRule="auto"/>
        <w:rPr>
          <w:rFonts w:ascii="Andika" w:hAnsi="Andika" w:cs="Andika"/>
        </w:rPr>
      </w:pPr>
    </w:p>
    <w:p w14:paraId="509E20F7" w14:textId="77777777" w:rsidR="00931A63" w:rsidRPr="00E92AA9" w:rsidRDefault="00931A63" w:rsidP="00931A63">
      <w:pPr>
        <w:spacing w:after="0" w:line="240" w:lineRule="auto"/>
        <w:contextualSpacing/>
        <w:rPr>
          <w:rFonts w:ascii="Andika" w:hAnsi="Andika" w:cs="Andika"/>
        </w:rPr>
      </w:pPr>
      <w:r w:rsidRPr="00E92AA9">
        <w:rPr>
          <w:rFonts w:ascii="Andika" w:hAnsi="Andika" w:cs="Andika"/>
        </w:rPr>
        <w:t>Adult abuse may be defined as the mistreatment and violation of an individual’s human and civil rights by another person or persons. Such abuse can take many forms, from treating someone with disrespect to causing actual physical suffering.</w:t>
      </w:r>
    </w:p>
    <w:p w14:paraId="5D6379BF" w14:textId="77777777" w:rsidR="00931A63" w:rsidRPr="00E92AA9" w:rsidRDefault="00931A63" w:rsidP="00931A63">
      <w:pPr>
        <w:spacing w:after="0" w:line="240" w:lineRule="auto"/>
        <w:contextualSpacing/>
        <w:rPr>
          <w:rFonts w:ascii="Andika" w:hAnsi="Andika" w:cs="Andika"/>
        </w:rPr>
      </w:pPr>
    </w:p>
    <w:p w14:paraId="4C42824E" w14:textId="0298CAA9" w:rsidR="00244D12" w:rsidRPr="00E92AA9" w:rsidRDefault="00931A63" w:rsidP="00931A63">
      <w:pPr>
        <w:spacing w:after="0" w:line="240" w:lineRule="auto"/>
        <w:contextualSpacing/>
        <w:rPr>
          <w:rFonts w:ascii="Andika" w:hAnsi="Andika" w:cs="Andika"/>
        </w:rPr>
      </w:pPr>
      <w:r w:rsidRPr="00E92AA9">
        <w:rPr>
          <w:rFonts w:ascii="Andika" w:hAnsi="Andika" w:cs="Andika"/>
        </w:rPr>
        <w:t xml:space="preserve">Abuse may consist of a single act or repeated acts. It may be physical, verbal or psychological; it may be an act of neglect or an omission to act; or it may occur when a vulnerable person is persuaded or coerced to </w:t>
      </w:r>
      <w:bookmarkStart w:id="41" w:name="_Int_a9Ge6ytL"/>
      <w:r w:rsidRPr="00E92AA9">
        <w:rPr>
          <w:rFonts w:ascii="Andika" w:hAnsi="Andika" w:cs="Andika"/>
        </w:rPr>
        <w:t>enter into</w:t>
      </w:r>
      <w:bookmarkEnd w:id="41"/>
      <w:r w:rsidRPr="00E92AA9">
        <w:rPr>
          <w:rFonts w:ascii="Andika" w:hAnsi="Andika" w:cs="Andika"/>
        </w:rPr>
        <w:t xml:space="preserve"> a financial or sexual transaction </w:t>
      </w:r>
      <w:r w:rsidRPr="00E92AA9">
        <w:rPr>
          <w:rFonts w:ascii="Andika" w:hAnsi="Andika" w:cs="Andika"/>
        </w:rPr>
        <w:lastRenderedPageBreak/>
        <w:t xml:space="preserve">to which he or she has not </w:t>
      </w:r>
      <w:r w:rsidR="72C378A1" w:rsidRPr="00E92AA9">
        <w:rPr>
          <w:rFonts w:ascii="Andika" w:hAnsi="Andika" w:cs="Andika"/>
        </w:rPr>
        <w:t>consented or</w:t>
      </w:r>
      <w:r w:rsidRPr="00E92AA9">
        <w:rPr>
          <w:rFonts w:ascii="Andika" w:hAnsi="Andika" w:cs="Andika"/>
        </w:rPr>
        <w:t xml:space="preserve"> cannot consent</w:t>
      </w:r>
      <w:r w:rsidR="00244D12" w:rsidRPr="00E92AA9">
        <w:rPr>
          <w:rFonts w:ascii="Andika" w:hAnsi="Andika" w:cs="Andika"/>
        </w:rPr>
        <w:t>. Abuse can occur in any relationship and may result in significant harm to, or exploitation of, the person subjected to it.</w:t>
      </w:r>
    </w:p>
    <w:p w14:paraId="2E8DD616" w14:textId="77777777" w:rsidR="00244D12" w:rsidRPr="00E92AA9" w:rsidRDefault="00244D12" w:rsidP="00931A63">
      <w:pPr>
        <w:spacing w:after="0" w:line="240" w:lineRule="auto"/>
        <w:contextualSpacing/>
        <w:rPr>
          <w:rFonts w:ascii="Andika" w:hAnsi="Andika" w:cs="Andika"/>
        </w:rPr>
      </w:pPr>
    </w:p>
    <w:p w14:paraId="125AC51D" w14:textId="77777777" w:rsidR="004C49F2" w:rsidRPr="00E92AA9" w:rsidRDefault="004C49F2" w:rsidP="00931A63">
      <w:pPr>
        <w:spacing w:after="0" w:line="240" w:lineRule="auto"/>
        <w:contextualSpacing/>
        <w:rPr>
          <w:rFonts w:ascii="Andika" w:hAnsi="Andika" w:cs="Andika"/>
        </w:rPr>
      </w:pPr>
    </w:p>
    <w:p w14:paraId="3F48A913" w14:textId="77777777" w:rsidR="007635DD" w:rsidRPr="00E92AA9" w:rsidRDefault="007635DD" w:rsidP="007635DD">
      <w:pPr>
        <w:spacing w:after="0" w:line="240" w:lineRule="auto"/>
        <w:rPr>
          <w:rFonts w:ascii="Andika" w:hAnsi="Andika" w:cs="Andika"/>
        </w:rPr>
      </w:pPr>
      <w:r w:rsidRPr="00E92AA9">
        <w:rPr>
          <w:rFonts w:ascii="Andika" w:hAnsi="Andika" w:cs="Andika"/>
        </w:rPr>
        <w:t>Categories of abuse in the Care Act 2014:</w:t>
      </w:r>
    </w:p>
    <w:p w14:paraId="618B18F0" w14:textId="77777777" w:rsidR="007635DD" w:rsidRPr="00E92AA9" w:rsidRDefault="007635DD" w:rsidP="00931A63">
      <w:pPr>
        <w:spacing w:after="0" w:line="240" w:lineRule="auto"/>
        <w:contextualSpacing/>
        <w:rPr>
          <w:rFonts w:ascii="Andika" w:hAnsi="Andika" w:cs="Andika"/>
        </w:rPr>
      </w:pPr>
    </w:p>
    <w:p w14:paraId="3048A3A1" w14:textId="216854CB" w:rsidR="00F81618" w:rsidRPr="00E92AA9" w:rsidRDefault="00244D12" w:rsidP="00277BB5">
      <w:pPr>
        <w:pStyle w:val="ListParagraph"/>
        <w:numPr>
          <w:ilvl w:val="0"/>
          <w:numId w:val="42"/>
        </w:numPr>
        <w:spacing w:after="0" w:line="240" w:lineRule="auto"/>
        <w:rPr>
          <w:rFonts w:ascii="Andika" w:hAnsi="Andika" w:cs="Andika"/>
        </w:rPr>
      </w:pPr>
      <w:r w:rsidRPr="00E92AA9">
        <w:rPr>
          <w:rFonts w:ascii="Andika" w:hAnsi="Andika" w:cs="Andika"/>
          <w:b/>
          <w:bCs/>
        </w:rPr>
        <w:t>Discriminatory abuse</w:t>
      </w:r>
      <w:r w:rsidRPr="00E92AA9">
        <w:rPr>
          <w:rFonts w:ascii="Andika" w:hAnsi="Andika" w:cs="Andika"/>
        </w:rPr>
        <w:t xml:space="preserve"> is the inappropriate treatment of an adult because of their age, gender, race, religion, cultural background, sexuality or disability. It exists when values, beliefs or culture result in misuse of power that denies opportunity to some groups or individuals.</w:t>
      </w:r>
      <w:r w:rsidR="003C4B8C" w:rsidRPr="00E92AA9">
        <w:rPr>
          <w:rFonts w:ascii="Andika" w:hAnsi="Andika" w:cs="Andika"/>
        </w:rPr>
        <w:t xml:space="preserve"> It includes harassment / taunting / bullying; loss of </w:t>
      </w:r>
      <w:r w:rsidR="47F6EE1C" w:rsidRPr="00E92AA9">
        <w:rPr>
          <w:rFonts w:ascii="Andika" w:hAnsi="Andika" w:cs="Andika"/>
        </w:rPr>
        <w:t>self-esteem</w:t>
      </w:r>
      <w:r w:rsidR="003C4B8C" w:rsidRPr="00E92AA9">
        <w:rPr>
          <w:rFonts w:ascii="Andika" w:hAnsi="Andika" w:cs="Andika"/>
        </w:rPr>
        <w:t>; not being able to access services or being excluded.</w:t>
      </w:r>
      <w:r w:rsidR="00F81618" w:rsidRPr="00E92AA9">
        <w:rPr>
          <w:rFonts w:ascii="Andika" w:hAnsi="Andika" w:cs="Andika"/>
        </w:rPr>
        <w:t xml:space="preserve"> </w:t>
      </w:r>
    </w:p>
    <w:p w14:paraId="6DBA154D" w14:textId="77777777" w:rsidR="00F81618" w:rsidRPr="00E92AA9" w:rsidRDefault="00F81618" w:rsidP="00D82EA2">
      <w:pPr>
        <w:pStyle w:val="ListParagraph"/>
        <w:spacing w:after="0" w:line="240" w:lineRule="auto"/>
        <w:rPr>
          <w:rFonts w:ascii="Andika" w:hAnsi="Andika" w:cs="Andika"/>
        </w:rPr>
      </w:pPr>
    </w:p>
    <w:p w14:paraId="16D0258F" w14:textId="77777777" w:rsidR="000125F9" w:rsidRPr="00E92AA9" w:rsidRDefault="00244D12" w:rsidP="00277BB5">
      <w:pPr>
        <w:pStyle w:val="ListParagraph"/>
        <w:numPr>
          <w:ilvl w:val="0"/>
          <w:numId w:val="42"/>
        </w:numPr>
        <w:spacing w:after="0" w:line="240" w:lineRule="auto"/>
        <w:rPr>
          <w:rFonts w:ascii="Andika" w:hAnsi="Andika" w:cs="Andika"/>
        </w:rPr>
      </w:pPr>
      <w:r w:rsidRPr="00E92AA9">
        <w:rPr>
          <w:rFonts w:ascii="Andika" w:hAnsi="Andika" w:cs="Andika"/>
          <w:b/>
        </w:rPr>
        <w:t>Physical abuse</w:t>
      </w:r>
      <w:r w:rsidRPr="00E92AA9">
        <w:rPr>
          <w:rFonts w:ascii="Andika" w:hAnsi="Andika" w:cs="Andika"/>
        </w:rPr>
        <w:t xml:space="preserve"> is to inflict pain or physical injury, which is either caused deliberately, or through lack of care.</w:t>
      </w:r>
      <w:r w:rsidR="003C4B8C" w:rsidRPr="00E92AA9">
        <w:rPr>
          <w:rFonts w:ascii="Andika" w:hAnsi="Andika" w:cs="Andika"/>
        </w:rPr>
        <w:t xml:space="preserve"> Includes:</w:t>
      </w:r>
      <w:r w:rsidR="00F81618" w:rsidRPr="00E92AA9">
        <w:rPr>
          <w:rFonts w:ascii="Andika" w:hAnsi="Andika" w:cs="Andika"/>
        </w:rPr>
        <w:t xml:space="preserve"> h</w:t>
      </w:r>
      <w:r w:rsidR="003C4B8C" w:rsidRPr="00E92AA9">
        <w:rPr>
          <w:rFonts w:ascii="Andika" w:hAnsi="Andika" w:cs="Andika"/>
        </w:rPr>
        <w:t>itting, slapping, scratching, restraining without justifiable reasons, misusing medication and inappropriate physical sanctions</w:t>
      </w:r>
      <w:r w:rsidR="00D82EA2" w:rsidRPr="00E92AA9">
        <w:rPr>
          <w:rFonts w:ascii="Andika" w:hAnsi="Andika" w:cs="Andika"/>
        </w:rPr>
        <w:t>. Signs include:</w:t>
      </w:r>
    </w:p>
    <w:p w14:paraId="4A3D98B8" w14:textId="77777777" w:rsidR="000125F9" w:rsidRPr="00E92AA9" w:rsidRDefault="003C4B8C" w:rsidP="00277BB5">
      <w:pPr>
        <w:pStyle w:val="ListParagraph"/>
        <w:numPr>
          <w:ilvl w:val="1"/>
          <w:numId w:val="34"/>
        </w:numPr>
        <w:spacing w:after="0" w:line="240" w:lineRule="auto"/>
        <w:rPr>
          <w:rFonts w:ascii="Andika" w:hAnsi="Andika" w:cs="Andika"/>
        </w:rPr>
      </w:pPr>
      <w:r w:rsidRPr="00E92AA9">
        <w:rPr>
          <w:rFonts w:ascii="Andika" w:hAnsi="Andika" w:cs="Andika"/>
        </w:rPr>
        <w:t>Person reports unexplained falls or you observe repeated minor injuries</w:t>
      </w:r>
    </w:p>
    <w:p w14:paraId="3818A668" w14:textId="77777777" w:rsidR="000125F9" w:rsidRPr="00E92AA9" w:rsidRDefault="003C4B8C" w:rsidP="00277BB5">
      <w:pPr>
        <w:pStyle w:val="ListParagraph"/>
        <w:numPr>
          <w:ilvl w:val="1"/>
          <w:numId w:val="34"/>
        </w:numPr>
        <w:spacing w:after="0" w:line="240" w:lineRule="auto"/>
        <w:rPr>
          <w:rFonts w:ascii="Andika" w:hAnsi="Andika" w:cs="Andika"/>
        </w:rPr>
      </w:pPr>
      <w:r w:rsidRPr="00E92AA9">
        <w:rPr>
          <w:rFonts w:ascii="Andika" w:hAnsi="Andika" w:cs="Andika"/>
        </w:rPr>
        <w:t>Unexplained bruising</w:t>
      </w:r>
    </w:p>
    <w:p w14:paraId="24B4BC46" w14:textId="77777777" w:rsidR="003C4B8C" w:rsidRPr="00E92AA9" w:rsidRDefault="003C4B8C" w:rsidP="00244D12">
      <w:pPr>
        <w:spacing w:after="0" w:line="240" w:lineRule="auto"/>
        <w:rPr>
          <w:rFonts w:ascii="Andika" w:hAnsi="Andika" w:cs="Andika"/>
        </w:rPr>
      </w:pPr>
    </w:p>
    <w:p w14:paraId="44A790C3" w14:textId="77777777" w:rsidR="003C4B8C" w:rsidRPr="00E92AA9" w:rsidRDefault="00244D12" w:rsidP="00277BB5">
      <w:pPr>
        <w:pStyle w:val="ListParagraph"/>
        <w:numPr>
          <w:ilvl w:val="0"/>
          <w:numId w:val="41"/>
        </w:numPr>
        <w:spacing w:after="0" w:line="240" w:lineRule="auto"/>
        <w:rPr>
          <w:rFonts w:ascii="Andika" w:hAnsi="Andika" w:cs="Andika"/>
        </w:rPr>
      </w:pPr>
      <w:r w:rsidRPr="00E92AA9">
        <w:rPr>
          <w:rFonts w:ascii="Andika" w:hAnsi="Andika" w:cs="Andika"/>
          <w:b/>
        </w:rPr>
        <w:t>Psychological or emotional abuse</w:t>
      </w:r>
      <w:r w:rsidRPr="00E92AA9">
        <w:rPr>
          <w:rFonts w:ascii="Andika" w:hAnsi="Andika" w:cs="Andika"/>
        </w:rPr>
        <w:t xml:space="preserve"> is acts or behaviour which causes mental distress or anguish or negates the wishes of the adult. It is also behaviour that has a harmful effect on the adult’s emotional health and development – or any other form of mental cruelty.</w:t>
      </w:r>
      <w:r w:rsidR="003C4B8C" w:rsidRPr="00E92AA9">
        <w:rPr>
          <w:rFonts w:ascii="Andika" w:hAnsi="Andika" w:cs="Andika"/>
        </w:rPr>
        <w:t xml:space="preserve"> It includes words that are hurtful and/or</w:t>
      </w:r>
      <w:r w:rsidR="00235188" w:rsidRPr="00E92AA9">
        <w:rPr>
          <w:rFonts w:ascii="Andika" w:hAnsi="Andika" w:cs="Andika"/>
        </w:rPr>
        <w:t xml:space="preserve"> demeaning and cyber bullying; s</w:t>
      </w:r>
      <w:r w:rsidR="003C4B8C" w:rsidRPr="00E92AA9">
        <w:rPr>
          <w:rFonts w:ascii="Andika" w:hAnsi="Andika" w:cs="Andika"/>
        </w:rPr>
        <w:t>omeone may feel threatened or fearful of someone, anxious or confused. They may spend long periods alone, appearing frightened. It is possible to argue that psychological abuse is present in all forms of abuse.</w:t>
      </w:r>
    </w:p>
    <w:p w14:paraId="6B695FAE" w14:textId="77777777" w:rsidR="003C4B8C" w:rsidRPr="00E92AA9" w:rsidRDefault="003C4B8C" w:rsidP="00244D12">
      <w:pPr>
        <w:spacing w:after="0" w:line="240" w:lineRule="auto"/>
        <w:rPr>
          <w:rFonts w:ascii="Andika" w:hAnsi="Andika" w:cs="Andika"/>
        </w:rPr>
      </w:pPr>
    </w:p>
    <w:p w14:paraId="4488840E" w14:textId="77777777" w:rsidR="00244D12" w:rsidRPr="00E92AA9" w:rsidRDefault="00244D12" w:rsidP="00842D6D">
      <w:pPr>
        <w:pStyle w:val="ListParagraph"/>
        <w:numPr>
          <w:ilvl w:val="0"/>
          <w:numId w:val="14"/>
        </w:numPr>
        <w:spacing w:after="0" w:line="240" w:lineRule="auto"/>
        <w:rPr>
          <w:rFonts w:ascii="Andika" w:hAnsi="Andika" w:cs="Andika"/>
        </w:rPr>
      </w:pPr>
      <w:r w:rsidRPr="00E92AA9">
        <w:rPr>
          <w:rFonts w:ascii="Andika" w:hAnsi="Andika" w:cs="Andika"/>
          <w:b/>
        </w:rPr>
        <w:t>Financial or material abuse</w:t>
      </w:r>
      <w:r w:rsidRPr="00E92AA9">
        <w:rPr>
          <w:rFonts w:ascii="Andika" w:hAnsi="Andika" w:cs="Andika"/>
        </w:rPr>
        <w:t xml:space="preserve"> is the inappropriate use, misappropriation, embezzlement or theft of money, property or possessions including theft, fraud, exploitation</w:t>
      </w:r>
      <w:r w:rsidR="00821591" w:rsidRPr="00E92AA9">
        <w:rPr>
          <w:rFonts w:ascii="Andika" w:hAnsi="Andika" w:cs="Andika"/>
        </w:rPr>
        <w:t>, applying pressure in connection with wills, property or inheritance or financial transactions, or the misuse or misappropriation of property, possessions or benefits.</w:t>
      </w:r>
      <w:r w:rsidR="00274D4D" w:rsidRPr="00E92AA9">
        <w:rPr>
          <w:rFonts w:ascii="Andika" w:hAnsi="Andika" w:cs="Andika"/>
        </w:rPr>
        <w:t xml:space="preserve"> Signs are:</w:t>
      </w:r>
    </w:p>
    <w:p w14:paraId="443EF204" w14:textId="77777777" w:rsidR="000125F9" w:rsidRPr="00E92AA9" w:rsidRDefault="00274D4D" w:rsidP="00277BB5">
      <w:pPr>
        <w:pStyle w:val="ListParagraph"/>
        <w:numPr>
          <w:ilvl w:val="0"/>
          <w:numId w:val="35"/>
        </w:numPr>
        <w:spacing w:after="0" w:line="240" w:lineRule="auto"/>
        <w:rPr>
          <w:rFonts w:ascii="Andika" w:hAnsi="Andika" w:cs="Andika"/>
        </w:rPr>
      </w:pPr>
      <w:r w:rsidRPr="00E92AA9">
        <w:rPr>
          <w:rFonts w:ascii="Andika" w:hAnsi="Andika" w:cs="Andika"/>
        </w:rPr>
        <w:t>Unexplained withdrawal of large sums of money</w:t>
      </w:r>
    </w:p>
    <w:p w14:paraId="3DD750A1" w14:textId="77777777" w:rsidR="000125F9" w:rsidRPr="00E92AA9" w:rsidRDefault="00274D4D" w:rsidP="00277BB5">
      <w:pPr>
        <w:pStyle w:val="ListParagraph"/>
        <w:numPr>
          <w:ilvl w:val="0"/>
          <w:numId w:val="35"/>
        </w:numPr>
        <w:spacing w:after="0" w:line="240" w:lineRule="auto"/>
        <w:rPr>
          <w:rFonts w:ascii="Andika" w:hAnsi="Andika" w:cs="Andika"/>
        </w:rPr>
      </w:pPr>
      <w:r w:rsidRPr="00E92AA9">
        <w:rPr>
          <w:rFonts w:ascii="Andika" w:hAnsi="Andika" w:cs="Andika"/>
        </w:rPr>
        <w:t>Personal possessions go missing from home</w:t>
      </w:r>
    </w:p>
    <w:p w14:paraId="083D0DC7" w14:textId="77777777" w:rsidR="000125F9" w:rsidRPr="00E92AA9" w:rsidRDefault="00274D4D" w:rsidP="00277BB5">
      <w:pPr>
        <w:pStyle w:val="ListParagraph"/>
        <w:numPr>
          <w:ilvl w:val="0"/>
          <w:numId w:val="35"/>
        </w:numPr>
        <w:spacing w:after="0" w:line="240" w:lineRule="auto"/>
        <w:rPr>
          <w:rFonts w:ascii="Andika" w:hAnsi="Andika" w:cs="Andika"/>
        </w:rPr>
      </w:pPr>
      <w:r w:rsidRPr="00E92AA9">
        <w:rPr>
          <w:rFonts w:ascii="Andika" w:hAnsi="Andika" w:cs="Andika"/>
        </w:rPr>
        <w:t>Extraordinary interest and involvement by the family/carer or friend in an individual’s assets</w:t>
      </w:r>
    </w:p>
    <w:p w14:paraId="2946443D" w14:textId="77777777" w:rsidR="00274D4D" w:rsidRPr="00E92AA9" w:rsidRDefault="00274D4D" w:rsidP="00821591">
      <w:pPr>
        <w:spacing w:after="0" w:line="240" w:lineRule="auto"/>
        <w:rPr>
          <w:rFonts w:ascii="Andika" w:hAnsi="Andika" w:cs="Andika"/>
        </w:rPr>
      </w:pPr>
    </w:p>
    <w:p w14:paraId="07B4B3CD" w14:textId="66577187" w:rsidR="00274D4D" w:rsidRPr="00E92AA9" w:rsidRDefault="00244D12" w:rsidP="00274D4D">
      <w:pPr>
        <w:pStyle w:val="ListParagraph"/>
        <w:numPr>
          <w:ilvl w:val="0"/>
          <w:numId w:val="14"/>
        </w:numPr>
        <w:spacing w:after="0" w:line="240" w:lineRule="auto"/>
        <w:rPr>
          <w:rFonts w:ascii="Andika" w:hAnsi="Andika" w:cs="Andika"/>
        </w:rPr>
      </w:pPr>
      <w:r w:rsidRPr="00E92AA9">
        <w:rPr>
          <w:rFonts w:ascii="Andika" w:hAnsi="Andika" w:cs="Andika"/>
          <w:b/>
          <w:bCs/>
        </w:rPr>
        <w:lastRenderedPageBreak/>
        <w:t>Sexual abuse</w:t>
      </w:r>
      <w:r w:rsidR="0041068C" w:rsidRPr="00E92AA9">
        <w:rPr>
          <w:rFonts w:ascii="Andika" w:hAnsi="Andika" w:cs="Andika"/>
        </w:rPr>
        <w:t xml:space="preserve"> is the involvement in sexual activities to which the person has not </w:t>
      </w:r>
      <w:r w:rsidR="359B3E2D" w:rsidRPr="00E92AA9">
        <w:rPr>
          <w:rFonts w:ascii="Andika" w:hAnsi="Andika" w:cs="Andika"/>
        </w:rPr>
        <w:t>consented or</w:t>
      </w:r>
      <w:r w:rsidR="0041068C" w:rsidRPr="00E92AA9">
        <w:rPr>
          <w:rFonts w:ascii="Andika" w:hAnsi="Andika" w:cs="Andika"/>
        </w:rPr>
        <w:t xml:space="preserve"> does not truly comprehend and so cannot give informed consent.</w:t>
      </w:r>
    </w:p>
    <w:p w14:paraId="3A627892" w14:textId="77777777" w:rsidR="00274D4D" w:rsidRPr="00E92AA9" w:rsidRDefault="00274D4D" w:rsidP="00274D4D">
      <w:pPr>
        <w:pStyle w:val="ListParagraph"/>
        <w:numPr>
          <w:ilvl w:val="1"/>
          <w:numId w:val="14"/>
        </w:numPr>
        <w:spacing w:after="0" w:line="240" w:lineRule="auto"/>
        <w:rPr>
          <w:rFonts w:ascii="Andika" w:hAnsi="Andika" w:cs="Andika"/>
        </w:rPr>
      </w:pPr>
      <w:r w:rsidRPr="00E92AA9">
        <w:rPr>
          <w:rFonts w:ascii="Andika" w:hAnsi="Andika" w:cs="Andika"/>
        </w:rPr>
        <w:t>Examples are rape or attempted rape, sexual assault and harassment, exposure to pornography or witnessing sexual acts.</w:t>
      </w:r>
    </w:p>
    <w:p w14:paraId="6EB83C3F" w14:textId="77777777" w:rsidR="00274D4D" w:rsidRPr="00E92AA9" w:rsidRDefault="00274D4D" w:rsidP="00274D4D">
      <w:pPr>
        <w:pStyle w:val="ListParagraph"/>
        <w:numPr>
          <w:ilvl w:val="1"/>
          <w:numId w:val="14"/>
        </w:numPr>
        <w:spacing w:after="0" w:line="240" w:lineRule="auto"/>
        <w:rPr>
          <w:rFonts w:ascii="Andika" w:hAnsi="Andika" w:cs="Andika"/>
        </w:rPr>
      </w:pPr>
      <w:r w:rsidRPr="00E92AA9">
        <w:rPr>
          <w:rFonts w:ascii="Andika" w:hAnsi="Andika" w:cs="Andika"/>
        </w:rPr>
        <w:t>Possible signs and indicators are: bruising / bleeding in the rectal or genital areas, sexually transmitted diseases or pregnancy where individual cannot consent to sexual acts, and self- harming.</w:t>
      </w:r>
    </w:p>
    <w:p w14:paraId="2CEC3A78" w14:textId="77777777" w:rsidR="0041068C" w:rsidRPr="00E92AA9" w:rsidRDefault="0041068C" w:rsidP="0041068C">
      <w:pPr>
        <w:spacing w:after="0" w:line="240" w:lineRule="auto"/>
        <w:rPr>
          <w:rFonts w:ascii="Andika" w:hAnsi="Andika" w:cs="Andika"/>
        </w:rPr>
      </w:pPr>
    </w:p>
    <w:p w14:paraId="7D8BD18D" w14:textId="67930071" w:rsidR="00274D4D" w:rsidRPr="00E92AA9" w:rsidRDefault="00244D12" w:rsidP="00274D4D">
      <w:pPr>
        <w:pStyle w:val="ListParagraph"/>
        <w:numPr>
          <w:ilvl w:val="0"/>
          <w:numId w:val="14"/>
        </w:numPr>
        <w:spacing w:after="0" w:line="240" w:lineRule="auto"/>
        <w:rPr>
          <w:rFonts w:ascii="Andika" w:hAnsi="Andika" w:cs="Andika"/>
        </w:rPr>
      </w:pPr>
      <w:r w:rsidRPr="00E92AA9">
        <w:rPr>
          <w:rFonts w:ascii="Andika" w:hAnsi="Andika" w:cs="Andika"/>
          <w:b/>
          <w:bCs/>
        </w:rPr>
        <w:t>Neglect</w:t>
      </w:r>
      <w:r w:rsidR="0041068C" w:rsidRPr="00E92AA9">
        <w:rPr>
          <w:rFonts w:ascii="Andika" w:hAnsi="Andika" w:cs="Andika"/>
        </w:rPr>
        <w:t xml:space="preserve"> or acts of omission are the repeated deprivation of help that an </w:t>
      </w:r>
      <w:r w:rsidR="2B01C76F" w:rsidRPr="00E92AA9">
        <w:rPr>
          <w:rFonts w:ascii="Andika" w:hAnsi="Andika" w:cs="Andika"/>
        </w:rPr>
        <w:t>adult need</w:t>
      </w:r>
      <w:r w:rsidR="0041068C" w:rsidRPr="00E92AA9">
        <w:rPr>
          <w:rFonts w:ascii="Andika" w:hAnsi="Andika" w:cs="Andika"/>
        </w:rPr>
        <w:t xml:space="preserve"> which, if withdrawn, will cause them to suffer.</w:t>
      </w:r>
      <w:r w:rsidR="00274D4D" w:rsidRPr="00E92AA9">
        <w:rPr>
          <w:rFonts w:ascii="Andika" w:hAnsi="Andika" w:cs="Andika"/>
        </w:rPr>
        <w:t xml:space="preserve"> Examples include:</w:t>
      </w:r>
    </w:p>
    <w:p w14:paraId="77F304C2" w14:textId="77777777" w:rsidR="000125F9" w:rsidRPr="00E92AA9" w:rsidRDefault="00274D4D" w:rsidP="00277BB5">
      <w:pPr>
        <w:pStyle w:val="ListParagraph"/>
        <w:numPr>
          <w:ilvl w:val="0"/>
          <w:numId w:val="36"/>
        </w:numPr>
        <w:spacing w:after="0" w:line="240" w:lineRule="auto"/>
        <w:rPr>
          <w:rFonts w:ascii="Andika" w:hAnsi="Andika" w:cs="Andika"/>
        </w:rPr>
      </w:pPr>
      <w:r w:rsidRPr="00E92AA9">
        <w:rPr>
          <w:rFonts w:ascii="Andika" w:hAnsi="Andika" w:cs="Andika"/>
        </w:rPr>
        <w:t>Inadequate care of medical, emotional or physical care needs</w:t>
      </w:r>
    </w:p>
    <w:p w14:paraId="410A6E1A" w14:textId="77777777" w:rsidR="000125F9" w:rsidRPr="00E92AA9" w:rsidRDefault="00274D4D" w:rsidP="00277BB5">
      <w:pPr>
        <w:pStyle w:val="ListParagraph"/>
        <w:numPr>
          <w:ilvl w:val="0"/>
          <w:numId w:val="36"/>
        </w:numPr>
        <w:spacing w:after="0" w:line="240" w:lineRule="auto"/>
        <w:rPr>
          <w:rFonts w:ascii="Andika" w:hAnsi="Andika" w:cs="Andika"/>
        </w:rPr>
      </w:pPr>
      <w:r w:rsidRPr="00E92AA9">
        <w:rPr>
          <w:rFonts w:ascii="Andika" w:hAnsi="Andika" w:cs="Andika"/>
        </w:rPr>
        <w:t>Failing to provide education, social opportunities or mental stimulation</w:t>
      </w:r>
    </w:p>
    <w:p w14:paraId="482EBD60" w14:textId="77777777" w:rsidR="000125F9" w:rsidRPr="00E92AA9" w:rsidRDefault="00274D4D" w:rsidP="00277BB5">
      <w:pPr>
        <w:pStyle w:val="ListParagraph"/>
        <w:numPr>
          <w:ilvl w:val="0"/>
          <w:numId w:val="36"/>
        </w:numPr>
        <w:spacing w:after="0" w:line="240" w:lineRule="auto"/>
        <w:rPr>
          <w:rFonts w:ascii="Andika" w:hAnsi="Andika" w:cs="Andika"/>
        </w:rPr>
      </w:pPr>
      <w:r w:rsidRPr="00E92AA9">
        <w:rPr>
          <w:rFonts w:ascii="Andika" w:hAnsi="Andika" w:cs="Andika"/>
        </w:rPr>
        <w:t>Unkempt clothing or never being supported to get dressed out of nightclothes</w:t>
      </w:r>
    </w:p>
    <w:p w14:paraId="4423F539" w14:textId="77777777" w:rsidR="00274D4D" w:rsidRPr="00E92AA9" w:rsidRDefault="00274D4D" w:rsidP="00274D4D">
      <w:pPr>
        <w:pStyle w:val="ListParagraph"/>
        <w:spacing w:after="0" w:line="240" w:lineRule="auto"/>
        <w:ind w:left="1800"/>
        <w:rPr>
          <w:rFonts w:ascii="Andika" w:hAnsi="Andika" w:cs="Andika"/>
        </w:rPr>
      </w:pPr>
    </w:p>
    <w:p w14:paraId="32837462" w14:textId="77777777" w:rsidR="00274D4D" w:rsidRPr="00E92AA9" w:rsidRDefault="00D75BB0" w:rsidP="00277BB5">
      <w:pPr>
        <w:pStyle w:val="ListParagraph"/>
        <w:numPr>
          <w:ilvl w:val="0"/>
          <w:numId w:val="43"/>
        </w:numPr>
        <w:spacing w:after="0" w:line="240" w:lineRule="auto"/>
        <w:rPr>
          <w:rFonts w:ascii="Andika" w:hAnsi="Andika" w:cs="Andika"/>
        </w:rPr>
      </w:pPr>
      <w:r w:rsidRPr="00E92AA9">
        <w:rPr>
          <w:rFonts w:ascii="Andika" w:hAnsi="Andika" w:cs="Andika"/>
          <w:b/>
        </w:rPr>
        <w:t>Self-neglect</w:t>
      </w:r>
      <w:r w:rsidR="00274D4D" w:rsidRPr="00E92AA9">
        <w:rPr>
          <w:rFonts w:ascii="Andika" w:hAnsi="Andika" w:cs="Andika"/>
        </w:rPr>
        <w:t xml:space="preserve"> </w:t>
      </w:r>
      <w:r w:rsidR="000125F9" w:rsidRPr="00E92AA9">
        <w:rPr>
          <w:rFonts w:ascii="Andika" w:hAnsi="Andika" w:cs="Andika"/>
        </w:rPr>
        <w:t>includes a wide range of behaviour neglecting to one’s personal hygiene, health or surrounding. Examples are:</w:t>
      </w:r>
      <w:r w:rsidR="00D82EA2" w:rsidRPr="00E92AA9">
        <w:rPr>
          <w:rFonts w:ascii="Andika" w:hAnsi="Andika" w:cs="Andika"/>
        </w:rPr>
        <w:t xml:space="preserve"> p</w:t>
      </w:r>
      <w:r w:rsidR="00274D4D" w:rsidRPr="00E92AA9">
        <w:rPr>
          <w:rFonts w:ascii="Andika" w:hAnsi="Andika" w:cs="Andika"/>
        </w:rPr>
        <w:t>oor physical health, malnutrition, pressure sores (where the person lives alone)</w:t>
      </w:r>
    </w:p>
    <w:p w14:paraId="7814A3EC" w14:textId="77777777" w:rsidR="00274D4D" w:rsidRPr="00E92AA9" w:rsidRDefault="00274D4D" w:rsidP="00274D4D">
      <w:pPr>
        <w:pStyle w:val="ListParagraph"/>
        <w:numPr>
          <w:ilvl w:val="1"/>
          <w:numId w:val="14"/>
        </w:numPr>
        <w:spacing w:after="0" w:line="240" w:lineRule="auto"/>
        <w:rPr>
          <w:rFonts w:ascii="Andika" w:hAnsi="Andika" w:cs="Andika"/>
        </w:rPr>
      </w:pPr>
      <w:r w:rsidRPr="00E92AA9">
        <w:rPr>
          <w:rFonts w:ascii="Andika" w:hAnsi="Andika" w:cs="Andika"/>
        </w:rPr>
        <w:t>Alcohol / drug dependency</w:t>
      </w:r>
    </w:p>
    <w:p w14:paraId="4AE18A26" w14:textId="77777777" w:rsidR="00274D4D" w:rsidRPr="00E92AA9" w:rsidRDefault="00274D4D" w:rsidP="00274D4D">
      <w:pPr>
        <w:pStyle w:val="ListParagraph"/>
        <w:numPr>
          <w:ilvl w:val="1"/>
          <w:numId w:val="14"/>
        </w:numPr>
        <w:spacing w:after="0" w:line="240" w:lineRule="auto"/>
        <w:rPr>
          <w:rFonts w:ascii="Andika" w:hAnsi="Andika" w:cs="Andika"/>
        </w:rPr>
      </w:pPr>
      <w:r w:rsidRPr="00E92AA9">
        <w:rPr>
          <w:rFonts w:ascii="Andika" w:hAnsi="Andika" w:cs="Andika"/>
        </w:rPr>
        <w:t>Hoarding</w:t>
      </w:r>
    </w:p>
    <w:p w14:paraId="497D9F8F" w14:textId="77777777" w:rsidR="00274D4D" w:rsidRPr="00E92AA9" w:rsidRDefault="00274D4D" w:rsidP="00274D4D">
      <w:pPr>
        <w:pStyle w:val="ListParagraph"/>
        <w:numPr>
          <w:ilvl w:val="1"/>
          <w:numId w:val="14"/>
        </w:numPr>
        <w:spacing w:after="0" w:line="240" w:lineRule="auto"/>
        <w:rPr>
          <w:rFonts w:ascii="Andika" w:hAnsi="Andika" w:cs="Andika"/>
        </w:rPr>
      </w:pPr>
      <w:r w:rsidRPr="00E92AA9">
        <w:rPr>
          <w:rFonts w:ascii="Andika" w:hAnsi="Andika" w:cs="Andika"/>
        </w:rPr>
        <w:t>Lack of basic facilities such as gas and electricity</w:t>
      </w:r>
    </w:p>
    <w:p w14:paraId="735EFCEC" w14:textId="77777777" w:rsidR="00274D4D" w:rsidRPr="00E92AA9" w:rsidRDefault="00274D4D" w:rsidP="00274D4D">
      <w:pPr>
        <w:pStyle w:val="ListParagraph"/>
        <w:numPr>
          <w:ilvl w:val="1"/>
          <w:numId w:val="14"/>
        </w:numPr>
        <w:spacing w:after="0" w:line="240" w:lineRule="auto"/>
        <w:rPr>
          <w:rFonts w:ascii="Andika" w:hAnsi="Andika" w:cs="Andika"/>
        </w:rPr>
      </w:pPr>
      <w:r w:rsidRPr="00E92AA9">
        <w:rPr>
          <w:rFonts w:ascii="Andika" w:hAnsi="Andika" w:cs="Andika"/>
        </w:rPr>
        <w:t>Dangerous deterioration of living conditions</w:t>
      </w:r>
    </w:p>
    <w:p w14:paraId="1E19F0FB" w14:textId="77777777" w:rsidR="00274D4D" w:rsidRPr="00E92AA9" w:rsidRDefault="00274D4D" w:rsidP="00274D4D">
      <w:pPr>
        <w:pStyle w:val="ListParagraph"/>
        <w:numPr>
          <w:ilvl w:val="1"/>
          <w:numId w:val="14"/>
        </w:numPr>
        <w:spacing w:after="0" w:line="240" w:lineRule="auto"/>
        <w:rPr>
          <w:rFonts w:ascii="Andika" w:hAnsi="Andika" w:cs="Andika"/>
        </w:rPr>
      </w:pPr>
      <w:r w:rsidRPr="00E92AA9">
        <w:rPr>
          <w:rFonts w:ascii="Andika" w:hAnsi="Andika" w:cs="Andika"/>
        </w:rPr>
        <w:t>Smoking in bed or dangerous disposal of smoking materials</w:t>
      </w:r>
    </w:p>
    <w:p w14:paraId="643EA1C7" w14:textId="77777777" w:rsidR="0041068C" w:rsidRPr="00E92AA9" w:rsidRDefault="0041068C" w:rsidP="0041068C">
      <w:pPr>
        <w:spacing w:after="0" w:line="240" w:lineRule="auto"/>
        <w:rPr>
          <w:rFonts w:ascii="Andika" w:hAnsi="Andika" w:cs="Andika"/>
        </w:rPr>
      </w:pPr>
    </w:p>
    <w:p w14:paraId="51D12BE7" w14:textId="69D7976B" w:rsidR="000125F9" w:rsidRPr="00E92AA9" w:rsidRDefault="00244D12" w:rsidP="00277BB5">
      <w:pPr>
        <w:pStyle w:val="ListParagraph"/>
        <w:numPr>
          <w:ilvl w:val="0"/>
          <w:numId w:val="43"/>
        </w:numPr>
        <w:spacing w:after="0" w:line="240" w:lineRule="auto"/>
        <w:rPr>
          <w:rFonts w:ascii="Andika" w:hAnsi="Andika" w:cs="Andika"/>
        </w:rPr>
      </w:pPr>
      <w:r w:rsidRPr="00E92AA9">
        <w:rPr>
          <w:rFonts w:ascii="Andika" w:hAnsi="Andika" w:cs="Andika"/>
          <w:b/>
          <w:bCs/>
        </w:rPr>
        <w:t>Institutional</w:t>
      </w:r>
      <w:r w:rsidR="00D75BB0" w:rsidRPr="00E92AA9">
        <w:rPr>
          <w:rFonts w:ascii="Andika" w:hAnsi="Andika" w:cs="Andika"/>
          <w:b/>
          <w:bCs/>
        </w:rPr>
        <w:t xml:space="preserve"> or organisational</w:t>
      </w:r>
      <w:r w:rsidRPr="00E92AA9">
        <w:rPr>
          <w:rFonts w:ascii="Andika" w:hAnsi="Andika" w:cs="Andika"/>
          <w:b/>
          <w:bCs/>
        </w:rPr>
        <w:t xml:space="preserve"> abuse</w:t>
      </w:r>
      <w:r w:rsidR="0041068C" w:rsidRPr="00E92AA9">
        <w:rPr>
          <w:rFonts w:ascii="Andika" w:hAnsi="Andika" w:cs="Andika"/>
        </w:rPr>
        <w:t xml:space="preserve"> is the mistreatment or abuse of an adult by a regime or individuals within an institution or in the community.</w:t>
      </w:r>
      <w:r w:rsidR="009D7D3E" w:rsidRPr="00E92AA9">
        <w:rPr>
          <w:rFonts w:ascii="Andika" w:hAnsi="Andika" w:cs="Andika"/>
        </w:rPr>
        <w:t xml:space="preserve"> Examples include: Neglect or abuse within an institution (</w:t>
      </w:r>
      <w:r w:rsidR="2200D30F" w:rsidRPr="00E92AA9">
        <w:rPr>
          <w:rFonts w:ascii="Andika" w:hAnsi="Andika" w:cs="Andika"/>
        </w:rPr>
        <w:t>e.g.,</w:t>
      </w:r>
      <w:r w:rsidR="009D7D3E" w:rsidRPr="00E92AA9">
        <w:rPr>
          <w:rFonts w:ascii="Andika" w:hAnsi="Andika" w:cs="Andika"/>
        </w:rPr>
        <w:t xml:space="preserve"> hospital / care home) or care provided in own home</w:t>
      </w:r>
    </w:p>
    <w:p w14:paraId="608E2A3D" w14:textId="77777777" w:rsidR="000125F9" w:rsidRPr="00E92AA9" w:rsidRDefault="009D7D3E" w:rsidP="00277BB5">
      <w:pPr>
        <w:pStyle w:val="ListParagraph"/>
        <w:numPr>
          <w:ilvl w:val="0"/>
          <w:numId w:val="37"/>
        </w:numPr>
        <w:spacing w:after="0" w:line="240" w:lineRule="auto"/>
        <w:rPr>
          <w:rFonts w:ascii="Andika" w:hAnsi="Andika" w:cs="Andika"/>
        </w:rPr>
      </w:pPr>
      <w:r w:rsidRPr="00E92AA9">
        <w:rPr>
          <w:rFonts w:ascii="Andika" w:hAnsi="Andika" w:cs="Andika"/>
        </w:rPr>
        <w:t>One off incident or on-going ill-treatment</w:t>
      </w:r>
    </w:p>
    <w:p w14:paraId="48F74086" w14:textId="77777777" w:rsidR="000125F9" w:rsidRPr="00E92AA9" w:rsidRDefault="009D7D3E" w:rsidP="00277BB5">
      <w:pPr>
        <w:pStyle w:val="ListParagraph"/>
        <w:numPr>
          <w:ilvl w:val="0"/>
          <w:numId w:val="37"/>
        </w:numPr>
        <w:spacing w:after="0" w:line="240" w:lineRule="auto"/>
        <w:rPr>
          <w:rFonts w:ascii="Andika" w:hAnsi="Andika" w:cs="Andika"/>
        </w:rPr>
      </w:pPr>
      <w:r w:rsidRPr="00E92AA9">
        <w:rPr>
          <w:rFonts w:ascii="Andika" w:hAnsi="Andika" w:cs="Andika"/>
        </w:rPr>
        <w:t>Poor professional practice, policies or structure of organisation</w:t>
      </w:r>
    </w:p>
    <w:p w14:paraId="507330C4" w14:textId="77777777" w:rsidR="000125F9" w:rsidRPr="00E92AA9" w:rsidRDefault="009D7D3E" w:rsidP="00277BB5">
      <w:pPr>
        <w:pStyle w:val="ListParagraph"/>
        <w:numPr>
          <w:ilvl w:val="0"/>
          <w:numId w:val="37"/>
        </w:numPr>
        <w:spacing w:after="0" w:line="240" w:lineRule="auto"/>
        <w:rPr>
          <w:rFonts w:ascii="Andika" w:hAnsi="Andika" w:cs="Andika"/>
        </w:rPr>
      </w:pPr>
      <w:r w:rsidRPr="00E92AA9">
        <w:rPr>
          <w:rFonts w:ascii="Andika" w:hAnsi="Andika" w:cs="Andika"/>
        </w:rPr>
        <w:t>Individual needs are ignored in favour of blanket policies which make things easier for staff.</w:t>
      </w:r>
    </w:p>
    <w:p w14:paraId="6E22B21B" w14:textId="77777777" w:rsidR="007635DD" w:rsidRPr="00E92AA9" w:rsidRDefault="007635DD" w:rsidP="007635DD">
      <w:pPr>
        <w:spacing w:after="0" w:line="240" w:lineRule="auto"/>
        <w:rPr>
          <w:rFonts w:ascii="Andika" w:hAnsi="Andika" w:cs="Andika"/>
        </w:rPr>
      </w:pPr>
    </w:p>
    <w:p w14:paraId="4417AD05" w14:textId="77777777" w:rsidR="000125F9" w:rsidRPr="00E92AA9" w:rsidRDefault="00D75BB0" w:rsidP="00277BB5">
      <w:pPr>
        <w:pStyle w:val="ListParagraph"/>
        <w:numPr>
          <w:ilvl w:val="0"/>
          <w:numId w:val="31"/>
        </w:numPr>
        <w:spacing w:after="0" w:line="240" w:lineRule="auto"/>
        <w:rPr>
          <w:rFonts w:ascii="Andika" w:hAnsi="Andika" w:cs="Andika"/>
        </w:rPr>
      </w:pPr>
      <w:r w:rsidRPr="00E92AA9">
        <w:rPr>
          <w:rFonts w:ascii="Andika" w:hAnsi="Andika" w:cs="Andika"/>
          <w:b/>
        </w:rPr>
        <w:t>Modern slavery</w:t>
      </w:r>
      <w:r w:rsidR="000125F9" w:rsidRPr="00E92AA9">
        <w:rPr>
          <w:rFonts w:ascii="Andika" w:hAnsi="Andika" w:cs="Andika"/>
        </w:rPr>
        <w:t xml:space="preserve"> includes slavery, human trafficking, forced labour and domestic servitude</w:t>
      </w:r>
      <w:r w:rsidR="009D7D3E" w:rsidRPr="00E92AA9">
        <w:rPr>
          <w:rFonts w:ascii="Andika" w:hAnsi="Andika" w:cs="Andika"/>
        </w:rPr>
        <w:t xml:space="preserve">. </w:t>
      </w:r>
      <w:r w:rsidR="000125F9" w:rsidRPr="00E92AA9">
        <w:rPr>
          <w:rFonts w:ascii="Andika" w:hAnsi="Andika" w:cs="Andika"/>
        </w:rPr>
        <w:t xml:space="preserve">Traffickers and slave masters using whatever means they have at their disposal to coerce deceive and force individuals into a life of abuse, servitude and inhumane treatment. </w:t>
      </w:r>
      <w:r w:rsidR="009D7D3E" w:rsidRPr="00E92AA9">
        <w:rPr>
          <w:rFonts w:ascii="Andika" w:hAnsi="Andika" w:cs="Andika"/>
        </w:rPr>
        <w:t>The Salvation Army works closely with the Home Office to help potential victims of trafficking. The Modern Slavery Helpline is 0800 0121 700.</w:t>
      </w:r>
    </w:p>
    <w:p w14:paraId="5B55725B" w14:textId="77777777" w:rsidR="000125F9" w:rsidRPr="00E92AA9" w:rsidRDefault="000125F9" w:rsidP="00D82EA2">
      <w:pPr>
        <w:spacing w:after="0" w:line="240" w:lineRule="auto"/>
        <w:rPr>
          <w:rFonts w:ascii="Andika" w:hAnsi="Andika" w:cs="Andika"/>
        </w:rPr>
      </w:pPr>
    </w:p>
    <w:p w14:paraId="7810E938" w14:textId="7D4D6EAA" w:rsidR="000125F9" w:rsidRPr="00E92AA9" w:rsidRDefault="00D75BB0" w:rsidP="00277BB5">
      <w:pPr>
        <w:pStyle w:val="ListParagraph"/>
        <w:numPr>
          <w:ilvl w:val="0"/>
          <w:numId w:val="31"/>
        </w:numPr>
        <w:spacing w:after="0" w:line="240" w:lineRule="auto"/>
        <w:rPr>
          <w:rFonts w:ascii="Andika" w:hAnsi="Andika" w:cs="Andika"/>
        </w:rPr>
      </w:pPr>
      <w:r w:rsidRPr="00E92AA9">
        <w:rPr>
          <w:rFonts w:ascii="Andika" w:hAnsi="Andika" w:cs="Andika"/>
          <w:b/>
          <w:bCs/>
        </w:rPr>
        <w:t>Domestic</w:t>
      </w:r>
      <w:r w:rsidR="009D7D3E" w:rsidRPr="00E92AA9">
        <w:rPr>
          <w:rFonts w:ascii="Andika" w:hAnsi="Andika" w:cs="Andika"/>
          <w:b/>
          <w:bCs/>
        </w:rPr>
        <w:t xml:space="preserve"> abuse</w:t>
      </w:r>
      <w:r w:rsidR="000125F9" w:rsidRPr="00E92AA9">
        <w:rPr>
          <w:rFonts w:ascii="Andika" w:hAnsi="Andika" w:cs="Andika"/>
          <w:b/>
          <w:bCs/>
        </w:rPr>
        <w:t xml:space="preserve"> </w:t>
      </w:r>
      <w:r w:rsidR="003C4B8C" w:rsidRPr="00E92AA9">
        <w:rPr>
          <w:rFonts w:ascii="Andika" w:hAnsi="Andika" w:cs="Andika"/>
        </w:rPr>
        <w:t>includes physical, psychological, sexual and financial abuse, “honour” based violence</w:t>
      </w:r>
      <w:r w:rsidR="000125F9" w:rsidRPr="00E92AA9">
        <w:rPr>
          <w:rFonts w:ascii="Andika" w:hAnsi="Andika" w:cs="Andika"/>
        </w:rPr>
        <w:t xml:space="preserve">, FGM (Female Genital </w:t>
      </w:r>
      <w:r w:rsidR="00D82EA2" w:rsidRPr="00E92AA9">
        <w:rPr>
          <w:rFonts w:ascii="Andika" w:hAnsi="Andika" w:cs="Andika"/>
        </w:rPr>
        <w:t>Mutilation</w:t>
      </w:r>
      <w:r w:rsidR="000125F9" w:rsidRPr="00E92AA9">
        <w:rPr>
          <w:rFonts w:ascii="Andika" w:hAnsi="Andika" w:cs="Andika"/>
        </w:rPr>
        <w:t>)</w:t>
      </w:r>
      <w:r w:rsidR="003C4B8C" w:rsidRPr="00E92AA9">
        <w:rPr>
          <w:rFonts w:ascii="Andika" w:hAnsi="Andika" w:cs="Andika"/>
        </w:rPr>
        <w:t xml:space="preserve"> or forced marriage, </w:t>
      </w:r>
      <w:r w:rsidR="000125F9" w:rsidRPr="00E92AA9">
        <w:rPr>
          <w:rFonts w:ascii="Andika" w:hAnsi="Andika" w:cs="Andika"/>
        </w:rPr>
        <w:t xml:space="preserve">and </w:t>
      </w:r>
      <w:r w:rsidR="003C4B8C" w:rsidRPr="00E92AA9">
        <w:rPr>
          <w:rFonts w:ascii="Andika" w:hAnsi="Andika" w:cs="Andika"/>
        </w:rPr>
        <w:t xml:space="preserve">involves </w:t>
      </w:r>
      <w:r w:rsidR="468AC97A" w:rsidRPr="00E92AA9">
        <w:rPr>
          <w:rFonts w:ascii="Andika" w:hAnsi="Andika" w:cs="Andika"/>
        </w:rPr>
        <w:t xml:space="preserve">an </w:t>
      </w:r>
      <w:r w:rsidR="003C4B8C" w:rsidRPr="00E92AA9">
        <w:rPr>
          <w:rFonts w:ascii="Andika" w:hAnsi="Andika" w:cs="Andika"/>
        </w:rPr>
        <w:t>intimate</w:t>
      </w:r>
      <w:r w:rsidR="000125F9" w:rsidRPr="00E92AA9">
        <w:rPr>
          <w:rFonts w:ascii="Andika" w:hAnsi="Andika" w:cs="Andika"/>
        </w:rPr>
        <w:t xml:space="preserve"> </w:t>
      </w:r>
      <w:r w:rsidR="003C4B8C" w:rsidRPr="00E92AA9">
        <w:rPr>
          <w:rFonts w:ascii="Andika" w:hAnsi="Andika" w:cs="Andika"/>
        </w:rPr>
        <w:t>partne</w:t>
      </w:r>
      <w:r w:rsidR="000125F9" w:rsidRPr="00E92AA9">
        <w:rPr>
          <w:rFonts w:ascii="Andika" w:hAnsi="Andika" w:cs="Andika"/>
        </w:rPr>
        <w:t>r or family member.</w:t>
      </w:r>
      <w:r w:rsidR="003C4B8C" w:rsidRPr="00E92AA9">
        <w:rPr>
          <w:rFonts w:ascii="Andika" w:hAnsi="Andika" w:cs="Andika"/>
        </w:rPr>
        <w:t xml:space="preserve"> </w:t>
      </w:r>
      <w:r w:rsidR="000125F9" w:rsidRPr="00E92AA9">
        <w:rPr>
          <w:rFonts w:ascii="Andika" w:hAnsi="Andika" w:cs="Andika"/>
        </w:rPr>
        <w:t>The a</w:t>
      </w:r>
      <w:r w:rsidR="003C4B8C" w:rsidRPr="00E92AA9">
        <w:rPr>
          <w:rFonts w:ascii="Andika" w:hAnsi="Andika" w:cs="Andika"/>
        </w:rPr>
        <w:t xml:space="preserve">ge range </w:t>
      </w:r>
      <w:r w:rsidR="000125F9" w:rsidRPr="00E92AA9">
        <w:rPr>
          <w:rFonts w:ascii="Andika" w:hAnsi="Andika" w:cs="Andika"/>
        </w:rPr>
        <w:t xml:space="preserve">is </w:t>
      </w:r>
      <w:r w:rsidR="003C4B8C" w:rsidRPr="00E92AA9">
        <w:rPr>
          <w:rFonts w:ascii="Andika" w:hAnsi="Andika" w:cs="Andika"/>
        </w:rPr>
        <w:t>down to 16 years to include intimate partners in this age range.</w:t>
      </w:r>
      <w:r w:rsidR="009D7D3E" w:rsidRPr="00E92AA9">
        <w:rPr>
          <w:rFonts w:ascii="Andika" w:hAnsi="Andika" w:cs="Andika"/>
        </w:rPr>
        <w:t xml:space="preserve"> </w:t>
      </w:r>
      <w:r w:rsidR="003C4B8C" w:rsidRPr="00E92AA9">
        <w:rPr>
          <w:rFonts w:ascii="Andika" w:hAnsi="Andika" w:cs="Andika"/>
        </w:rPr>
        <w:t>Possible signs and indicators: visible injuries or unexplained marks, scars or injuries; “excuses” for injuries; partner appears controlling or manipulative.</w:t>
      </w:r>
    </w:p>
    <w:p w14:paraId="33B27825" w14:textId="77777777" w:rsidR="003C4B8C" w:rsidRPr="00E92AA9" w:rsidRDefault="003C4B8C" w:rsidP="00231E40">
      <w:pPr>
        <w:spacing w:after="0" w:line="240" w:lineRule="auto"/>
        <w:rPr>
          <w:rStyle w:val="Strong"/>
          <w:rFonts w:ascii="Andika" w:hAnsi="Andika" w:cs="Andika"/>
        </w:rPr>
      </w:pPr>
    </w:p>
    <w:p w14:paraId="60B8043F" w14:textId="77777777" w:rsidR="003C4B8C" w:rsidRPr="00E92AA9" w:rsidRDefault="003C4B8C" w:rsidP="00231E40">
      <w:pPr>
        <w:spacing w:after="0" w:line="240" w:lineRule="auto"/>
        <w:rPr>
          <w:rStyle w:val="Strong"/>
          <w:rFonts w:ascii="Andika" w:hAnsi="Andika" w:cs="Andika"/>
        </w:rPr>
      </w:pPr>
    </w:p>
    <w:p w14:paraId="0E87D8CE" w14:textId="77777777" w:rsidR="003C4B8C" w:rsidRPr="009366AB" w:rsidRDefault="000125F9" w:rsidP="009366AB">
      <w:pPr>
        <w:pStyle w:val="Heading3"/>
        <w:rPr>
          <w:rStyle w:val="Strong"/>
          <w:rFonts w:ascii="Andika" w:hAnsi="Andika" w:cs="Andika"/>
          <w:b/>
          <w:bCs/>
          <w:sz w:val="24"/>
          <w:szCs w:val="24"/>
        </w:rPr>
      </w:pPr>
      <w:bookmarkStart w:id="42" w:name="_Toc156908751"/>
      <w:r w:rsidRPr="009366AB">
        <w:rPr>
          <w:rStyle w:val="Strong"/>
          <w:rFonts w:ascii="Andika" w:hAnsi="Andika" w:cs="Andika"/>
          <w:b/>
          <w:bCs/>
          <w:sz w:val="24"/>
          <w:szCs w:val="24"/>
        </w:rPr>
        <w:t>Principles in the Care Act 2014</w:t>
      </w:r>
      <w:bookmarkEnd w:id="42"/>
    </w:p>
    <w:p w14:paraId="0C950A3D" w14:textId="6AE81D5A" w:rsidR="007635DD" w:rsidRPr="00E92AA9" w:rsidRDefault="007635DD" w:rsidP="007635DD">
      <w:pPr>
        <w:spacing w:after="0" w:line="240" w:lineRule="auto"/>
        <w:rPr>
          <w:rFonts w:ascii="Andika" w:hAnsi="Andika" w:cs="Andika"/>
        </w:rPr>
      </w:pPr>
      <w:r w:rsidRPr="00E92AA9">
        <w:rPr>
          <w:rFonts w:ascii="Andika" w:hAnsi="Andika" w:cs="Andika"/>
        </w:rPr>
        <w:t>There are six key prin</w:t>
      </w:r>
      <w:r w:rsidR="000125F9" w:rsidRPr="00E92AA9">
        <w:rPr>
          <w:rFonts w:ascii="Andika" w:hAnsi="Andika" w:cs="Andika"/>
        </w:rPr>
        <w:t xml:space="preserve">ciples that need to be </w:t>
      </w:r>
      <w:r w:rsidR="31685DD3" w:rsidRPr="00E92AA9">
        <w:rPr>
          <w:rFonts w:ascii="Andika" w:hAnsi="Andika" w:cs="Andika"/>
        </w:rPr>
        <w:t>considered</w:t>
      </w:r>
      <w:r w:rsidR="000125F9" w:rsidRPr="00E92AA9">
        <w:rPr>
          <w:rFonts w:ascii="Andika" w:hAnsi="Andika" w:cs="Andika"/>
        </w:rPr>
        <w:t xml:space="preserve"> when safeguarding adults with care and support needs at risk, or experiencing, abuse:</w:t>
      </w:r>
    </w:p>
    <w:p w14:paraId="4CB690DD" w14:textId="77777777" w:rsidR="000125F9" w:rsidRPr="00E92AA9" w:rsidRDefault="000125F9" w:rsidP="007635DD">
      <w:pPr>
        <w:spacing w:after="0" w:line="240" w:lineRule="auto"/>
        <w:rPr>
          <w:rFonts w:ascii="Andika" w:hAnsi="Andika" w:cs="Andika"/>
        </w:rPr>
      </w:pPr>
    </w:p>
    <w:p w14:paraId="12E04BCC" w14:textId="0D1E66D2" w:rsidR="000125F9" w:rsidRPr="00E92AA9" w:rsidRDefault="007635DD" w:rsidP="00277BB5">
      <w:pPr>
        <w:pStyle w:val="ListParagraph"/>
        <w:numPr>
          <w:ilvl w:val="0"/>
          <w:numId w:val="32"/>
        </w:numPr>
        <w:spacing w:after="0" w:line="240" w:lineRule="auto"/>
        <w:rPr>
          <w:rFonts w:ascii="Andika" w:hAnsi="Andika" w:cs="Andika"/>
        </w:rPr>
      </w:pPr>
      <w:r w:rsidRPr="00E92AA9">
        <w:rPr>
          <w:rFonts w:ascii="Andika" w:hAnsi="Andika" w:cs="Andika"/>
        </w:rPr>
        <w:t xml:space="preserve">Empowerment – </w:t>
      </w:r>
      <w:r w:rsidR="000125F9" w:rsidRPr="00E92AA9">
        <w:rPr>
          <w:rFonts w:ascii="Andika" w:hAnsi="Andika" w:cs="Andika"/>
        </w:rPr>
        <w:t xml:space="preserve">adults </w:t>
      </w:r>
      <w:r w:rsidR="4CFCB00B" w:rsidRPr="00E92AA9">
        <w:rPr>
          <w:rFonts w:ascii="Andika" w:hAnsi="Andika" w:cs="Andika"/>
        </w:rPr>
        <w:t>can</w:t>
      </w:r>
      <w:r w:rsidRPr="00E92AA9">
        <w:rPr>
          <w:rFonts w:ascii="Andika" w:hAnsi="Andika" w:cs="Andika"/>
        </w:rPr>
        <w:t xml:space="preserve"> make </w:t>
      </w:r>
      <w:r w:rsidR="000125F9" w:rsidRPr="00E92AA9">
        <w:rPr>
          <w:rFonts w:ascii="Andika" w:hAnsi="Andika" w:cs="Andika"/>
        </w:rPr>
        <w:t xml:space="preserve">their </w:t>
      </w:r>
      <w:r w:rsidRPr="00E92AA9">
        <w:rPr>
          <w:rFonts w:ascii="Andika" w:hAnsi="Andika" w:cs="Andika"/>
        </w:rPr>
        <w:t>own decisions and give consent</w:t>
      </w:r>
    </w:p>
    <w:p w14:paraId="41C89EF6" w14:textId="177E580D" w:rsidR="000125F9" w:rsidRPr="00E92AA9" w:rsidRDefault="6D373260" w:rsidP="00277BB5">
      <w:pPr>
        <w:pStyle w:val="ListParagraph"/>
        <w:numPr>
          <w:ilvl w:val="0"/>
          <w:numId w:val="32"/>
        </w:numPr>
        <w:spacing w:after="0" w:line="240" w:lineRule="auto"/>
        <w:rPr>
          <w:rFonts w:ascii="Andika" w:hAnsi="Andika" w:cs="Andika"/>
        </w:rPr>
      </w:pPr>
      <w:r w:rsidRPr="00E92AA9">
        <w:rPr>
          <w:rFonts w:ascii="Andika" w:hAnsi="Andika" w:cs="Andika"/>
        </w:rPr>
        <w:t>Prevention,</w:t>
      </w:r>
      <w:r w:rsidR="000125F9" w:rsidRPr="00E92AA9">
        <w:rPr>
          <w:rFonts w:ascii="Andika" w:hAnsi="Andika" w:cs="Andika"/>
        </w:rPr>
        <w:t xml:space="preserve"> if possible, for example, </w:t>
      </w:r>
      <w:r w:rsidR="007635DD" w:rsidRPr="00E92AA9">
        <w:rPr>
          <w:rFonts w:ascii="Andika" w:hAnsi="Andika" w:cs="Andika"/>
        </w:rPr>
        <w:t>by</w:t>
      </w:r>
      <w:r w:rsidR="000125F9" w:rsidRPr="00E92AA9">
        <w:rPr>
          <w:rFonts w:ascii="Andika" w:hAnsi="Andika" w:cs="Andika"/>
        </w:rPr>
        <w:t xml:space="preserve"> providing information, advice and understanding the risks</w:t>
      </w:r>
    </w:p>
    <w:p w14:paraId="488712A4" w14:textId="77777777" w:rsidR="000125F9" w:rsidRPr="00E92AA9" w:rsidRDefault="0007595F" w:rsidP="00277BB5">
      <w:pPr>
        <w:pStyle w:val="ListParagraph"/>
        <w:numPr>
          <w:ilvl w:val="0"/>
          <w:numId w:val="32"/>
        </w:numPr>
        <w:spacing w:after="0" w:line="240" w:lineRule="auto"/>
        <w:rPr>
          <w:rFonts w:ascii="Andika" w:hAnsi="Andika" w:cs="Andika"/>
        </w:rPr>
      </w:pPr>
      <w:r w:rsidRPr="00E92AA9">
        <w:rPr>
          <w:rFonts w:ascii="Andika" w:hAnsi="Andika" w:cs="Andika"/>
        </w:rPr>
        <w:t xml:space="preserve">Proportionality - </w:t>
      </w:r>
      <w:r w:rsidR="007635DD" w:rsidRPr="00E92AA9">
        <w:rPr>
          <w:rFonts w:ascii="Andika" w:hAnsi="Andika" w:cs="Andika"/>
        </w:rPr>
        <w:t xml:space="preserve">think about </w:t>
      </w:r>
      <w:r w:rsidRPr="00E92AA9">
        <w:rPr>
          <w:rFonts w:ascii="Andika" w:hAnsi="Andika" w:cs="Andika"/>
        </w:rPr>
        <w:t xml:space="preserve">the </w:t>
      </w:r>
      <w:r w:rsidR="007635DD" w:rsidRPr="00E92AA9">
        <w:rPr>
          <w:rFonts w:ascii="Andika" w:hAnsi="Andika" w:cs="Andika"/>
        </w:rPr>
        <w:t>appropria</w:t>
      </w:r>
      <w:r w:rsidRPr="00E92AA9">
        <w:rPr>
          <w:rFonts w:ascii="Andika" w:hAnsi="Andika" w:cs="Andika"/>
        </w:rPr>
        <w:t>te response to a concern / incident</w:t>
      </w:r>
    </w:p>
    <w:p w14:paraId="00E2FE2A" w14:textId="77777777" w:rsidR="000125F9" w:rsidRPr="00E92AA9" w:rsidRDefault="0007595F" w:rsidP="00277BB5">
      <w:pPr>
        <w:pStyle w:val="ListParagraph"/>
        <w:numPr>
          <w:ilvl w:val="0"/>
          <w:numId w:val="32"/>
        </w:numPr>
        <w:spacing w:after="0" w:line="240" w:lineRule="auto"/>
        <w:rPr>
          <w:rFonts w:ascii="Andika" w:hAnsi="Andika" w:cs="Andika"/>
        </w:rPr>
      </w:pPr>
      <w:r w:rsidRPr="00E92AA9">
        <w:rPr>
          <w:rFonts w:ascii="Andika" w:hAnsi="Andika" w:cs="Andika"/>
        </w:rPr>
        <w:t xml:space="preserve">Protection - </w:t>
      </w:r>
      <w:r w:rsidR="007635DD" w:rsidRPr="00E92AA9">
        <w:rPr>
          <w:rFonts w:ascii="Andika" w:hAnsi="Andika" w:cs="Andika"/>
        </w:rPr>
        <w:t xml:space="preserve">consider </w:t>
      </w:r>
      <w:r w:rsidRPr="00E92AA9">
        <w:rPr>
          <w:rFonts w:ascii="Andika" w:hAnsi="Andika" w:cs="Andika"/>
        </w:rPr>
        <w:t xml:space="preserve">the </w:t>
      </w:r>
      <w:r w:rsidR="007635DD" w:rsidRPr="00E92AA9">
        <w:rPr>
          <w:rFonts w:ascii="Andika" w:hAnsi="Andika" w:cs="Andika"/>
        </w:rPr>
        <w:t>mental capacity</w:t>
      </w:r>
      <w:r w:rsidRPr="00E92AA9">
        <w:rPr>
          <w:rFonts w:ascii="Andika" w:hAnsi="Andika" w:cs="Andika"/>
        </w:rPr>
        <w:t xml:space="preserve"> of the adult concerned</w:t>
      </w:r>
      <w:r w:rsidR="007635DD" w:rsidRPr="00E92AA9">
        <w:rPr>
          <w:rFonts w:ascii="Andika" w:hAnsi="Andika" w:cs="Andika"/>
        </w:rPr>
        <w:t xml:space="preserve">, </w:t>
      </w:r>
      <w:r w:rsidRPr="00E92AA9">
        <w:rPr>
          <w:rFonts w:ascii="Andika" w:hAnsi="Andika" w:cs="Andika"/>
        </w:rPr>
        <w:t xml:space="preserve">then offer </w:t>
      </w:r>
      <w:r w:rsidR="007635DD" w:rsidRPr="00E92AA9">
        <w:rPr>
          <w:rFonts w:ascii="Andika" w:hAnsi="Andika" w:cs="Andika"/>
        </w:rPr>
        <w:t>appropriate suppor</w:t>
      </w:r>
      <w:r w:rsidRPr="00E92AA9">
        <w:rPr>
          <w:rFonts w:ascii="Andika" w:hAnsi="Andika" w:cs="Andika"/>
        </w:rPr>
        <w:t>t and safeguards</w:t>
      </w:r>
    </w:p>
    <w:p w14:paraId="1F3D49E8" w14:textId="77777777" w:rsidR="000125F9" w:rsidRPr="00E92AA9" w:rsidRDefault="007635DD" w:rsidP="00277BB5">
      <w:pPr>
        <w:pStyle w:val="ListParagraph"/>
        <w:numPr>
          <w:ilvl w:val="0"/>
          <w:numId w:val="32"/>
        </w:numPr>
        <w:spacing w:after="0" w:line="240" w:lineRule="auto"/>
        <w:rPr>
          <w:rFonts w:ascii="Andika" w:hAnsi="Andika" w:cs="Andika"/>
        </w:rPr>
      </w:pPr>
      <w:r w:rsidRPr="00E92AA9">
        <w:rPr>
          <w:rFonts w:ascii="Andika" w:hAnsi="Andika" w:cs="Andika"/>
        </w:rPr>
        <w:t>Partnership – all communities working together</w:t>
      </w:r>
      <w:r w:rsidR="0007595F" w:rsidRPr="00E92AA9">
        <w:rPr>
          <w:rFonts w:ascii="Andika" w:hAnsi="Andika" w:cs="Andika"/>
        </w:rPr>
        <w:t>. Consider partners / local organisations that can be contacted for advice and referrals.</w:t>
      </w:r>
    </w:p>
    <w:p w14:paraId="0D49090D" w14:textId="77777777" w:rsidR="000125F9" w:rsidRPr="00E92AA9" w:rsidRDefault="007635DD" w:rsidP="00277BB5">
      <w:pPr>
        <w:pStyle w:val="ListParagraph"/>
        <w:numPr>
          <w:ilvl w:val="0"/>
          <w:numId w:val="32"/>
        </w:numPr>
        <w:spacing w:after="0" w:line="240" w:lineRule="auto"/>
        <w:rPr>
          <w:rFonts w:ascii="Andika" w:hAnsi="Andika" w:cs="Andika"/>
        </w:rPr>
      </w:pPr>
      <w:r w:rsidRPr="00E92AA9">
        <w:rPr>
          <w:rFonts w:ascii="Andika" w:hAnsi="Andika" w:cs="Andika"/>
        </w:rPr>
        <w:t>Accountability (recording and reporting)</w:t>
      </w:r>
    </w:p>
    <w:p w14:paraId="45ECE671" w14:textId="77777777" w:rsidR="007635DD" w:rsidRPr="00E92AA9" w:rsidRDefault="007635DD" w:rsidP="007635DD">
      <w:pPr>
        <w:spacing w:after="0" w:line="240" w:lineRule="auto"/>
        <w:rPr>
          <w:rFonts w:ascii="Andika" w:hAnsi="Andika" w:cs="Andika"/>
        </w:rPr>
      </w:pPr>
    </w:p>
    <w:p w14:paraId="2C514D6A" w14:textId="77777777" w:rsidR="007635DD" w:rsidRPr="00E92AA9" w:rsidRDefault="007635DD" w:rsidP="007635DD">
      <w:pPr>
        <w:spacing w:after="0" w:line="240" w:lineRule="auto"/>
        <w:rPr>
          <w:rFonts w:ascii="Andika" w:hAnsi="Andika" w:cs="Andika"/>
        </w:rPr>
      </w:pPr>
      <w:r w:rsidRPr="00E92AA9">
        <w:rPr>
          <w:rFonts w:ascii="Andika" w:hAnsi="Andika" w:cs="Andika"/>
        </w:rPr>
        <w:t xml:space="preserve">Safeguarding adults should be made personal – what do </w:t>
      </w:r>
      <w:r w:rsidRPr="00E92AA9">
        <w:rPr>
          <w:rFonts w:ascii="Andika" w:hAnsi="Andika" w:cs="Andika"/>
          <w:u w:val="single"/>
        </w:rPr>
        <w:t>they want to happen</w:t>
      </w:r>
      <w:r w:rsidRPr="00E92AA9">
        <w:rPr>
          <w:rFonts w:ascii="Andika" w:hAnsi="Andika" w:cs="Andika"/>
        </w:rPr>
        <w:t xml:space="preserve"> to stay safe and how </w:t>
      </w:r>
      <w:r w:rsidRPr="00E92AA9">
        <w:rPr>
          <w:rFonts w:ascii="Andika" w:hAnsi="Andika" w:cs="Andika"/>
          <w:u w:val="single"/>
        </w:rPr>
        <w:t>would they like this</w:t>
      </w:r>
      <w:r w:rsidRPr="00E92AA9">
        <w:rPr>
          <w:rFonts w:ascii="Andika" w:hAnsi="Andika" w:cs="Andika"/>
        </w:rPr>
        <w:t xml:space="preserve"> to be achieved? </w:t>
      </w:r>
    </w:p>
    <w:p w14:paraId="46139AE6" w14:textId="77777777" w:rsidR="007635DD" w:rsidRPr="00E92AA9" w:rsidRDefault="007635DD" w:rsidP="00231E40">
      <w:pPr>
        <w:spacing w:after="0" w:line="240" w:lineRule="auto"/>
        <w:rPr>
          <w:rStyle w:val="Strong"/>
          <w:rFonts w:ascii="Andika" w:hAnsi="Andika" w:cs="Andika"/>
        </w:rPr>
      </w:pPr>
    </w:p>
    <w:p w14:paraId="792A36A7" w14:textId="77777777" w:rsidR="00F722A1" w:rsidRPr="00E92AA9" w:rsidRDefault="00F722A1" w:rsidP="00231E40">
      <w:pPr>
        <w:spacing w:after="0" w:line="240" w:lineRule="auto"/>
        <w:rPr>
          <w:rStyle w:val="Strong"/>
          <w:rFonts w:ascii="Andika" w:hAnsi="Andika" w:cs="Andika"/>
        </w:rPr>
      </w:pPr>
    </w:p>
    <w:p w14:paraId="637FA159" w14:textId="77777777" w:rsidR="00F722A1" w:rsidRPr="009366AB" w:rsidRDefault="00F722A1" w:rsidP="009366AB">
      <w:pPr>
        <w:pStyle w:val="Heading3"/>
        <w:rPr>
          <w:rFonts w:ascii="Andika" w:hAnsi="Andika" w:cs="Andika"/>
          <w:sz w:val="24"/>
          <w:szCs w:val="24"/>
        </w:rPr>
      </w:pPr>
      <w:bookmarkStart w:id="43" w:name="_Toc156908752"/>
      <w:r w:rsidRPr="009366AB">
        <w:rPr>
          <w:rFonts w:ascii="Andika" w:hAnsi="Andika" w:cs="Andika"/>
          <w:sz w:val="24"/>
          <w:szCs w:val="24"/>
        </w:rPr>
        <w:t>Risky decisions and/or declining help</w:t>
      </w:r>
      <w:bookmarkEnd w:id="43"/>
    </w:p>
    <w:p w14:paraId="325DB6C3" w14:textId="77777777" w:rsidR="00F722A1" w:rsidRPr="00E92AA9" w:rsidRDefault="00F722A1" w:rsidP="00F722A1">
      <w:pPr>
        <w:spacing w:after="0" w:line="240" w:lineRule="auto"/>
        <w:rPr>
          <w:rFonts w:ascii="Andika" w:hAnsi="Andika" w:cs="Andika"/>
        </w:rPr>
      </w:pPr>
      <w:r w:rsidRPr="00E92AA9">
        <w:rPr>
          <w:rFonts w:ascii="Andika" w:hAnsi="Andika" w:cs="Andika"/>
        </w:rPr>
        <w:t>Adults have the right to make decisions that others think might be unwise. If someone doesn’t want you to do anything about their situation, consider:</w:t>
      </w:r>
    </w:p>
    <w:p w14:paraId="5039321A" w14:textId="77777777" w:rsidR="00F722A1" w:rsidRPr="00E92AA9" w:rsidRDefault="00F722A1" w:rsidP="00277BB5">
      <w:pPr>
        <w:pStyle w:val="ListParagraph"/>
        <w:numPr>
          <w:ilvl w:val="0"/>
          <w:numId w:val="38"/>
        </w:numPr>
        <w:spacing w:after="0" w:line="240" w:lineRule="auto"/>
        <w:rPr>
          <w:rFonts w:ascii="Andika" w:hAnsi="Andika" w:cs="Andika"/>
        </w:rPr>
      </w:pPr>
      <w:r w:rsidRPr="00E92AA9">
        <w:rPr>
          <w:rFonts w:ascii="Andika" w:hAnsi="Andika" w:cs="Andika"/>
        </w:rPr>
        <w:t>Is anyone else at risk?</w:t>
      </w:r>
    </w:p>
    <w:p w14:paraId="3D43F26D" w14:textId="77777777" w:rsidR="00F722A1" w:rsidRPr="00E92AA9" w:rsidRDefault="00F722A1" w:rsidP="00277BB5">
      <w:pPr>
        <w:pStyle w:val="ListParagraph"/>
        <w:numPr>
          <w:ilvl w:val="0"/>
          <w:numId w:val="38"/>
        </w:numPr>
        <w:spacing w:after="0" w:line="240" w:lineRule="auto"/>
        <w:rPr>
          <w:rFonts w:ascii="Andika" w:hAnsi="Andika" w:cs="Andika"/>
        </w:rPr>
      </w:pPr>
      <w:r w:rsidRPr="00E92AA9">
        <w:rPr>
          <w:rFonts w:ascii="Andika" w:hAnsi="Andika" w:cs="Andika"/>
        </w:rPr>
        <w:t>Has a serious crime been / will be committed?</w:t>
      </w:r>
    </w:p>
    <w:p w14:paraId="72B81769" w14:textId="77777777" w:rsidR="00F722A1" w:rsidRPr="00E92AA9" w:rsidRDefault="00F722A1" w:rsidP="00277BB5">
      <w:pPr>
        <w:pStyle w:val="ListParagraph"/>
        <w:numPr>
          <w:ilvl w:val="0"/>
          <w:numId w:val="38"/>
        </w:numPr>
        <w:spacing w:after="0" w:line="240" w:lineRule="auto"/>
        <w:rPr>
          <w:rFonts w:ascii="Andika" w:hAnsi="Andika" w:cs="Andika"/>
        </w:rPr>
      </w:pPr>
      <w:r w:rsidRPr="00E92AA9">
        <w:rPr>
          <w:rFonts w:ascii="Andika" w:hAnsi="Andika" w:cs="Andika"/>
        </w:rPr>
        <w:t>Does the person seem to understand the implications of not doing anything?</w:t>
      </w:r>
    </w:p>
    <w:p w14:paraId="1B6712DB" w14:textId="77777777" w:rsidR="00F722A1" w:rsidRPr="00E92AA9" w:rsidRDefault="00F722A1" w:rsidP="00277BB5">
      <w:pPr>
        <w:pStyle w:val="ListParagraph"/>
        <w:numPr>
          <w:ilvl w:val="0"/>
          <w:numId w:val="38"/>
        </w:numPr>
        <w:spacing w:after="0" w:line="240" w:lineRule="auto"/>
        <w:rPr>
          <w:rFonts w:ascii="Andika" w:hAnsi="Andika" w:cs="Andika"/>
        </w:rPr>
      </w:pPr>
      <w:r w:rsidRPr="00E92AA9">
        <w:rPr>
          <w:rFonts w:ascii="Andika" w:hAnsi="Andika" w:cs="Andika"/>
        </w:rPr>
        <w:t>How likely is it that the person will come to serious harm?</w:t>
      </w:r>
    </w:p>
    <w:p w14:paraId="5C4B0AD6" w14:textId="77777777" w:rsidR="00F722A1" w:rsidRPr="00E92AA9" w:rsidRDefault="00F722A1" w:rsidP="00F722A1">
      <w:pPr>
        <w:spacing w:after="0" w:line="240" w:lineRule="auto"/>
        <w:rPr>
          <w:rFonts w:ascii="Andika" w:hAnsi="Andika" w:cs="Andika"/>
        </w:rPr>
      </w:pPr>
    </w:p>
    <w:p w14:paraId="45EBA52F" w14:textId="77777777" w:rsidR="00F722A1" w:rsidRPr="00E92AA9" w:rsidRDefault="00F722A1" w:rsidP="00F722A1">
      <w:pPr>
        <w:spacing w:after="0" w:line="240" w:lineRule="auto"/>
        <w:rPr>
          <w:rFonts w:ascii="Andika" w:hAnsi="Andika" w:cs="Andika"/>
        </w:rPr>
      </w:pPr>
      <w:r w:rsidRPr="00E92AA9">
        <w:rPr>
          <w:rFonts w:ascii="Andika" w:hAnsi="Andika" w:cs="Andika"/>
        </w:rPr>
        <w:t>If the risk is low, the person seems to understand and no-one else is at risk, you can respect their choice.</w:t>
      </w:r>
    </w:p>
    <w:p w14:paraId="7C2CD60F" w14:textId="77777777" w:rsidR="00F722A1" w:rsidRPr="00E92AA9" w:rsidRDefault="00F722A1" w:rsidP="00F722A1">
      <w:pPr>
        <w:spacing w:after="0" w:line="240" w:lineRule="auto"/>
        <w:rPr>
          <w:rFonts w:ascii="Andika" w:hAnsi="Andika" w:cs="Andika"/>
        </w:rPr>
      </w:pPr>
    </w:p>
    <w:p w14:paraId="5F1D036B" w14:textId="77777777" w:rsidR="00F722A1" w:rsidRPr="00E92AA9" w:rsidRDefault="00F722A1" w:rsidP="00F722A1">
      <w:pPr>
        <w:spacing w:after="0" w:line="240" w:lineRule="auto"/>
        <w:rPr>
          <w:rFonts w:ascii="Andika" w:hAnsi="Andika" w:cs="Andika"/>
        </w:rPr>
      </w:pPr>
      <w:r w:rsidRPr="00E92AA9">
        <w:rPr>
          <w:rFonts w:ascii="Andika" w:hAnsi="Andika" w:cs="Andika"/>
        </w:rPr>
        <w:t xml:space="preserve">If the risk is high, if others are at risk, or to prevent serious crime, you have </w:t>
      </w:r>
      <w:r w:rsidRPr="00E92AA9">
        <w:rPr>
          <w:rFonts w:ascii="Andika" w:hAnsi="Andika" w:cs="Andika"/>
          <w:b/>
        </w:rPr>
        <w:t>a right to share</w:t>
      </w:r>
      <w:r w:rsidRPr="00E92AA9">
        <w:rPr>
          <w:rFonts w:ascii="Andika" w:hAnsi="Andika" w:cs="Andika"/>
        </w:rPr>
        <w:t xml:space="preserve"> the information with the relevant authorities – but try to obtain the person’s consent if you can.</w:t>
      </w:r>
    </w:p>
    <w:p w14:paraId="77191761" w14:textId="73B7C125" w:rsidR="00F722A1" w:rsidRPr="00E92AA9" w:rsidRDefault="00F722A1" w:rsidP="00F722A1">
      <w:pPr>
        <w:spacing w:after="0" w:line="240" w:lineRule="auto"/>
        <w:rPr>
          <w:rFonts w:ascii="Andika" w:hAnsi="Andika" w:cs="Andika"/>
        </w:rPr>
      </w:pPr>
    </w:p>
    <w:p w14:paraId="18A2D994" w14:textId="77777777" w:rsidR="00F722A1" w:rsidRPr="00E92AA9" w:rsidRDefault="00F722A1" w:rsidP="00F722A1">
      <w:pPr>
        <w:spacing w:after="0" w:line="240" w:lineRule="auto"/>
        <w:rPr>
          <w:rFonts w:ascii="Andika" w:hAnsi="Andika" w:cs="Andika"/>
        </w:rPr>
      </w:pPr>
    </w:p>
    <w:p w14:paraId="3A81C7A0" w14:textId="77777777" w:rsidR="00F722A1" w:rsidRPr="009366AB" w:rsidRDefault="00F722A1" w:rsidP="009366AB">
      <w:pPr>
        <w:pStyle w:val="Heading3"/>
        <w:rPr>
          <w:rFonts w:ascii="Andika" w:hAnsi="Andika" w:cs="Andika"/>
          <w:sz w:val="24"/>
          <w:szCs w:val="24"/>
        </w:rPr>
      </w:pPr>
      <w:bookmarkStart w:id="44" w:name="_Toc156908753"/>
      <w:r w:rsidRPr="009366AB">
        <w:rPr>
          <w:rFonts w:ascii="Andika" w:hAnsi="Andika" w:cs="Andika"/>
          <w:sz w:val="24"/>
          <w:szCs w:val="24"/>
        </w:rPr>
        <w:t>Safeguarding carers</w:t>
      </w:r>
      <w:bookmarkEnd w:id="44"/>
    </w:p>
    <w:p w14:paraId="1FD41C32" w14:textId="01FE10A3" w:rsidR="00F722A1" w:rsidRPr="00E92AA9" w:rsidRDefault="00F722A1" w:rsidP="00F722A1">
      <w:pPr>
        <w:spacing w:after="0" w:line="240" w:lineRule="auto"/>
        <w:rPr>
          <w:rFonts w:ascii="Andika" w:hAnsi="Andika" w:cs="Andika"/>
        </w:rPr>
      </w:pPr>
      <w:r w:rsidRPr="00E92AA9">
        <w:rPr>
          <w:rFonts w:ascii="Andika" w:hAnsi="Andika" w:cs="Andika"/>
        </w:rPr>
        <w:t>Circumstances in which a carer (</w:t>
      </w:r>
      <w:r w:rsidR="429288D5" w:rsidRPr="00E92AA9">
        <w:rPr>
          <w:rFonts w:ascii="Andika" w:hAnsi="Andika" w:cs="Andika"/>
        </w:rPr>
        <w:t>e.g.,</w:t>
      </w:r>
      <w:r w:rsidRPr="00E92AA9">
        <w:rPr>
          <w:rFonts w:ascii="Andika" w:hAnsi="Andika" w:cs="Andika"/>
        </w:rPr>
        <w:t xml:space="preserve"> a family member or friend) could be involved in a situation that may require a safeguarding response include:</w:t>
      </w:r>
    </w:p>
    <w:p w14:paraId="274A6030" w14:textId="77777777" w:rsidR="00F722A1" w:rsidRPr="00E92AA9" w:rsidRDefault="00F722A1" w:rsidP="00277BB5">
      <w:pPr>
        <w:pStyle w:val="ListParagraph"/>
        <w:numPr>
          <w:ilvl w:val="0"/>
          <w:numId w:val="39"/>
        </w:numPr>
        <w:spacing w:after="0" w:line="240" w:lineRule="auto"/>
        <w:rPr>
          <w:rFonts w:ascii="Andika" w:hAnsi="Andika" w:cs="Andika"/>
        </w:rPr>
      </w:pPr>
      <w:r w:rsidRPr="00E92AA9">
        <w:rPr>
          <w:rFonts w:ascii="Andika" w:hAnsi="Andika" w:cs="Andika"/>
        </w:rPr>
        <w:t>A carer may witness or speak up about abuse or neglect</w:t>
      </w:r>
    </w:p>
    <w:p w14:paraId="6B58E9DA" w14:textId="77777777" w:rsidR="00F722A1" w:rsidRPr="00E92AA9" w:rsidRDefault="00F722A1" w:rsidP="00277BB5">
      <w:pPr>
        <w:pStyle w:val="ListParagraph"/>
        <w:numPr>
          <w:ilvl w:val="0"/>
          <w:numId w:val="39"/>
        </w:numPr>
        <w:spacing w:after="0" w:line="240" w:lineRule="auto"/>
        <w:rPr>
          <w:rFonts w:ascii="Andika" w:hAnsi="Andika" w:cs="Andika"/>
        </w:rPr>
      </w:pPr>
      <w:r w:rsidRPr="00E92AA9">
        <w:rPr>
          <w:rFonts w:ascii="Andika" w:hAnsi="Andika" w:cs="Andika"/>
        </w:rPr>
        <w:t>A carer may experience intentional or unintentional harm from the adult they are trying to support or from professionals and organisations they are in contact with</w:t>
      </w:r>
    </w:p>
    <w:p w14:paraId="4D1036EC" w14:textId="647A6A9C" w:rsidR="00F722A1" w:rsidRPr="00E92AA9" w:rsidRDefault="00F722A1" w:rsidP="00277BB5">
      <w:pPr>
        <w:pStyle w:val="ListParagraph"/>
        <w:numPr>
          <w:ilvl w:val="0"/>
          <w:numId w:val="39"/>
        </w:numPr>
        <w:spacing w:after="0" w:line="240" w:lineRule="auto"/>
        <w:rPr>
          <w:rFonts w:ascii="Andika" w:hAnsi="Andika" w:cs="Andika"/>
        </w:rPr>
      </w:pPr>
      <w:r w:rsidRPr="00E92AA9">
        <w:rPr>
          <w:rFonts w:ascii="Andika" w:hAnsi="Andika" w:cs="Andika"/>
        </w:rPr>
        <w:t>A carer may unintentionally or intentionally harm or neglect the adult they support on their own or with others (</w:t>
      </w:r>
      <w:r w:rsidR="3E8D98F9" w:rsidRPr="00E92AA9">
        <w:rPr>
          <w:rFonts w:ascii="Andika" w:hAnsi="Andika" w:cs="Andika"/>
        </w:rPr>
        <w:t>e.g.,</w:t>
      </w:r>
      <w:r w:rsidRPr="00E92AA9">
        <w:rPr>
          <w:rFonts w:ascii="Andika" w:hAnsi="Andika" w:cs="Andika"/>
        </w:rPr>
        <w:t xml:space="preserve"> they may be vulnerable themselves).</w:t>
      </w:r>
    </w:p>
    <w:p w14:paraId="0217D6C7" w14:textId="77777777" w:rsidR="00F722A1" w:rsidRPr="00E92AA9" w:rsidRDefault="00F722A1" w:rsidP="00F722A1">
      <w:pPr>
        <w:spacing w:after="0" w:line="240" w:lineRule="auto"/>
        <w:rPr>
          <w:rFonts w:ascii="Andika" w:hAnsi="Andika" w:cs="Andika"/>
        </w:rPr>
      </w:pPr>
    </w:p>
    <w:p w14:paraId="67973801" w14:textId="77777777" w:rsidR="00F722A1" w:rsidRPr="00E92AA9" w:rsidRDefault="00F722A1" w:rsidP="00F722A1">
      <w:pPr>
        <w:spacing w:after="0" w:line="240" w:lineRule="auto"/>
        <w:rPr>
          <w:rFonts w:ascii="Andika" w:hAnsi="Andika" w:cs="Andika"/>
        </w:rPr>
      </w:pPr>
    </w:p>
    <w:p w14:paraId="2F4C628C" w14:textId="77777777" w:rsidR="00F722A1" w:rsidRPr="00095724" w:rsidRDefault="00F722A1" w:rsidP="00095724">
      <w:pPr>
        <w:pStyle w:val="Heading3"/>
        <w:rPr>
          <w:rFonts w:ascii="Andika" w:hAnsi="Andika" w:cs="Andika"/>
          <w:sz w:val="24"/>
          <w:szCs w:val="24"/>
        </w:rPr>
      </w:pPr>
      <w:bookmarkStart w:id="45" w:name="_Toc156908754"/>
      <w:r w:rsidRPr="00095724">
        <w:rPr>
          <w:rFonts w:ascii="Andika" w:hAnsi="Andika" w:cs="Andika"/>
          <w:sz w:val="24"/>
          <w:szCs w:val="24"/>
        </w:rPr>
        <w:t>Mental Capacity Act 2005</w:t>
      </w:r>
      <w:bookmarkEnd w:id="45"/>
    </w:p>
    <w:p w14:paraId="1CDB38F0" w14:textId="77777777" w:rsidR="00095724" w:rsidRDefault="00095724" w:rsidP="00F722A1">
      <w:pPr>
        <w:spacing w:after="0" w:line="240" w:lineRule="auto"/>
        <w:rPr>
          <w:rFonts w:ascii="Andika" w:hAnsi="Andika" w:cs="Andika"/>
        </w:rPr>
      </w:pPr>
    </w:p>
    <w:p w14:paraId="206D59B9" w14:textId="4DDFC6D2" w:rsidR="00F722A1" w:rsidRPr="00E92AA9" w:rsidRDefault="00F722A1" w:rsidP="00F722A1">
      <w:pPr>
        <w:spacing w:after="0" w:line="240" w:lineRule="auto"/>
        <w:rPr>
          <w:rFonts w:ascii="Andika" w:hAnsi="Andika" w:cs="Andika"/>
        </w:rPr>
      </w:pPr>
      <w:r w:rsidRPr="00E92AA9">
        <w:rPr>
          <w:rFonts w:ascii="Andika" w:hAnsi="Andika" w:cs="Andika"/>
        </w:rPr>
        <w:t>Mental capacity is:</w:t>
      </w:r>
    </w:p>
    <w:p w14:paraId="1E17BEEA" w14:textId="77777777" w:rsidR="00F722A1" w:rsidRPr="00E92AA9" w:rsidRDefault="00F722A1" w:rsidP="00277BB5">
      <w:pPr>
        <w:pStyle w:val="ListParagraph"/>
        <w:numPr>
          <w:ilvl w:val="0"/>
          <w:numId w:val="40"/>
        </w:numPr>
        <w:spacing w:after="0" w:line="240" w:lineRule="auto"/>
        <w:rPr>
          <w:rFonts w:ascii="Andika" w:hAnsi="Andika" w:cs="Andika"/>
        </w:rPr>
      </w:pPr>
      <w:r w:rsidRPr="00E92AA9">
        <w:rPr>
          <w:rFonts w:ascii="Andika" w:hAnsi="Andika" w:cs="Andika"/>
        </w:rPr>
        <w:t>An ability to make a particular decision</w:t>
      </w:r>
    </w:p>
    <w:p w14:paraId="1003CD09" w14:textId="2A641997" w:rsidR="00F722A1" w:rsidRPr="00E92AA9" w:rsidRDefault="00F722A1" w:rsidP="00277BB5">
      <w:pPr>
        <w:pStyle w:val="ListParagraph"/>
        <w:numPr>
          <w:ilvl w:val="0"/>
          <w:numId w:val="40"/>
        </w:numPr>
        <w:spacing w:after="0" w:line="240" w:lineRule="auto"/>
        <w:rPr>
          <w:rFonts w:ascii="Andika" w:hAnsi="Andika" w:cs="Andika"/>
        </w:rPr>
      </w:pPr>
      <w:r w:rsidRPr="00E92AA9">
        <w:rPr>
          <w:rFonts w:ascii="Andika" w:hAnsi="Andika" w:cs="Andika"/>
        </w:rPr>
        <w:t xml:space="preserve">An adult may not be able to </w:t>
      </w:r>
      <w:r w:rsidR="33484EE1" w:rsidRPr="00E92AA9">
        <w:rPr>
          <w:rFonts w:ascii="Andika" w:hAnsi="Andika" w:cs="Andika"/>
        </w:rPr>
        <w:t>decide</w:t>
      </w:r>
      <w:r w:rsidRPr="00E92AA9">
        <w:rPr>
          <w:rFonts w:ascii="Andika" w:hAnsi="Andika" w:cs="Andika"/>
        </w:rPr>
        <w:t xml:space="preserve"> due to illness, disability, poor mental health, dementia, a learning disability or because of anything that might impair their judgement.</w:t>
      </w:r>
    </w:p>
    <w:p w14:paraId="7CDD8451" w14:textId="77777777" w:rsidR="00F722A1" w:rsidRPr="00E92AA9" w:rsidRDefault="00F722A1" w:rsidP="00277BB5">
      <w:pPr>
        <w:pStyle w:val="ListParagraph"/>
        <w:numPr>
          <w:ilvl w:val="0"/>
          <w:numId w:val="40"/>
        </w:numPr>
        <w:spacing w:after="0" w:line="240" w:lineRule="auto"/>
        <w:rPr>
          <w:rFonts w:ascii="Andika" w:hAnsi="Andika" w:cs="Andika"/>
        </w:rPr>
      </w:pPr>
      <w:r w:rsidRPr="00E92AA9">
        <w:rPr>
          <w:rFonts w:ascii="Andika" w:hAnsi="Andika" w:cs="Andika"/>
        </w:rPr>
        <w:t>A person without capacity cannot do one or more of the following:</w:t>
      </w:r>
    </w:p>
    <w:p w14:paraId="592A2484" w14:textId="77777777" w:rsidR="00F722A1" w:rsidRPr="00E92AA9" w:rsidRDefault="00F722A1" w:rsidP="00277BB5">
      <w:pPr>
        <w:pStyle w:val="ListParagraph"/>
        <w:numPr>
          <w:ilvl w:val="1"/>
          <w:numId w:val="40"/>
        </w:numPr>
        <w:spacing w:after="0" w:line="240" w:lineRule="auto"/>
        <w:rPr>
          <w:rFonts w:ascii="Andika" w:hAnsi="Andika" w:cs="Andika"/>
        </w:rPr>
      </w:pPr>
      <w:r w:rsidRPr="00E92AA9">
        <w:rPr>
          <w:rFonts w:ascii="Andika" w:hAnsi="Andika" w:cs="Andika"/>
        </w:rPr>
        <w:t>Understand the decision</w:t>
      </w:r>
    </w:p>
    <w:p w14:paraId="40C7B6FE" w14:textId="77777777" w:rsidR="00F722A1" w:rsidRPr="00E92AA9" w:rsidRDefault="00F722A1" w:rsidP="00277BB5">
      <w:pPr>
        <w:pStyle w:val="ListParagraph"/>
        <w:numPr>
          <w:ilvl w:val="1"/>
          <w:numId w:val="40"/>
        </w:numPr>
        <w:spacing w:after="0" w:line="240" w:lineRule="auto"/>
        <w:rPr>
          <w:rFonts w:ascii="Andika" w:hAnsi="Andika" w:cs="Andika"/>
        </w:rPr>
      </w:pPr>
      <w:r w:rsidRPr="00E92AA9">
        <w:rPr>
          <w:rFonts w:ascii="Andika" w:hAnsi="Andika" w:cs="Andika"/>
        </w:rPr>
        <w:t>Retain the information</w:t>
      </w:r>
    </w:p>
    <w:p w14:paraId="48C3FC59" w14:textId="77777777" w:rsidR="00F722A1" w:rsidRPr="00E92AA9" w:rsidRDefault="00F722A1" w:rsidP="00277BB5">
      <w:pPr>
        <w:pStyle w:val="ListParagraph"/>
        <w:numPr>
          <w:ilvl w:val="1"/>
          <w:numId w:val="40"/>
        </w:numPr>
        <w:spacing w:after="0" w:line="240" w:lineRule="auto"/>
        <w:rPr>
          <w:rFonts w:ascii="Andika" w:hAnsi="Andika" w:cs="Andika"/>
        </w:rPr>
      </w:pPr>
      <w:r w:rsidRPr="00E92AA9">
        <w:rPr>
          <w:rFonts w:ascii="Andika" w:hAnsi="Andika" w:cs="Andika"/>
        </w:rPr>
        <w:t>Weigh up the information</w:t>
      </w:r>
    </w:p>
    <w:p w14:paraId="21B4C683" w14:textId="77777777" w:rsidR="00F722A1" w:rsidRPr="00E92AA9" w:rsidRDefault="00F722A1" w:rsidP="00277BB5">
      <w:pPr>
        <w:pStyle w:val="ListParagraph"/>
        <w:numPr>
          <w:ilvl w:val="1"/>
          <w:numId w:val="40"/>
        </w:numPr>
        <w:spacing w:after="0" w:line="240" w:lineRule="auto"/>
        <w:rPr>
          <w:rFonts w:ascii="Andika" w:hAnsi="Andika" w:cs="Andika"/>
        </w:rPr>
      </w:pPr>
      <w:r w:rsidRPr="00E92AA9">
        <w:rPr>
          <w:rFonts w:ascii="Andika" w:hAnsi="Andika" w:cs="Andika"/>
        </w:rPr>
        <w:t>Communicate their decision</w:t>
      </w:r>
    </w:p>
    <w:p w14:paraId="2F3063D0" w14:textId="77777777" w:rsidR="00F722A1" w:rsidRPr="00E92AA9" w:rsidRDefault="00F722A1" w:rsidP="00F722A1">
      <w:pPr>
        <w:spacing w:after="0" w:line="240" w:lineRule="auto"/>
        <w:rPr>
          <w:rFonts w:ascii="Andika" w:hAnsi="Andika" w:cs="Andika"/>
        </w:rPr>
      </w:pPr>
    </w:p>
    <w:p w14:paraId="6E71DC54" w14:textId="7F898E47" w:rsidR="00F722A1" w:rsidRPr="00E92AA9" w:rsidRDefault="00F722A1" w:rsidP="00F722A1">
      <w:pPr>
        <w:spacing w:after="0" w:line="240" w:lineRule="auto"/>
        <w:rPr>
          <w:rFonts w:ascii="Andika" w:hAnsi="Andika" w:cs="Andika"/>
        </w:rPr>
      </w:pPr>
      <w:r w:rsidRPr="00E92AA9">
        <w:rPr>
          <w:rFonts w:ascii="Andika" w:hAnsi="Andika" w:cs="Andika"/>
        </w:rPr>
        <w:t xml:space="preserve">It is not our job to determine mental capacity – just document any concerns and share with a known family member or next of kin, or adult social care, with consent if possible. </w:t>
      </w:r>
      <w:r w:rsidR="00D71B03" w:rsidRPr="00E92AA9">
        <w:rPr>
          <w:rFonts w:ascii="Andika" w:hAnsi="Andika" w:cs="Andika"/>
        </w:rPr>
        <w:t>If in doubt,</w:t>
      </w:r>
      <w:r w:rsidRPr="00E92AA9">
        <w:rPr>
          <w:rFonts w:ascii="Andika" w:hAnsi="Andika" w:cs="Andika"/>
        </w:rPr>
        <w:t xml:space="preserve"> phone the </w:t>
      </w:r>
      <w:proofErr w:type="spellStart"/>
      <w:proofErr w:type="gramStart"/>
      <w:r w:rsidR="00095724">
        <w:rPr>
          <w:rFonts w:ascii="Andika" w:hAnsi="Andika" w:cs="Andika"/>
        </w:rPr>
        <w:t>T</w:t>
      </w:r>
      <w:r w:rsidRPr="00E92AA9">
        <w:rPr>
          <w:rFonts w:ascii="Andika" w:hAnsi="Andika" w:cs="Andika"/>
        </w:rPr>
        <w:t>hirtyone:eight</w:t>
      </w:r>
      <w:proofErr w:type="spellEnd"/>
      <w:proofErr w:type="gramEnd"/>
      <w:r w:rsidRPr="00E92AA9">
        <w:rPr>
          <w:rFonts w:ascii="Andika" w:hAnsi="Andika" w:cs="Andika"/>
        </w:rPr>
        <w:t xml:space="preserve"> helpline for advice.</w:t>
      </w:r>
    </w:p>
    <w:p w14:paraId="211E8472" w14:textId="77777777" w:rsidR="00F722A1" w:rsidRPr="00E92AA9" w:rsidRDefault="00F722A1" w:rsidP="00231E40">
      <w:pPr>
        <w:spacing w:after="0" w:line="240" w:lineRule="auto"/>
        <w:rPr>
          <w:rStyle w:val="Strong"/>
          <w:rFonts w:ascii="Andika" w:hAnsi="Andika" w:cs="Andika"/>
        </w:rPr>
      </w:pPr>
    </w:p>
    <w:p w14:paraId="2ACBBBB1" w14:textId="77777777" w:rsidR="00032BF4" w:rsidRPr="00E92AA9" w:rsidRDefault="00032BF4" w:rsidP="00231E40">
      <w:pPr>
        <w:spacing w:after="0" w:line="240" w:lineRule="auto"/>
        <w:rPr>
          <w:rStyle w:val="Strong"/>
          <w:rFonts w:ascii="Andika" w:hAnsi="Andika" w:cs="Andika"/>
        </w:rPr>
      </w:pPr>
    </w:p>
    <w:p w14:paraId="64EC4A91" w14:textId="77777777" w:rsidR="001D78C9" w:rsidRPr="00E92AA9" w:rsidRDefault="001D78C9" w:rsidP="00231E40">
      <w:pPr>
        <w:pStyle w:val="Heading2"/>
        <w:rPr>
          <w:rFonts w:ascii="Andika" w:hAnsi="Andika" w:cs="Andika"/>
        </w:rPr>
      </w:pPr>
      <w:bookmarkStart w:id="46" w:name="_Toc156908755"/>
      <w:r w:rsidRPr="00E92AA9">
        <w:rPr>
          <w:rStyle w:val="Strong"/>
          <w:rFonts w:ascii="Andika" w:hAnsi="Andika" w:cs="Andika"/>
          <w:b/>
          <w:bCs/>
        </w:rPr>
        <w:lastRenderedPageBreak/>
        <w:t>Safeguarding the integrity of the worker</w:t>
      </w:r>
      <w:bookmarkEnd w:id="46"/>
      <w:r w:rsidRPr="00E92AA9">
        <w:rPr>
          <w:rFonts w:ascii="Andika" w:hAnsi="Andika" w:cs="Andika"/>
        </w:rPr>
        <w:t xml:space="preserve"> </w:t>
      </w:r>
    </w:p>
    <w:p w14:paraId="57F591A3" w14:textId="77777777" w:rsidR="00231E40" w:rsidRPr="00E92AA9" w:rsidRDefault="00231E40" w:rsidP="00231E40">
      <w:pPr>
        <w:spacing w:after="0" w:line="240" w:lineRule="auto"/>
        <w:rPr>
          <w:rFonts w:ascii="Andika" w:hAnsi="Andika" w:cs="Andika"/>
        </w:rPr>
      </w:pPr>
    </w:p>
    <w:p w14:paraId="02E108D0" w14:textId="77777777" w:rsidR="001D78C9" w:rsidRPr="00E92AA9" w:rsidRDefault="00BC2E4D" w:rsidP="00231E40">
      <w:pPr>
        <w:spacing w:after="0" w:line="240" w:lineRule="auto"/>
        <w:rPr>
          <w:rFonts w:ascii="Andika" w:hAnsi="Andika" w:cs="Andika"/>
        </w:rPr>
      </w:pPr>
      <w:r w:rsidRPr="00E92AA9">
        <w:rPr>
          <w:rFonts w:ascii="Andika" w:hAnsi="Andika" w:cs="Andika"/>
        </w:rPr>
        <w:t xml:space="preserve">People who work with </w:t>
      </w:r>
      <w:r w:rsidR="001D78C9" w:rsidRPr="00E92AA9">
        <w:rPr>
          <w:rFonts w:ascii="Andika" w:hAnsi="Andika" w:cs="Andika"/>
        </w:rPr>
        <w:t>adults</w:t>
      </w:r>
      <w:r w:rsidR="00716CEB" w:rsidRPr="00E92AA9">
        <w:rPr>
          <w:rFonts w:ascii="Andika" w:hAnsi="Andika" w:cs="Andika"/>
        </w:rPr>
        <w:t xml:space="preserve"> with</w:t>
      </w:r>
      <w:r w:rsidRPr="00E92AA9">
        <w:rPr>
          <w:rFonts w:ascii="Andika" w:hAnsi="Andika" w:cs="Andika"/>
        </w:rPr>
        <w:t xml:space="preserve"> care and support</w:t>
      </w:r>
      <w:r w:rsidR="00716CEB" w:rsidRPr="00E92AA9">
        <w:rPr>
          <w:rFonts w:ascii="Andika" w:hAnsi="Andika" w:cs="Andika"/>
        </w:rPr>
        <w:t xml:space="preserve"> needs</w:t>
      </w:r>
      <w:r w:rsidR="001D78C9" w:rsidRPr="00E92AA9">
        <w:rPr>
          <w:rFonts w:ascii="Andika" w:hAnsi="Andika" w:cs="Andika"/>
        </w:rPr>
        <w:t xml:space="preserve"> particularly can become involved in aspects of their personal finance. For example, they may be asked to collect pensions, do shopping or carry out banking t</w:t>
      </w:r>
      <w:r w:rsidR="00231E40" w:rsidRPr="00E92AA9">
        <w:rPr>
          <w:rFonts w:ascii="Andika" w:hAnsi="Andika" w:cs="Andika"/>
        </w:rPr>
        <w:t>ransactions on the person’</w:t>
      </w:r>
      <w:r w:rsidR="001D78C9" w:rsidRPr="00E92AA9">
        <w:rPr>
          <w:rFonts w:ascii="Andika" w:hAnsi="Andika" w:cs="Andika"/>
        </w:rPr>
        <w:t>s behalf. When conducting a home visit, money may be lying about. It is therefore important to consider how to pro</w:t>
      </w:r>
      <w:r w:rsidRPr="00E92AA9">
        <w:rPr>
          <w:rFonts w:ascii="Andika" w:hAnsi="Andika" w:cs="Andika"/>
        </w:rPr>
        <w:t xml:space="preserve">tect both the </w:t>
      </w:r>
      <w:r w:rsidR="001D78C9" w:rsidRPr="00E92AA9">
        <w:rPr>
          <w:rFonts w:ascii="Andika" w:hAnsi="Andika" w:cs="Andika"/>
        </w:rPr>
        <w:t>adult</w:t>
      </w:r>
      <w:r w:rsidRPr="00E92AA9">
        <w:rPr>
          <w:rFonts w:ascii="Andika" w:hAnsi="Andika" w:cs="Andika"/>
        </w:rPr>
        <w:t xml:space="preserve"> who needs care and support</w:t>
      </w:r>
      <w:r w:rsidR="001D78C9" w:rsidRPr="00E92AA9">
        <w:rPr>
          <w:rFonts w:ascii="Andika" w:hAnsi="Andika" w:cs="Andika"/>
        </w:rPr>
        <w:t xml:space="preserve"> and the worker from accusations of financial mismanagement or dishonesty. The following suggestions may help.</w:t>
      </w:r>
    </w:p>
    <w:p w14:paraId="0E1BCAF0" w14:textId="77777777" w:rsidR="00231E40" w:rsidRPr="00E92AA9" w:rsidRDefault="00231E40" w:rsidP="00231E40">
      <w:pPr>
        <w:spacing w:after="0" w:line="240" w:lineRule="auto"/>
        <w:rPr>
          <w:rFonts w:ascii="Andika" w:hAnsi="Andika" w:cs="Andika"/>
        </w:rPr>
      </w:pPr>
    </w:p>
    <w:p w14:paraId="5B451595" w14:textId="77777777" w:rsidR="000125F9" w:rsidRPr="00E92AA9" w:rsidRDefault="001D78C9" w:rsidP="00277BB5">
      <w:pPr>
        <w:pStyle w:val="ListParagraph"/>
        <w:numPr>
          <w:ilvl w:val="0"/>
          <w:numId w:val="23"/>
        </w:numPr>
        <w:spacing w:after="0" w:line="240" w:lineRule="auto"/>
        <w:rPr>
          <w:rFonts w:ascii="Andika" w:hAnsi="Andika" w:cs="Andika"/>
          <w:color w:val="000000"/>
        </w:rPr>
      </w:pPr>
      <w:r w:rsidRPr="00E92AA9">
        <w:rPr>
          <w:rFonts w:ascii="Andika" w:hAnsi="Andika" w:cs="Andika"/>
          <w:color w:val="000000"/>
        </w:rPr>
        <w:t>Ensure that receipts are always given for purchases</w:t>
      </w:r>
      <w:r w:rsidR="00EC65B5" w:rsidRPr="00E92AA9">
        <w:rPr>
          <w:rFonts w:ascii="Andika" w:hAnsi="Andika" w:cs="Andika"/>
          <w:color w:val="000000"/>
        </w:rPr>
        <w:t>.</w:t>
      </w:r>
      <w:r w:rsidRPr="00E92AA9">
        <w:rPr>
          <w:rFonts w:ascii="Andika" w:hAnsi="Andika" w:cs="Andika"/>
          <w:color w:val="000000"/>
        </w:rPr>
        <w:t xml:space="preserve"> </w:t>
      </w:r>
    </w:p>
    <w:p w14:paraId="0459CF0C" w14:textId="77777777" w:rsidR="00231E40" w:rsidRPr="00E92AA9" w:rsidRDefault="00231E40" w:rsidP="00231E40">
      <w:pPr>
        <w:pStyle w:val="ListParagraph"/>
        <w:spacing w:after="0" w:line="240" w:lineRule="auto"/>
        <w:rPr>
          <w:rFonts w:ascii="Andika" w:hAnsi="Andika" w:cs="Andika"/>
          <w:color w:val="000000"/>
        </w:rPr>
      </w:pPr>
    </w:p>
    <w:p w14:paraId="0468B1A4" w14:textId="68DCE81B" w:rsidR="000125F9" w:rsidRPr="00E92AA9" w:rsidRDefault="00231E40" w:rsidP="00277BB5">
      <w:pPr>
        <w:pStyle w:val="ListParagraph"/>
        <w:numPr>
          <w:ilvl w:val="0"/>
          <w:numId w:val="23"/>
        </w:numPr>
        <w:spacing w:after="0" w:line="240" w:lineRule="auto"/>
        <w:rPr>
          <w:rFonts w:ascii="Andika" w:hAnsi="Andika" w:cs="Andika"/>
          <w:color w:val="000000"/>
        </w:rPr>
      </w:pPr>
      <w:r w:rsidRPr="00E92AA9">
        <w:rPr>
          <w:rFonts w:ascii="Andika" w:hAnsi="Andika" w:cs="Andika"/>
          <w:color w:val="000000" w:themeColor="text1"/>
        </w:rPr>
        <w:t>Don’</w:t>
      </w:r>
      <w:r w:rsidR="001D78C9" w:rsidRPr="00E92AA9">
        <w:rPr>
          <w:rFonts w:ascii="Andika" w:hAnsi="Andika" w:cs="Andika"/>
          <w:color w:val="000000" w:themeColor="text1"/>
        </w:rPr>
        <w:t>t move any money which may have been left out (</w:t>
      </w:r>
      <w:r w:rsidR="7F87D43A" w:rsidRPr="00E92AA9">
        <w:rPr>
          <w:rFonts w:ascii="Andika" w:hAnsi="Andika" w:cs="Andika"/>
          <w:color w:val="000000" w:themeColor="text1"/>
        </w:rPr>
        <w:t>e.g.,</w:t>
      </w:r>
      <w:r w:rsidR="001D78C9" w:rsidRPr="00E92AA9">
        <w:rPr>
          <w:rFonts w:ascii="Andika" w:hAnsi="Andika" w:cs="Andika"/>
          <w:color w:val="000000" w:themeColor="text1"/>
        </w:rPr>
        <w:t xml:space="preserve"> when cleaning)</w:t>
      </w:r>
      <w:r w:rsidR="00EC65B5" w:rsidRPr="00E92AA9">
        <w:rPr>
          <w:rFonts w:ascii="Andika" w:hAnsi="Andika" w:cs="Andika"/>
          <w:color w:val="000000" w:themeColor="text1"/>
        </w:rPr>
        <w:t>.</w:t>
      </w:r>
    </w:p>
    <w:p w14:paraId="3F738F7C" w14:textId="77777777" w:rsidR="00231E40" w:rsidRPr="00E92AA9" w:rsidRDefault="00231E40" w:rsidP="00231E40">
      <w:pPr>
        <w:spacing w:after="0" w:line="240" w:lineRule="auto"/>
        <w:rPr>
          <w:rFonts w:ascii="Andika" w:hAnsi="Andika" w:cs="Andika"/>
          <w:color w:val="000000"/>
        </w:rPr>
      </w:pPr>
    </w:p>
    <w:p w14:paraId="4F5456A5" w14:textId="77777777" w:rsidR="000125F9" w:rsidRPr="00E92AA9" w:rsidRDefault="001D78C9" w:rsidP="00277BB5">
      <w:pPr>
        <w:pStyle w:val="ListParagraph"/>
        <w:numPr>
          <w:ilvl w:val="0"/>
          <w:numId w:val="23"/>
        </w:numPr>
        <w:spacing w:after="0" w:line="240" w:lineRule="auto"/>
        <w:rPr>
          <w:rFonts w:ascii="Andika" w:hAnsi="Andika" w:cs="Andika"/>
          <w:color w:val="000000"/>
        </w:rPr>
      </w:pPr>
      <w:r w:rsidRPr="00E92AA9">
        <w:rPr>
          <w:rFonts w:ascii="Andika" w:hAnsi="Andika" w:cs="Andika"/>
          <w:color w:val="000000"/>
        </w:rPr>
        <w:t>Ideally two people should be involved when handling money</w:t>
      </w:r>
      <w:r w:rsidR="00EC65B5" w:rsidRPr="00E92AA9">
        <w:rPr>
          <w:rFonts w:ascii="Andika" w:hAnsi="Andika" w:cs="Andika"/>
          <w:color w:val="000000"/>
        </w:rPr>
        <w:t>.</w:t>
      </w:r>
      <w:r w:rsidRPr="00E92AA9">
        <w:rPr>
          <w:rFonts w:ascii="Andika" w:hAnsi="Andika" w:cs="Andika"/>
          <w:color w:val="000000"/>
        </w:rPr>
        <w:t xml:space="preserve"> </w:t>
      </w:r>
    </w:p>
    <w:p w14:paraId="718CE688" w14:textId="77777777" w:rsidR="00231E40" w:rsidRPr="00E92AA9" w:rsidRDefault="00231E40" w:rsidP="00231E40">
      <w:pPr>
        <w:spacing w:after="0" w:line="240" w:lineRule="auto"/>
        <w:rPr>
          <w:rFonts w:ascii="Andika" w:hAnsi="Andika" w:cs="Andika"/>
          <w:color w:val="000000"/>
        </w:rPr>
      </w:pPr>
    </w:p>
    <w:p w14:paraId="4574F381" w14:textId="77777777" w:rsidR="000125F9" w:rsidRPr="00E92AA9" w:rsidRDefault="00235188" w:rsidP="00277BB5">
      <w:pPr>
        <w:pStyle w:val="ListParagraph"/>
        <w:numPr>
          <w:ilvl w:val="0"/>
          <w:numId w:val="23"/>
        </w:numPr>
        <w:spacing w:after="0" w:line="240" w:lineRule="auto"/>
        <w:rPr>
          <w:rFonts w:ascii="Andika" w:hAnsi="Andika" w:cs="Andika"/>
          <w:color w:val="000000"/>
        </w:rPr>
      </w:pPr>
      <w:r w:rsidRPr="00E92AA9">
        <w:rPr>
          <w:rFonts w:ascii="Andika" w:hAnsi="Andika" w:cs="Andika"/>
          <w:color w:val="000000"/>
        </w:rPr>
        <w:t>Occasionally trustees, staff members and volunteers</w:t>
      </w:r>
      <w:r w:rsidR="001D78C9" w:rsidRPr="00E92AA9">
        <w:rPr>
          <w:rFonts w:ascii="Andika" w:hAnsi="Andika" w:cs="Andika"/>
          <w:color w:val="000000"/>
        </w:rPr>
        <w:t xml:space="preserve"> may be offered presents and / or monetary gifts by those they are caring for. These gifts shoul</w:t>
      </w:r>
      <w:r w:rsidR="00BC2E4D" w:rsidRPr="00E92AA9">
        <w:rPr>
          <w:rFonts w:ascii="Andika" w:hAnsi="Andika" w:cs="Andika"/>
          <w:color w:val="000000"/>
        </w:rPr>
        <w:t>d be declined, especially if there are of a significant nature,</w:t>
      </w:r>
      <w:r w:rsidR="001D78C9" w:rsidRPr="00E92AA9">
        <w:rPr>
          <w:rFonts w:ascii="Andika" w:hAnsi="Andika" w:cs="Andika"/>
          <w:color w:val="000000"/>
        </w:rPr>
        <w:t xml:space="preserve"> but if this will cause offence, all gifts and offers of gifts should be reported to the </w:t>
      </w:r>
      <w:r w:rsidRPr="00E92AA9">
        <w:rPr>
          <w:rFonts w:ascii="Andika" w:hAnsi="Andika" w:cs="Andika"/>
          <w:color w:val="000000"/>
        </w:rPr>
        <w:t>project lead</w:t>
      </w:r>
      <w:r w:rsidR="001D78C9" w:rsidRPr="00E92AA9">
        <w:rPr>
          <w:rFonts w:ascii="Andika" w:hAnsi="Andika" w:cs="Andika"/>
          <w:color w:val="000000"/>
        </w:rPr>
        <w:t>.</w:t>
      </w:r>
      <w:r w:rsidR="004633EE" w:rsidRPr="00E92AA9">
        <w:rPr>
          <w:rFonts w:ascii="Andika" w:hAnsi="Andika" w:cs="Andika"/>
          <w:color w:val="000000"/>
        </w:rPr>
        <w:t xml:space="preserve"> Offers of significant value should be logged via email to the Safeguarding Co-ordinator.</w:t>
      </w:r>
      <w:r w:rsidR="001D78C9" w:rsidRPr="00E92AA9">
        <w:rPr>
          <w:rFonts w:ascii="Andika" w:hAnsi="Andika" w:cs="Andika"/>
          <w:color w:val="000000"/>
        </w:rPr>
        <w:t xml:space="preserve"> </w:t>
      </w:r>
    </w:p>
    <w:p w14:paraId="32AE7EB2" w14:textId="77777777" w:rsidR="00CB197C" w:rsidRPr="00E92AA9" w:rsidRDefault="00CB197C" w:rsidP="00CB197C">
      <w:pPr>
        <w:pStyle w:val="ListParagraph"/>
        <w:rPr>
          <w:rFonts w:ascii="Andika" w:hAnsi="Andika" w:cs="Andika"/>
          <w:lang w:val="en-US"/>
        </w:rPr>
      </w:pPr>
    </w:p>
    <w:p w14:paraId="6B3F3C8B" w14:textId="77777777" w:rsidR="000125F9" w:rsidRPr="00E92AA9" w:rsidRDefault="00CB197C" w:rsidP="00277BB5">
      <w:pPr>
        <w:pStyle w:val="ListParagraph"/>
        <w:numPr>
          <w:ilvl w:val="0"/>
          <w:numId w:val="23"/>
        </w:numPr>
        <w:spacing w:after="0" w:line="240" w:lineRule="auto"/>
        <w:rPr>
          <w:rFonts w:ascii="Andika" w:hAnsi="Andika" w:cs="Andika"/>
          <w:color w:val="000000"/>
        </w:rPr>
      </w:pPr>
      <w:r w:rsidRPr="00E92AA9">
        <w:rPr>
          <w:rFonts w:ascii="Andika" w:hAnsi="Andika" w:cs="Andika"/>
          <w:lang w:val="en-US"/>
        </w:rPr>
        <w:t xml:space="preserve">If a worker is approached to be an Executor of a will for an adult with care and support needs it would be advisable to discuss this with the </w:t>
      </w:r>
      <w:r w:rsidR="004D4DC3" w:rsidRPr="00E92AA9">
        <w:rPr>
          <w:rFonts w:ascii="Andika" w:hAnsi="Andika" w:cs="Andika"/>
          <w:lang w:val="en-US"/>
        </w:rPr>
        <w:t>trustees</w:t>
      </w:r>
      <w:r w:rsidRPr="00E92AA9">
        <w:rPr>
          <w:rFonts w:ascii="Andika" w:hAnsi="Andika" w:cs="Andika"/>
          <w:lang w:val="en-US"/>
        </w:rPr>
        <w:t xml:space="preserve">. The outcome should then be logged via email to the Safeguarding </w:t>
      </w:r>
      <w:r w:rsidR="00235188" w:rsidRPr="00E92AA9">
        <w:rPr>
          <w:rFonts w:ascii="Andika" w:hAnsi="Andika" w:cs="Andika"/>
          <w:lang w:val="en-US"/>
        </w:rPr>
        <w:t>Lead</w:t>
      </w:r>
      <w:r w:rsidRPr="00E92AA9">
        <w:rPr>
          <w:rFonts w:ascii="Andika" w:hAnsi="Andika" w:cs="Andika"/>
          <w:lang w:val="en-US"/>
        </w:rPr>
        <w:t xml:space="preserve"> to ensure accountability and protect against any future concerns.</w:t>
      </w:r>
    </w:p>
    <w:p w14:paraId="74027E14" w14:textId="77777777" w:rsidR="00CB197C" w:rsidRPr="00E92AA9" w:rsidRDefault="00CB197C" w:rsidP="00CB197C">
      <w:pPr>
        <w:spacing w:after="0" w:line="240" w:lineRule="auto"/>
        <w:rPr>
          <w:rFonts w:ascii="Andika" w:hAnsi="Andika" w:cs="Andika"/>
          <w:color w:val="000000"/>
        </w:rPr>
      </w:pPr>
    </w:p>
    <w:p w14:paraId="1EABC086" w14:textId="77777777" w:rsidR="00701DEA" w:rsidRPr="00E92AA9" w:rsidRDefault="00701DEA" w:rsidP="00701DEA">
      <w:pPr>
        <w:pStyle w:val="Heading2"/>
        <w:rPr>
          <w:rFonts w:ascii="Andika" w:hAnsi="Andika" w:cs="Andika"/>
        </w:rPr>
      </w:pPr>
      <w:bookmarkStart w:id="47" w:name="_Toc156908756"/>
      <w:r w:rsidRPr="00E92AA9">
        <w:rPr>
          <w:rFonts w:ascii="Andika" w:hAnsi="Andika" w:cs="Andika"/>
        </w:rPr>
        <w:t>Proc</w:t>
      </w:r>
      <w:r w:rsidR="00E826CE" w:rsidRPr="00E92AA9">
        <w:rPr>
          <w:rFonts w:ascii="Andika" w:hAnsi="Andika" w:cs="Andika"/>
        </w:rPr>
        <w:t>edures for D</w:t>
      </w:r>
      <w:r w:rsidRPr="00E92AA9">
        <w:rPr>
          <w:rFonts w:ascii="Andika" w:hAnsi="Andika" w:cs="Andika"/>
        </w:rPr>
        <w:t xml:space="preserve">ealing with </w:t>
      </w:r>
      <w:r w:rsidR="00E826CE" w:rsidRPr="00E92AA9">
        <w:rPr>
          <w:rFonts w:ascii="Andika" w:hAnsi="Andika" w:cs="Andika"/>
        </w:rPr>
        <w:t>Concerns</w:t>
      </w:r>
      <w:bookmarkEnd w:id="47"/>
    </w:p>
    <w:p w14:paraId="3E05A6E0" w14:textId="77777777" w:rsidR="00E826CE" w:rsidRPr="00E92AA9" w:rsidRDefault="00E826CE" w:rsidP="00E826CE">
      <w:pPr>
        <w:spacing w:after="0" w:line="240" w:lineRule="auto"/>
        <w:rPr>
          <w:rFonts w:ascii="Andika" w:hAnsi="Andika" w:cs="Andika"/>
          <w:b/>
          <w:bCs/>
          <w:color w:val="000000"/>
        </w:rPr>
      </w:pPr>
    </w:p>
    <w:p w14:paraId="79DFC32D" w14:textId="77777777" w:rsidR="00E826CE" w:rsidRPr="00E92AA9" w:rsidRDefault="00E826CE" w:rsidP="0071506B">
      <w:pPr>
        <w:spacing w:after="0" w:line="240" w:lineRule="auto"/>
        <w:rPr>
          <w:rFonts w:ascii="Andika" w:hAnsi="Andika" w:cs="Andika"/>
          <w:bCs/>
          <w:color w:val="000000"/>
        </w:rPr>
      </w:pPr>
      <w:r w:rsidRPr="00E92AA9">
        <w:rPr>
          <w:rFonts w:ascii="Andika" w:hAnsi="Andika" w:cs="Andika"/>
          <w:bCs/>
          <w:color w:val="000000"/>
        </w:rPr>
        <w:t>You may suspect abuse because:</w:t>
      </w:r>
    </w:p>
    <w:p w14:paraId="184F9374" w14:textId="77777777" w:rsidR="00064B24" w:rsidRPr="00E92AA9" w:rsidRDefault="00064B24" w:rsidP="0071506B">
      <w:pPr>
        <w:spacing w:after="0" w:line="240" w:lineRule="auto"/>
        <w:rPr>
          <w:rFonts w:ascii="Andika" w:hAnsi="Andika" w:cs="Andika"/>
          <w:bCs/>
          <w:color w:val="000000"/>
        </w:rPr>
      </w:pPr>
    </w:p>
    <w:p w14:paraId="3FD89797" w14:textId="46DE0A9C" w:rsidR="00E826CE" w:rsidRPr="00E92AA9" w:rsidRDefault="00E826CE" w:rsidP="190F1173">
      <w:pPr>
        <w:pStyle w:val="ListParagraph"/>
        <w:numPr>
          <w:ilvl w:val="0"/>
          <w:numId w:val="15"/>
        </w:numPr>
        <w:spacing w:after="0" w:line="240" w:lineRule="auto"/>
        <w:rPr>
          <w:rFonts w:ascii="Andika" w:hAnsi="Andika" w:cs="Andika"/>
          <w:color w:val="000000"/>
        </w:rPr>
      </w:pPr>
      <w:r w:rsidRPr="00E92AA9">
        <w:rPr>
          <w:rFonts w:ascii="Andika" w:hAnsi="Andika" w:cs="Andika"/>
          <w:color w:val="000000" w:themeColor="text1"/>
        </w:rPr>
        <w:t xml:space="preserve">You have a general concern about someone’s </w:t>
      </w:r>
      <w:r w:rsidR="1362CCEF" w:rsidRPr="00E92AA9">
        <w:rPr>
          <w:rFonts w:ascii="Andika" w:hAnsi="Andika" w:cs="Andika"/>
          <w:color w:val="000000" w:themeColor="text1"/>
        </w:rPr>
        <w:t>well-being</w:t>
      </w:r>
      <w:r w:rsidR="00EC65B5" w:rsidRPr="00E92AA9">
        <w:rPr>
          <w:rFonts w:ascii="Andika" w:hAnsi="Andika" w:cs="Andika"/>
          <w:color w:val="000000" w:themeColor="text1"/>
        </w:rPr>
        <w:t>.</w:t>
      </w:r>
    </w:p>
    <w:p w14:paraId="733C5C83" w14:textId="77777777" w:rsidR="00231E40" w:rsidRPr="00E92AA9" w:rsidRDefault="00231E40" w:rsidP="00231E40">
      <w:pPr>
        <w:pStyle w:val="ListParagraph"/>
        <w:spacing w:after="0" w:line="240" w:lineRule="auto"/>
        <w:rPr>
          <w:rFonts w:ascii="Andika" w:hAnsi="Andika" w:cs="Andika"/>
          <w:bCs/>
          <w:color w:val="000000"/>
        </w:rPr>
      </w:pPr>
    </w:p>
    <w:p w14:paraId="6DB5F391" w14:textId="77777777" w:rsidR="00E826CE" w:rsidRPr="00E92AA9" w:rsidRDefault="00E826CE" w:rsidP="00842D6D">
      <w:pPr>
        <w:pStyle w:val="ListParagraph"/>
        <w:numPr>
          <w:ilvl w:val="0"/>
          <w:numId w:val="15"/>
        </w:numPr>
        <w:spacing w:after="0" w:line="240" w:lineRule="auto"/>
        <w:rPr>
          <w:rFonts w:ascii="Andika" w:hAnsi="Andika" w:cs="Andika"/>
          <w:bCs/>
          <w:color w:val="000000"/>
        </w:rPr>
      </w:pPr>
      <w:r w:rsidRPr="00E92AA9">
        <w:rPr>
          <w:rFonts w:ascii="Andika" w:hAnsi="Andika" w:cs="Andika"/>
          <w:bCs/>
          <w:color w:val="000000"/>
        </w:rPr>
        <w:t>You see or hear something which could be abusive</w:t>
      </w:r>
      <w:r w:rsidR="00EC65B5" w:rsidRPr="00E92AA9">
        <w:rPr>
          <w:rFonts w:ascii="Andika" w:hAnsi="Andika" w:cs="Andika"/>
          <w:bCs/>
          <w:color w:val="000000"/>
        </w:rPr>
        <w:t>.</w:t>
      </w:r>
    </w:p>
    <w:p w14:paraId="784DE3C1" w14:textId="77777777" w:rsidR="00231E40" w:rsidRPr="00E92AA9" w:rsidRDefault="00231E40" w:rsidP="00231E40">
      <w:pPr>
        <w:spacing w:after="0" w:line="240" w:lineRule="auto"/>
        <w:rPr>
          <w:rFonts w:ascii="Andika" w:hAnsi="Andika" w:cs="Andika"/>
          <w:bCs/>
          <w:color w:val="000000"/>
        </w:rPr>
      </w:pPr>
    </w:p>
    <w:p w14:paraId="5F275A79" w14:textId="77777777" w:rsidR="00E826CE" w:rsidRPr="00E92AA9" w:rsidRDefault="00E826CE" w:rsidP="00842D6D">
      <w:pPr>
        <w:pStyle w:val="ListParagraph"/>
        <w:numPr>
          <w:ilvl w:val="0"/>
          <w:numId w:val="15"/>
        </w:numPr>
        <w:spacing w:after="0" w:line="240" w:lineRule="auto"/>
        <w:rPr>
          <w:rFonts w:ascii="Andika" w:hAnsi="Andika" w:cs="Andika"/>
          <w:bCs/>
          <w:color w:val="000000"/>
        </w:rPr>
      </w:pPr>
      <w:r w:rsidRPr="00E92AA9">
        <w:rPr>
          <w:rFonts w:ascii="Andika" w:hAnsi="Andika" w:cs="Andika"/>
          <w:bCs/>
          <w:color w:val="000000"/>
        </w:rPr>
        <w:t>Someone tells you that something has happened or is happening to them which could be abusive</w:t>
      </w:r>
      <w:r w:rsidR="00EC65B5" w:rsidRPr="00E92AA9">
        <w:rPr>
          <w:rFonts w:ascii="Andika" w:hAnsi="Andika" w:cs="Andika"/>
          <w:bCs/>
          <w:color w:val="000000"/>
        </w:rPr>
        <w:t>.</w:t>
      </w:r>
    </w:p>
    <w:p w14:paraId="03C6BB70" w14:textId="77777777" w:rsidR="00E826CE" w:rsidRPr="00E92AA9" w:rsidRDefault="00E826CE" w:rsidP="0071506B">
      <w:pPr>
        <w:spacing w:after="0" w:line="240" w:lineRule="auto"/>
        <w:rPr>
          <w:rFonts w:ascii="Andika" w:hAnsi="Andika" w:cs="Andika"/>
          <w:bCs/>
          <w:color w:val="000000"/>
        </w:rPr>
      </w:pPr>
    </w:p>
    <w:p w14:paraId="7A11653E" w14:textId="77777777" w:rsidR="00231E40" w:rsidRPr="00E92AA9" w:rsidRDefault="00231E40" w:rsidP="0071506B">
      <w:pPr>
        <w:spacing w:after="0" w:line="240" w:lineRule="auto"/>
        <w:rPr>
          <w:rFonts w:ascii="Andika" w:hAnsi="Andika" w:cs="Andika"/>
          <w:bCs/>
          <w:color w:val="000000"/>
        </w:rPr>
      </w:pPr>
    </w:p>
    <w:p w14:paraId="0865E626" w14:textId="77777777" w:rsidR="00064B24" w:rsidRPr="00E92AA9" w:rsidRDefault="00E826CE" w:rsidP="0071506B">
      <w:pPr>
        <w:spacing w:after="0" w:line="240" w:lineRule="auto"/>
        <w:rPr>
          <w:rFonts w:ascii="Andika" w:hAnsi="Andika" w:cs="Andika"/>
          <w:bCs/>
          <w:color w:val="000000"/>
        </w:rPr>
      </w:pPr>
      <w:r w:rsidRPr="00E92AA9">
        <w:rPr>
          <w:rFonts w:ascii="Andika" w:hAnsi="Andika" w:cs="Andika"/>
          <w:bCs/>
          <w:color w:val="000000"/>
        </w:rPr>
        <w:t xml:space="preserve">In these circumstances, do not delay. </w:t>
      </w:r>
      <w:r w:rsidRPr="00E92AA9">
        <w:rPr>
          <w:rFonts w:ascii="Andika" w:hAnsi="Andika" w:cs="Andika"/>
          <w:b/>
          <w:bCs/>
          <w:color w:val="000000"/>
        </w:rPr>
        <w:t>Pass on your concerns to the Safeguardin</w:t>
      </w:r>
      <w:r w:rsidR="00032BF4" w:rsidRPr="00E92AA9">
        <w:rPr>
          <w:rFonts w:ascii="Andika" w:hAnsi="Andika" w:cs="Andika"/>
          <w:b/>
          <w:bCs/>
          <w:color w:val="000000"/>
        </w:rPr>
        <w:t>g Co-ordinator</w:t>
      </w:r>
      <w:r w:rsidRPr="00E92AA9">
        <w:rPr>
          <w:rFonts w:ascii="Andika" w:hAnsi="Andika" w:cs="Andika"/>
          <w:b/>
          <w:bCs/>
          <w:color w:val="000000"/>
        </w:rPr>
        <w:t xml:space="preserve"> immediately</w:t>
      </w:r>
      <w:r w:rsidRPr="00E92AA9">
        <w:rPr>
          <w:rFonts w:ascii="Andika" w:hAnsi="Andika" w:cs="Andika"/>
          <w:bCs/>
          <w:color w:val="000000"/>
        </w:rPr>
        <w:t xml:space="preserve">. The </w:t>
      </w:r>
      <w:r w:rsidR="00064B24" w:rsidRPr="00E92AA9">
        <w:rPr>
          <w:rFonts w:ascii="Andika" w:hAnsi="Andika" w:cs="Andika"/>
          <w:bCs/>
          <w:color w:val="000000"/>
        </w:rPr>
        <w:t>following flow chart will then apply:</w:t>
      </w:r>
    </w:p>
    <w:p w14:paraId="483B0590" w14:textId="77777777" w:rsidR="004633EE" w:rsidRPr="00E92AA9" w:rsidRDefault="004633EE" w:rsidP="0071506B">
      <w:pPr>
        <w:spacing w:after="0" w:line="240" w:lineRule="auto"/>
        <w:rPr>
          <w:rFonts w:ascii="Andika" w:hAnsi="Andika" w:cs="Andika"/>
          <w:bCs/>
          <w:color w:val="000000"/>
        </w:rPr>
      </w:pPr>
    </w:p>
    <w:p w14:paraId="1B514346" w14:textId="77777777" w:rsidR="00231E40" w:rsidRPr="00E92AA9" w:rsidRDefault="00231E40" w:rsidP="0071506B">
      <w:pPr>
        <w:spacing w:after="0" w:line="240" w:lineRule="auto"/>
        <w:rPr>
          <w:rFonts w:ascii="Andika" w:hAnsi="Andika" w:cs="Andika"/>
          <w:bCs/>
          <w:color w:val="000000"/>
        </w:rPr>
      </w:pPr>
    </w:p>
    <w:p w14:paraId="178EA5BB" w14:textId="33B0221B" w:rsidR="00064B24" w:rsidRPr="00E92AA9" w:rsidRDefault="00E707DE" w:rsidP="0071506B">
      <w:pPr>
        <w:spacing w:after="0" w:line="240" w:lineRule="auto"/>
        <w:rPr>
          <w:rFonts w:ascii="Andika" w:hAnsi="Andika" w:cs="Andika"/>
          <w:bCs/>
          <w:color w:val="000000"/>
        </w:rPr>
      </w:pPr>
      <w:r w:rsidRPr="00E92AA9">
        <w:rPr>
          <w:rFonts w:ascii="Andika" w:hAnsi="Andika" w:cs="Andika"/>
          <w:b/>
          <w:bCs/>
          <w:noProof/>
          <w:color w:val="000000"/>
          <w:lang w:val="en-US" w:eastAsia="zh-TW"/>
        </w:rPr>
        <mc:AlternateContent>
          <mc:Choice Requires="wps">
            <w:drawing>
              <wp:anchor distT="0" distB="0" distL="114300" distR="114300" simplePos="0" relativeHeight="251658248" behindDoc="0" locked="0" layoutInCell="1" allowOverlap="1" wp14:anchorId="68E5F19F" wp14:editId="215AA9FB">
                <wp:simplePos x="0" y="0"/>
                <wp:positionH relativeFrom="column">
                  <wp:posOffset>4320540</wp:posOffset>
                </wp:positionH>
                <wp:positionV relativeFrom="paragraph">
                  <wp:posOffset>120015</wp:posOffset>
                </wp:positionV>
                <wp:extent cx="1683385" cy="2324100"/>
                <wp:effectExtent l="0" t="0" r="12065" b="19050"/>
                <wp:wrapNone/>
                <wp:docPr id="128953073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3385" cy="2324100"/>
                        </a:xfrm>
                        <a:prstGeom prst="rect">
                          <a:avLst/>
                        </a:prstGeom>
                        <a:solidFill>
                          <a:srgbClr val="FFFFFF"/>
                        </a:solidFill>
                        <a:ln w="9525">
                          <a:solidFill>
                            <a:srgbClr val="000000"/>
                          </a:solidFill>
                          <a:miter lim="800000"/>
                          <a:headEnd/>
                          <a:tailEnd/>
                        </a:ln>
                      </wps:spPr>
                      <wps:txbx>
                        <w:txbxContent>
                          <w:p w14:paraId="72C0B90E" w14:textId="6BFC8B68" w:rsidR="0075110B" w:rsidRPr="00095724" w:rsidRDefault="0075110B">
                            <w:pPr>
                              <w:rPr>
                                <w:rFonts w:ascii="Andika" w:hAnsi="Andika" w:cs="Andika"/>
                                <w:sz w:val="20"/>
                                <w:szCs w:val="20"/>
                              </w:rPr>
                            </w:pPr>
                            <w:r w:rsidRPr="00095724">
                              <w:rPr>
                                <w:rFonts w:ascii="Andika" w:hAnsi="Andika" w:cs="Andika"/>
                                <w:sz w:val="20"/>
                                <w:szCs w:val="20"/>
                              </w:rPr>
                              <w:t xml:space="preserve">Responsibility for managing any investigation process rests with Adult Social Care, and if </w:t>
                            </w:r>
                            <w:r w:rsidR="00095724" w:rsidRPr="00095724">
                              <w:rPr>
                                <w:rFonts w:ascii="Andika" w:hAnsi="Andika" w:cs="Andika"/>
                                <w:sz w:val="20"/>
                                <w:szCs w:val="20"/>
                              </w:rPr>
                              <w:t>necessary,</w:t>
                            </w:r>
                            <w:r w:rsidRPr="00095724">
                              <w:rPr>
                                <w:rFonts w:ascii="Andika" w:hAnsi="Andika" w:cs="Andika"/>
                                <w:sz w:val="20"/>
                                <w:szCs w:val="20"/>
                              </w:rPr>
                              <w:t xml:space="preserve"> the police.</w:t>
                            </w:r>
                          </w:p>
                          <w:p w14:paraId="6688467E" w14:textId="77777777" w:rsidR="0075110B" w:rsidRPr="00095724" w:rsidRDefault="0075110B">
                            <w:pPr>
                              <w:rPr>
                                <w:rFonts w:ascii="Andika" w:hAnsi="Andika" w:cs="Andika"/>
                                <w:sz w:val="20"/>
                                <w:szCs w:val="20"/>
                              </w:rPr>
                            </w:pPr>
                            <w:r w:rsidRPr="00095724">
                              <w:rPr>
                                <w:rFonts w:ascii="Andika" w:hAnsi="Andika" w:cs="Andika"/>
                                <w:sz w:val="20"/>
                                <w:szCs w:val="20"/>
                              </w:rPr>
                              <w:t>The Raft organises / signposts pastoral care and support, if required.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E5F19F" id="Text Box 9" o:spid="_x0000_s1030" type="#_x0000_t202" style="position:absolute;margin-left:340.2pt;margin-top:9.45pt;width:132.55pt;height:183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">
                <v:textbox>
                  <w:txbxContent>
                    <w:p w14:paraId="72C0B90E" w14:textId="6BFC8B68" w:rsidR="0075110B" w:rsidRPr="00095724" w:rsidRDefault="0075110B">
                      <w:pPr>
                        <w:rPr>
                          <w:rFonts w:ascii="Andika" w:hAnsi="Andika" w:cs="Andika"/>
                          <w:sz w:val="20"/>
                          <w:szCs w:val="20"/>
                        </w:rPr>
                      </w:pPr>
                      <w:r w:rsidRPr="00095724">
                        <w:rPr>
                          <w:rFonts w:ascii="Andika" w:hAnsi="Andika" w:cs="Andika"/>
                          <w:sz w:val="20"/>
                          <w:szCs w:val="20"/>
                        </w:rPr>
                        <w:t xml:space="preserve">Responsibility for managing any investigation process rests with Adult Social Care, and if </w:t>
                      </w:r>
                      <w:r w:rsidR="00095724" w:rsidRPr="00095724">
                        <w:rPr>
                          <w:rFonts w:ascii="Andika" w:hAnsi="Andika" w:cs="Andika"/>
                          <w:sz w:val="20"/>
                          <w:szCs w:val="20"/>
                        </w:rPr>
                        <w:t>necessary,</w:t>
                      </w:r>
                      <w:r w:rsidRPr="00095724">
                        <w:rPr>
                          <w:rFonts w:ascii="Andika" w:hAnsi="Andika" w:cs="Andika"/>
                          <w:sz w:val="20"/>
                          <w:szCs w:val="20"/>
                        </w:rPr>
                        <w:t xml:space="preserve"> the police.</w:t>
                      </w:r>
                    </w:p>
                    <w:p w14:paraId="6688467E" w14:textId="77777777" w:rsidR="0075110B" w:rsidRPr="00095724" w:rsidRDefault="0075110B">
                      <w:pPr>
                        <w:rPr>
                          <w:rFonts w:ascii="Andika" w:hAnsi="Andika" w:cs="Andika"/>
                          <w:sz w:val="20"/>
                          <w:szCs w:val="20"/>
                        </w:rPr>
                      </w:pPr>
                      <w:r w:rsidRPr="00095724">
                        <w:rPr>
                          <w:rFonts w:ascii="Andika" w:hAnsi="Andika" w:cs="Andika"/>
                          <w:sz w:val="20"/>
                          <w:szCs w:val="20"/>
                        </w:rPr>
                        <w:t>The Raft organises / signposts pastoral care and support, if required.</w:t>
                      </w:r>
                    </w:p>
                  </w:txbxContent>
                </v:textbox>
              </v:shape>
            </w:pict>
          </mc:Fallback>
        </mc:AlternateContent>
      </w:r>
    </w:p>
    <w:p w14:paraId="5678AD7B" w14:textId="77777777" w:rsidR="00263D9E" w:rsidRPr="00E92AA9" w:rsidRDefault="00263D9E" w:rsidP="0071506B">
      <w:pPr>
        <w:spacing w:after="0" w:line="240" w:lineRule="auto"/>
        <w:rPr>
          <w:rFonts w:ascii="Andika" w:hAnsi="Andika" w:cs="Andika"/>
          <w:b/>
          <w:bCs/>
          <w:color w:val="000000"/>
        </w:rPr>
      </w:pPr>
    </w:p>
    <w:p w14:paraId="6EA42A83" w14:textId="4A8A65EA" w:rsidR="00263D9E" w:rsidRPr="00E92AA9" w:rsidRDefault="00095724">
      <w:pPr>
        <w:rPr>
          <w:rFonts w:ascii="Andika" w:hAnsi="Andika" w:cs="Andika"/>
          <w:b/>
          <w:bCs/>
          <w:color w:val="000000"/>
        </w:rPr>
      </w:pPr>
      <w:r w:rsidRPr="00E92AA9">
        <w:rPr>
          <w:rFonts w:ascii="Andika" w:hAnsi="Andika" w:cs="Andika"/>
          <w:b/>
          <w:bCs/>
          <w:noProof/>
          <w:color w:val="000000"/>
          <w:lang w:eastAsia="en-GB"/>
        </w:rPr>
        <mc:AlternateContent>
          <mc:Choice Requires="wps">
            <w:drawing>
              <wp:anchor distT="0" distB="0" distL="114300" distR="114300" simplePos="0" relativeHeight="251658247" behindDoc="0" locked="0" layoutInCell="1" allowOverlap="1" wp14:anchorId="580EF271" wp14:editId="18ED1C3A">
                <wp:simplePos x="0" y="0"/>
                <wp:positionH relativeFrom="column">
                  <wp:posOffset>3742055</wp:posOffset>
                </wp:positionH>
                <wp:positionV relativeFrom="paragraph">
                  <wp:posOffset>153670</wp:posOffset>
                </wp:positionV>
                <wp:extent cx="551815" cy="1198880"/>
                <wp:effectExtent l="0" t="38100" r="38735" b="58420"/>
                <wp:wrapNone/>
                <wp:docPr id="497682549"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1198880"/>
                        </a:xfrm>
                        <a:prstGeom prst="rightArrow">
                          <a:avLst>
                            <a:gd name="adj1" fmla="val 43120"/>
                            <a:gd name="adj2" fmla="val 33505"/>
                          </a:avLst>
                        </a:prstGeom>
                        <a:solidFill>
                          <a:srgbClr val="F26C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A19F9" id="AutoShape 8" o:spid="_x0000_s1026" type="#_x0000_t13" style="position:absolute;margin-left:294.65pt;margin-top:12.1pt;width:43.45pt;height:94.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" adj="14363,6143" fillcolor="#f26c00"/>
            </w:pict>
          </mc:Fallback>
        </mc:AlternateContent>
      </w:r>
      <w:r w:rsidRPr="00E92AA9">
        <w:rPr>
          <w:rFonts w:ascii="Andika" w:hAnsi="Andika" w:cs="Andika"/>
          <w:bCs/>
          <w:noProof/>
          <w:color w:val="000000"/>
          <w:lang w:eastAsia="en-GB"/>
        </w:rPr>
        <mc:AlternateContent>
          <mc:Choice Requires="wps">
            <w:drawing>
              <wp:anchor distT="0" distB="0" distL="114300" distR="114300" simplePos="0" relativeHeight="251658245" behindDoc="0" locked="0" layoutInCell="1" allowOverlap="1" wp14:anchorId="58733D99" wp14:editId="56A32D32">
                <wp:simplePos x="0" y="0"/>
                <wp:positionH relativeFrom="column">
                  <wp:posOffset>1673225</wp:posOffset>
                </wp:positionH>
                <wp:positionV relativeFrom="paragraph">
                  <wp:posOffset>102870</wp:posOffset>
                </wp:positionV>
                <wp:extent cx="2068830" cy="1219835"/>
                <wp:effectExtent l="0" t="0" r="26670" b="18415"/>
                <wp:wrapNone/>
                <wp:docPr id="18651348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8830" cy="1219835"/>
                        </a:xfrm>
                        <a:prstGeom prst="rect">
                          <a:avLst/>
                        </a:prstGeom>
                        <a:solidFill>
                          <a:srgbClr val="FFFFFF"/>
                        </a:solidFill>
                        <a:ln w="9525">
                          <a:solidFill>
                            <a:srgbClr val="000000"/>
                          </a:solidFill>
                          <a:miter lim="800000"/>
                          <a:headEnd/>
                          <a:tailEnd/>
                        </a:ln>
                      </wps:spPr>
                      <wps:txbx>
                        <w:txbxContent>
                          <w:p w14:paraId="07448239" w14:textId="25AE5911" w:rsidR="0075110B" w:rsidRPr="00095724" w:rsidRDefault="0075110B" w:rsidP="00064B24">
                            <w:pPr>
                              <w:rPr>
                                <w:rFonts w:ascii="Andika" w:hAnsi="Andika" w:cs="Andika"/>
                                <w:sz w:val="20"/>
                                <w:szCs w:val="20"/>
                              </w:rPr>
                            </w:pPr>
                            <w:r w:rsidRPr="00095724">
                              <w:rPr>
                                <w:rFonts w:ascii="Andika" w:hAnsi="Andika" w:cs="Andika"/>
                                <w:sz w:val="20"/>
                                <w:szCs w:val="20"/>
                              </w:rPr>
                              <w:t xml:space="preserve">Safeguarding Coordinator should </w:t>
                            </w:r>
                            <w:r w:rsidRPr="00095724">
                              <w:rPr>
                                <w:rFonts w:ascii="Andika" w:hAnsi="Andika" w:cs="Andika"/>
                                <w:b/>
                                <w:sz w:val="20"/>
                                <w:szCs w:val="20"/>
                              </w:rPr>
                              <w:t xml:space="preserve">contact </w:t>
                            </w:r>
                            <w:proofErr w:type="spellStart"/>
                            <w:proofErr w:type="gramStart"/>
                            <w:r w:rsidR="00095724">
                              <w:rPr>
                                <w:rFonts w:ascii="Andika" w:hAnsi="Andika" w:cs="Andika"/>
                                <w:b/>
                                <w:sz w:val="20"/>
                                <w:szCs w:val="20"/>
                              </w:rPr>
                              <w:t>T</w:t>
                            </w:r>
                            <w:r w:rsidRPr="00095724">
                              <w:rPr>
                                <w:rFonts w:ascii="Andika" w:hAnsi="Andika" w:cs="Andika"/>
                                <w:b/>
                                <w:sz w:val="20"/>
                                <w:szCs w:val="20"/>
                              </w:rPr>
                              <w:t>hirtyone:eight</w:t>
                            </w:r>
                            <w:proofErr w:type="spellEnd"/>
                            <w:proofErr w:type="gramEnd"/>
                            <w:r w:rsidRPr="00095724">
                              <w:rPr>
                                <w:rFonts w:ascii="Andika" w:hAnsi="Andika" w:cs="Andika"/>
                                <w:b/>
                                <w:sz w:val="20"/>
                                <w:szCs w:val="20"/>
                              </w:rPr>
                              <w:t xml:space="preserve">  for advice and action accordingly.</w:t>
                            </w:r>
                            <w:r w:rsidRPr="00095724">
                              <w:rPr>
                                <w:rFonts w:ascii="Andika" w:hAnsi="Andika" w:cs="Andika"/>
                                <w:sz w:val="20"/>
                                <w:szCs w:val="20"/>
                              </w:rPr>
                              <w:t xml:space="preserve"> This action will be logged via email.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733D99" id="Text Box 5" o:spid="_x0000_s1031" type="#_x0000_t202" style="position:absolute;margin-left:131.75pt;margin-top:8.1pt;width:162.9pt;height:96.0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">
                <v:textbox>
                  <w:txbxContent>
                    <w:p w14:paraId="07448239" w14:textId="25AE5911" w:rsidR="0075110B" w:rsidRPr="00095724" w:rsidRDefault="0075110B" w:rsidP="00064B24">
                      <w:pPr>
                        <w:rPr>
                          <w:rFonts w:ascii="Andika" w:hAnsi="Andika" w:cs="Andika"/>
                          <w:sz w:val="20"/>
                          <w:szCs w:val="20"/>
                        </w:rPr>
                      </w:pPr>
                      <w:r w:rsidRPr="00095724">
                        <w:rPr>
                          <w:rFonts w:ascii="Andika" w:hAnsi="Andika" w:cs="Andika"/>
                          <w:sz w:val="20"/>
                          <w:szCs w:val="20"/>
                        </w:rPr>
                        <w:t xml:space="preserve">Safeguarding Coordinator should </w:t>
                      </w:r>
                      <w:r w:rsidRPr="00095724">
                        <w:rPr>
                          <w:rFonts w:ascii="Andika" w:hAnsi="Andika" w:cs="Andika"/>
                          <w:b/>
                          <w:sz w:val="20"/>
                          <w:szCs w:val="20"/>
                        </w:rPr>
                        <w:t xml:space="preserve">contact </w:t>
                      </w:r>
                      <w:proofErr w:type="spellStart"/>
                      <w:proofErr w:type="gramStart"/>
                      <w:r w:rsidR="00095724">
                        <w:rPr>
                          <w:rFonts w:ascii="Andika" w:hAnsi="Andika" w:cs="Andika"/>
                          <w:b/>
                          <w:sz w:val="20"/>
                          <w:szCs w:val="20"/>
                        </w:rPr>
                        <w:t>T</w:t>
                      </w:r>
                      <w:r w:rsidRPr="00095724">
                        <w:rPr>
                          <w:rFonts w:ascii="Andika" w:hAnsi="Andika" w:cs="Andika"/>
                          <w:b/>
                          <w:sz w:val="20"/>
                          <w:szCs w:val="20"/>
                        </w:rPr>
                        <w:t>hirtyone:eight</w:t>
                      </w:r>
                      <w:proofErr w:type="spellEnd"/>
                      <w:proofErr w:type="gramEnd"/>
                      <w:r w:rsidRPr="00095724">
                        <w:rPr>
                          <w:rFonts w:ascii="Andika" w:hAnsi="Andika" w:cs="Andika"/>
                          <w:b/>
                          <w:sz w:val="20"/>
                          <w:szCs w:val="20"/>
                        </w:rPr>
                        <w:t xml:space="preserve">  for advice and action accordingly.</w:t>
                      </w:r>
                      <w:r w:rsidRPr="00095724">
                        <w:rPr>
                          <w:rFonts w:ascii="Andika" w:hAnsi="Andika" w:cs="Andika"/>
                          <w:sz w:val="20"/>
                          <w:szCs w:val="20"/>
                        </w:rPr>
                        <w:t xml:space="preserve"> This action will be logged via email.</w:t>
                      </w:r>
                    </w:p>
                  </w:txbxContent>
                </v:textbox>
              </v:shape>
            </w:pict>
          </mc:Fallback>
        </mc:AlternateContent>
      </w:r>
      <w:r w:rsidRPr="00E92AA9">
        <w:rPr>
          <w:rFonts w:ascii="Andika" w:hAnsi="Andika" w:cs="Andika"/>
          <w:bCs/>
          <w:noProof/>
          <w:color w:val="000000"/>
          <w:lang w:val="en-US" w:eastAsia="zh-TW"/>
        </w:rPr>
        <mc:AlternateContent>
          <mc:Choice Requires="wps">
            <w:drawing>
              <wp:anchor distT="0" distB="0" distL="114300" distR="114300" simplePos="0" relativeHeight="251658244" behindDoc="0" locked="0" layoutInCell="1" allowOverlap="1" wp14:anchorId="5077CD6A" wp14:editId="373283C5">
                <wp:simplePos x="0" y="0"/>
                <wp:positionH relativeFrom="column">
                  <wp:posOffset>-7620</wp:posOffset>
                </wp:positionH>
                <wp:positionV relativeFrom="paragraph">
                  <wp:posOffset>96520</wp:posOffset>
                </wp:positionV>
                <wp:extent cx="1026795" cy="1226820"/>
                <wp:effectExtent l="0" t="0" r="20955" b="11430"/>
                <wp:wrapNone/>
                <wp:docPr id="10371897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6795" cy="1226820"/>
                        </a:xfrm>
                        <a:prstGeom prst="rect">
                          <a:avLst/>
                        </a:prstGeom>
                        <a:solidFill>
                          <a:srgbClr val="FFFFFF"/>
                        </a:solidFill>
                        <a:ln w="9525">
                          <a:solidFill>
                            <a:srgbClr val="000000"/>
                          </a:solidFill>
                          <a:miter lim="800000"/>
                          <a:headEnd/>
                          <a:tailEnd/>
                        </a:ln>
                      </wps:spPr>
                      <wps:txbx>
                        <w:txbxContent>
                          <w:p w14:paraId="5D50D0F0" w14:textId="77777777" w:rsidR="0075110B" w:rsidRPr="00095724" w:rsidRDefault="0075110B">
                            <w:pPr>
                              <w:rPr>
                                <w:rFonts w:ascii="Andika" w:hAnsi="Andika" w:cs="Andika"/>
                                <w:sz w:val="20"/>
                                <w:szCs w:val="20"/>
                              </w:rPr>
                            </w:pPr>
                            <w:r w:rsidRPr="00095724">
                              <w:rPr>
                                <w:rFonts w:ascii="Andika" w:hAnsi="Andika" w:cs="Andika"/>
                                <w:sz w:val="20"/>
                                <w:szCs w:val="20"/>
                              </w:rPr>
                              <w:t>Concern passed to Raft Safeguarding Coordinator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77CD6A" id="Text Box 3" o:spid="_x0000_s1032" type="#_x0000_t202" style="position:absolute;margin-left:-.6pt;margin-top:7.6pt;width:80.85pt;height:96.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">
                <v:textbox>
                  <w:txbxContent>
                    <w:p w14:paraId="5D50D0F0" w14:textId="77777777" w:rsidR="0075110B" w:rsidRPr="00095724" w:rsidRDefault="0075110B">
                      <w:pPr>
                        <w:rPr>
                          <w:rFonts w:ascii="Andika" w:hAnsi="Andika" w:cs="Andika"/>
                          <w:sz w:val="20"/>
                          <w:szCs w:val="20"/>
                        </w:rPr>
                      </w:pPr>
                      <w:r w:rsidRPr="00095724">
                        <w:rPr>
                          <w:rFonts w:ascii="Andika" w:hAnsi="Andika" w:cs="Andika"/>
                          <w:sz w:val="20"/>
                          <w:szCs w:val="20"/>
                        </w:rPr>
                        <w:t>Concern passed to Raft Safeguarding Coordinator</w:t>
                      </w:r>
                    </w:p>
                  </w:txbxContent>
                </v:textbox>
              </v:shape>
            </w:pict>
          </mc:Fallback>
        </mc:AlternateContent>
      </w:r>
    </w:p>
    <w:p w14:paraId="2AFFD3D6" w14:textId="129EEF6C" w:rsidR="00263D9E" w:rsidRPr="00E92AA9" w:rsidRDefault="00E707DE">
      <w:pPr>
        <w:rPr>
          <w:rFonts w:ascii="Andika" w:hAnsi="Andika" w:cs="Andika"/>
          <w:b/>
          <w:bCs/>
          <w:color w:val="000000"/>
        </w:rPr>
      </w:pPr>
      <w:r w:rsidRPr="00E92AA9">
        <w:rPr>
          <w:rFonts w:ascii="Andika" w:hAnsi="Andika" w:cs="Andika"/>
          <w:bCs/>
          <w:noProof/>
          <w:color w:val="000000"/>
          <w:lang w:eastAsia="en-GB"/>
        </w:rPr>
        <mc:AlternateContent>
          <mc:Choice Requires="wps">
            <w:drawing>
              <wp:anchor distT="0" distB="0" distL="114300" distR="114300" simplePos="0" relativeHeight="251658246" behindDoc="0" locked="0" layoutInCell="1" allowOverlap="1" wp14:anchorId="1F1038B9" wp14:editId="445CCF57">
                <wp:simplePos x="0" y="0"/>
                <wp:positionH relativeFrom="column">
                  <wp:posOffset>1036320</wp:posOffset>
                </wp:positionH>
                <wp:positionV relativeFrom="paragraph">
                  <wp:posOffset>148590</wp:posOffset>
                </wp:positionV>
                <wp:extent cx="657860" cy="390525"/>
                <wp:effectExtent l="0" t="19050" r="46990" b="47625"/>
                <wp:wrapNone/>
                <wp:docPr id="108426038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860" cy="390525"/>
                        </a:xfrm>
                        <a:prstGeom prst="rightArrow">
                          <a:avLst>
                            <a:gd name="adj1" fmla="val 50000"/>
                            <a:gd name="adj2" fmla="val 55691"/>
                          </a:avLst>
                        </a:prstGeom>
                        <a:solidFill>
                          <a:srgbClr val="F26C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4F017" id="AutoShape 7" o:spid="_x0000_s1026" type="#_x0000_t13" style="position:absolute;margin-left:81.6pt;margin-top:11.7pt;width:51.8pt;height:30.7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" adj="14459" fillcolor="#f26c00"/>
            </w:pict>
          </mc:Fallback>
        </mc:AlternateContent>
      </w:r>
    </w:p>
    <w:p w14:paraId="336E701E" w14:textId="77777777" w:rsidR="00263D9E" w:rsidRPr="00E92AA9" w:rsidRDefault="00263D9E">
      <w:pPr>
        <w:rPr>
          <w:rFonts w:ascii="Andika" w:hAnsi="Andika" w:cs="Andika"/>
          <w:b/>
          <w:bCs/>
          <w:color w:val="000000"/>
        </w:rPr>
      </w:pPr>
    </w:p>
    <w:p w14:paraId="2ECFEB4B" w14:textId="77777777" w:rsidR="00263D9E" w:rsidRPr="00E92AA9" w:rsidRDefault="00263D9E">
      <w:pPr>
        <w:rPr>
          <w:rFonts w:ascii="Andika" w:hAnsi="Andika" w:cs="Andika"/>
          <w:b/>
          <w:bCs/>
          <w:color w:val="000000"/>
        </w:rPr>
      </w:pPr>
    </w:p>
    <w:p w14:paraId="1989633E" w14:textId="77777777" w:rsidR="004633EE" w:rsidRDefault="004633EE" w:rsidP="00222816">
      <w:pPr>
        <w:pStyle w:val="Heading3"/>
        <w:rPr>
          <w:rFonts w:ascii="Andika" w:hAnsi="Andika" w:cs="Andika"/>
        </w:rPr>
      </w:pPr>
    </w:p>
    <w:p w14:paraId="57F71EE1" w14:textId="77777777" w:rsidR="002D6EDA" w:rsidRPr="002D6EDA" w:rsidRDefault="002D6EDA" w:rsidP="002D6EDA"/>
    <w:p w14:paraId="46B0EF9B" w14:textId="77777777" w:rsidR="00222816" w:rsidRPr="002D6EDA" w:rsidRDefault="008F59A0" w:rsidP="002D6EDA">
      <w:pPr>
        <w:pStyle w:val="Heading3"/>
        <w:rPr>
          <w:rFonts w:ascii="Andika" w:hAnsi="Andika" w:cs="Andika"/>
          <w:sz w:val="24"/>
          <w:szCs w:val="24"/>
        </w:rPr>
      </w:pPr>
      <w:bookmarkStart w:id="48" w:name="_Toc156908757"/>
      <w:r w:rsidRPr="002D6EDA">
        <w:rPr>
          <w:rFonts w:ascii="Andika" w:hAnsi="Andika" w:cs="Andika"/>
          <w:sz w:val="24"/>
          <w:szCs w:val="24"/>
        </w:rPr>
        <w:t>Confidentiality</w:t>
      </w:r>
      <w:bookmarkEnd w:id="48"/>
    </w:p>
    <w:p w14:paraId="0CE4DBFD" w14:textId="77777777" w:rsidR="00222816" w:rsidRPr="00E92AA9" w:rsidRDefault="00222816" w:rsidP="0071506B">
      <w:pPr>
        <w:spacing w:after="0" w:line="240" w:lineRule="auto"/>
        <w:rPr>
          <w:rFonts w:ascii="Andika" w:hAnsi="Andika" w:cs="Andika"/>
          <w:bCs/>
        </w:rPr>
      </w:pPr>
      <w:r w:rsidRPr="00E92AA9">
        <w:rPr>
          <w:rFonts w:ascii="Andika" w:hAnsi="Andika" w:cs="Andika"/>
          <w:bCs/>
        </w:rPr>
        <w:t xml:space="preserve">Every effort should be made to ensure that confidentiality is preserved; although this may well be subject to what may be an overriding need to protect someone who has been, or is at risk of, abuse. </w:t>
      </w:r>
      <w:r w:rsidR="004633EE" w:rsidRPr="00E92AA9">
        <w:rPr>
          <w:rFonts w:ascii="Andika" w:hAnsi="Andika" w:cs="Andika"/>
          <w:bCs/>
        </w:rPr>
        <w:t>Everyone working with</w:t>
      </w:r>
      <w:r w:rsidRPr="00E92AA9">
        <w:rPr>
          <w:rFonts w:ascii="Andika" w:hAnsi="Andika" w:cs="Andika"/>
          <w:bCs/>
        </w:rPr>
        <w:t xml:space="preserve"> adults </w:t>
      </w:r>
      <w:r w:rsidR="00716CEB" w:rsidRPr="00E92AA9">
        <w:rPr>
          <w:rFonts w:ascii="Andika" w:hAnsi="Andika" w:cs="Andika"/>
          <w:bCs/>
        </w:rPr>
        <w:t>with</w:t>
      </w:r>
      <w:r w:rsidR="004633EE" w:rsidRPr="00E92AA9">
        <w:rPr>
          <w:rFonts w:ascii="Andika" w:hAnsi="Andika" w:cs="Andika"/>
          <w:bCs/>
        </w:rPr>
        <w:t xml:space="preserve"> care and support</w:t>
      </w:r>
      <w:r w:rsidR="00716CEB" w:rsidRPr="00E92AA9">
        <w:rPr>
          <w:rFonts w:ascii="Andika" w:hAnsi="Andika" w:cs="Andika"/>
          <w:bCs/>
        </w:rPr>
        <w:t xml:space="preserve"> needs</w:t>
      </w:r>
      <w:r w:rsidR="004633EE" w:rsidRPr="00E92AA9">
        <w:rPr>
          <w:rFonts w:ascii="Andika" w:hAnsi="Andika" w:cs="Andika"/>
          <w:bCs/>
        </w:rPr>
        <w:t xml:space="preserve"> </w:t>
      </w:r>
      <w:r w:rsidRPr="00E92AA9">
        <w:rPr>
          <w:rFonts w:ascii="Andika" w:hAnsi="Andika" w:cs="Andika"/>
          <w:bCs/>
        </w:rPr>
        <w:t xml:space="preserve">must be clear that </w:t>
      </w:r>
      <w:r w:rsidRPr="00E92AA9">
        <w:rPr>
          <w:rFonts w:ascii="Andika" w:hAnsi="Andika" w:cs="Andika"/>
          <w:b/>
          <w:bCs/>
        </w:rPr>
        <w:t>it is not possible to keep information about suspected or actual abuse confidential</w:t>
      </w:r>
      <w:r w:rsidR="004633EE" w:rsidRPr="00E92AA9">
        <w:rPr>
          <w:rFonts w:ascii="Andika" w:hAnsi="Andika" w:cs="Andika"/>
          <w:bCs/>
        </w:rPr>
        <w:t xml:space="preserve">. The needs of the </w:t>
      </w:r>
      <w:r w:rsidRPr="00E92AA9">
        <w:rPr>
          <w:rFonts w:ascii="Andika" w:hAnsi="Andika" w:cs="Andika"/>
          <w:bCs/>
        </w:rPr>
        <w:t>adult and any potential risk to others means that any such suspicion must be reported to the Safeguard</w:t>
      </w:r>
      <w:r w:rsidR="00032BF4" w:rsidRPr="00E92AA9">
        <w:rPr>
          <w:rFonts w:ascii="Andika" w:hAnsi="Andika" w:cs="Andika"/>
          <w:bCs/>
        </w:rPr>
        <w:t>ing Coordinator</w:t>
      </w:r>
      <w:r w:rsidRPr="00E92AA9">
        <w:rPr>
          <w:rFonts w:ascii="Andika" w:hAnsi="Andika" w:cs="Andika"/>
          <w:bCs/>
        </w:rPr>
        <w:t xml:space="preserve"> immediately. </w:t>
      </w:r>
    </w:p>
    <w:p w14:paraId="42D821BF" w14:textId="77777777" w:rsidR="00231E40" w:rsidRPr="00E92AA9" w:rsidRDefault="00231E40" w:rsidP="0071506B">
      <w:pPr>
        <w:spacing w:after="0" w:line="240" w:lineRule="auto"/>
        <w:rPr>
          <w:rFonts w:ascii="Andika" w:hAnsi="Andika" w:cs="Andika"/>
          <w:bCs/>
        </w:rPr>
      </w:pPr>
    </w:p>
    <w:p w14:paraId="789375FF" w14:textId="77777777" w:rsidR="00231E40" w:rsidRPr="00E92AA9" w:rsidRDefault="00231E40" w:rsidP="00231E40">
      <w:pPr>
        <w:spacing w:after="0" w:line="240" w:lineRule="auto"/>
        <w:rPr>
          <w:rFonts w:ascii="Andika" w:hAnsi="Andika" w:cs="Andika"/>
        </w:rPr>
      </w:pPr>
    </w:p>
    <w:p w14:paraId="4C22C121" w14:textId="77777777" w:rsidR="007E17A4" w:rsidRPr="00E92AA9" w:rsidRDefault="007E17A4" w:rsidP="007E17A4">
      <w:pPr>
        <w:spacing w:after="0" w:line="240" w:lineRule="auto"/>
        <w:rPr>
          <w:rFonts w:ascii="Andika" w:hAnsi="Andika" w:cs="Andika"/>
        </w:rPr>
      </w:pPr>
    </w:p>
    <w:p w14:paraId="6C57F4D0" w14:textId="77777777" w:rsidR="00434409" w:rsidRPr="00E92AA9" w:rsidRDefault="00434409" w:rsidP="00C51747">
      <w:pPr>
        <w:spacing w:after="0" w:line="240" w:lineRule="auto"/>
        <w:rPr>
          <w:rFonts w:ascii="Andika" w:hAnsi="Andika" w:cs="Andika"/>
        </w:rPr>
      </w:pPr>
      <w:r w:rsidRPr="00E92AA9">
        <w:rPr>
          <w:rFonts w:ascii="Andika" w:hAnsi="Andika" w:cs="Andika"/>
        </w:rPr>
        <w:br w:type="page"/>
      </w:r>
    </w:p>
    <w:p w14:paraId="0557CA00" w14:textId="77777777" w:rsidR="00701DEA" w:rsidRPr="00E92AA9" w:rsidRDefault="00701DEA" w:rsidP="00434409">
      <w:pPr>
        <w:pStyle w:val="Heading1"/>
        <w:rPr>
          <w:rFonts w:ascii="Andika" w:hAnsi="Andika" w:cs="Andika"/>
        </w:rPr>
      </w:pPr>
      <w:bookmarkStart w:id="49" w:name="_Toc156908758"/>
      <w:r w:rsidRPr="00E92AA9">
        <w:rPr>
          <w:rFonts w:ascii="Andika" w:hAnsi="Andika" w:cs="Andika"/>
        </w:rPr>
        <w:lastRenderedPageBreak/>
        <w:t>Appendix</w:t>
      </w:r>
      <w:r w:rsidR="00E933C8" w:rsidRPr="00E92AA9">
        <w:rPr>
          <w:rFonts w:ascii="Andika" w:hAnsi="Andika" w:cs="Andika"/>
        </w:rPr>
        <w:t xml:space="preserve"> 1. Types of Abuse</w:t>
      </w:r>
      <w:bookmarkEnd w:id="49"/>
    </w:p>
    <w:p w14:paraId="13ED0DFC" w14:textId="77777777" w:rsidR="00701DEA" w:rsidRPr="00E92AA9" w:rsidRDefault="00701DEA" w:rsidP="00701DEA">
      <w:pPr>
        <w:pStyle w:val="Heading2"/>
        <w:rPr>
          <w:rFonts w:ascii="Andika" w:hAnsi="Andika" w:cs="Andika"/>
        </w:rPr>
      </w:pPr>
    </w:p>
    <w:p w14:paraId="083E47EE" w14:textId="77777777" w:rsidR="003B7329" w:rsidRPr="00E92AA9" w:rsidRDefault="00434409" w:rsidP="00701DEA">
      <w:pPr>
        <w:pStyle w:val="Heading2"/>
        <w:rPr>
          <w:rFonts w:ascii="Andika" w:hAnsi="Andika" w:cs="Andika"/>
        </w:rPr>
      </w:pPr>
      <w:bookmarkStart w:id="50" w:name="_Toc156908759"/>
      <w:r w:rsidRPr="00E92AA9">
        <w:rPr>
          <w:rFonts w:ascii="Andika" w:hAnsi="Andika" w:cs="Andika"/>
        </w:rPr>
        <w:t xml:space="preserve">Definitions of </w:t>
      </w:r>
      <w:r w:rsidR="00931A63" w:rsidRPr="00E92AA9">
        <w:rPr>
          <w:rFonts w:ascii="Andika" w:hAnsi="Andika" w:cs="Andika"/>
        </w:rPr>
        <w:t xml:space="preserve">Child </w:t>
      </w:r>
      <w:r w:rsidR="003B7329" w:rsidRPr="00E92AA9">
        <w:rPr>
          <w:rFonts w:ascii="Andika" w:hAnsi="Andika" w:cs="Andika"/>
        </w:rPr>
        <w:t>Abuse</w:t>
      </w:r>
      <w:bookmarkEnd w:id="50"/>
    </w:p>
    <w:p w14:paraId="585A1E98" w14:textId="77777777" w:rsidR="003B7329" w:rsidRPr="00E92AA9" w:rsidRDefault="003B7329" w:rsidP="003B7329">
      <w:pPr>
        <w:autoSpaceDE w:val="0"/>
        <w:autoSpaceDN w:val="0"/>
        <w:adjustRightInd w:val="0"/>
        <w:spacing w:after="0" w:line="240" w:lineRule="auto"/>
        <w:rPr>
          <w:rFonts w:ascii="Andika" w:hAnsi="Andika" w:cs="Andika"/>
          <w:color w:val="000000"/>
        </w:rPr>
      </w:pPr>
    </w:p>
    <w:p w14:paraId="1454A2B6"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Andika" w:hAnsi="Andika" w:cs="Andika"/>
          <w:color w:val="000000"/>
        </w:rPr>
        <w:t>Someone may abuse or neglect a child by inflicting harm, or by failing to act to prevent harm.</w:t>
      </w:r>
    </w:p>
    <w:p w14:paraId="0DF2CC67" w14:textId="77777777" w:rsidR="00D1108F" w:rsidRPr="00E92AA9" w:rsidRDefault="00D1108F" w:rsidP="003B7329">
      <w:pPr>
        <w:autoSpaceDE w:val="0"/>
        <w:autoSpaceDN w:val="0"/>
        <w:adjustRightInd w:val="0"/>
        <w:spacing w:after="0" w:line="240" w:lineRule="auto"/>
        <w:rPr>
          <w:rFonts w:ascii="Andika" w:hAnsi="Andika" w:cs="Andika"/>
          <w:color w:val="000000"/>
        </w:rPr>
      </w:pPr>
    </w:p>
    <w:p w14:paraId="36984C4F"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Andika" w:hAnsi="Andika" w:cs="Andika"/>
          <w:color w:val="000000"/>
        </w:rPr>
        <w:t>Children may be abused in a family or in an institutional or community setting; by those known to</w:t>
      </w:r>
      <w:r w:rsidR="00434409" w:rsidRPr="00E92AA9">
        <w:rPr>
          <w:rFonts w:ascii="Andika" w:hAnsi="Andika" w:cs="Andika"/>
          <w:color w:val="000000"/>
        </w:rPr>
        <w:t xml:space="preserve"> </w:t>
      </w:r>
      <w:r w:rsidRPr="00E92AA9">
        <w:rPr>
          <w:rFonts w:ascii="Andika" w:hAnsi="Andika" w:cs="Andika"/>
          <w:color w:val="000000"/>
        </w:rPr>
        <w:t xml:space="preserve">them, </w:t>
      </w:r>
      <w:r w:rsidR="00434409" w:rsidRPr="00E92AA9">
        <w:rPr>
          <w:rFonts w:ascii="Andika" w:hAnsi="Andika" w:cs="Andika"/>
          <w:color w:val="000000"/>
        </w:rPr>
        <w:t xml:space="preserve">or more rarely, by a stranger. </w:t>
      </w:r>
      <w:r w:rsidR="00931A63" w:rsidRPr="00E92AA9">
        <w:rPr>
          <w:rFonts w:ascii="Andika" w:hAnsi="Andika" w:cs="Andika"/>
          <w:color w:val="000000"/>
        </w:rPr>
        <w:t>The following definitions are taken from "Working Together to Safeguard Children" (1999).</w:t>
      </w:r>
    </w:p>
    <w:p w14:paraId="0BB431B8" w14:textId="77777777" w:rsidR="00434409" w:rsidRPr="00E92AA9" w:rsidRDefault="00434409" w:rsidP="003B7329">
      <w:pPr>
        <w:autoSpaceDE w:val="0"/>
        <w:autoSpaceDN w:val="0"/>
        <w:adjustRightInd w:val="0"/>
        <w:spacing w:after="0" w:line="240" w:lineRule="auto"/>
        <w:rPr>
          <w:rFonts w:ascii="Andika" w:hAnsi="Andika" w:cs="Andika"/>
          <w:color w:val="000000"/>
        </w:rPr>
      </w:pPr>
    </w:p>
    <w:p w14:paraId="1AE40A1B" w14:textId="77777777" w:rsidR="003B7329" w:rsidRPr="00E92AA9" w:rsidRDefault="003B7329" w:rsidP="00701DEA">
      <w:pPr>
        <w:pStyle w:val="Heading3"/>
        <w:rPr>
          <w:rFonts w:ascii="Andika" w:hAnsi="Andika" w:cs="Andika"/>
        </w:rPr>
      </w:pPr>
      <w:bookmarkStart w:id="51" w:name="_Toc156908760"/>
      <w:r w:rsidRPr="00E92AA9">
        <w:rPr>
          <w:rFonts w:ascii="Andika" w:hAnsi="Andika" w:cs="Andika"/>
        </w:rPr>
        <w:t>Physical Abuse</w:t>
      </w:r>
      <w:bookmarkEnd w:id="51"/>
    </w:p>
    <w:p w14:paraId="3964725E"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Andika" w:hAnsi="Andika" w:cs="Andika"/>
          <w:color w:val="000000"/>
        </w:rPr>
        <w:t>Physical abuse may involve hitting, shaking, throwing, poisoning, burning or scalding, drowning,</w:t>
      </w:r>
      <w:r w:rsidR="00434409" w:rsidRPr="00E92AA9">
        <w:rPr>
          <w:rFonts w:ascii="Andika" w:hAnsi="Andika" w:cs="Andika"/>
          <w:color w:val="000000"/>
        </w:rPr>
        <w:t xml:space="preserve"> </w:t>
      </w:r>
      <w:r w:rsidRPr="00E92AA9">
        <w:rPr>
          <w:rFonts w:ascii="Andika" w:hAnsi="Andika" w:cs="Andika"/>
          <w:color w:val="000000"/>
        </w:rPr>
        <w:t>suffocating, or otherwise causing physical harm to a child. Physical harm may also be cause</w:t>
      </w:r>
      <w:r w:rsidR="00434409" w:rsidRPr="00E92AA9">
        <w:rPr>
          <w:rFonts w:ascii="Andika" w:hAnsi="Andika" w:cs="Andika"/>
          <w:color w:val="000000"/>
        </w:rPr>
        <w:t xml:space="preserve">d </w:t>
      </w:r>
      <w:r w:rsidRPr="00E92AA9">
        <w:rPr>
          <w:rFonts w:ascii="Andika" w:hAnsi="Andika" w:cs="Andika"/>
          <w:color w:val="000000"/>
        </w:rPr>
        <w:t>when a parent or carer feigns the symptoms of, or deliberately causes ill health to a child whom</w:t>
      </w:r>
      <w:r w:rsidR="00434409" w:rsidRPr="00E92AA9">
        <w:rPr>
          <w:rFonts w:ascii="Andika" w:hAnsi="Andika" w:cs="Andika"/>
          <w:color w:val="000000"/>
        </w:rPr>
        <w:t xml:space="preserve"> </w:t>
      </w:r>
      <w:r w:rsidRPr="00E92AA9">
        <w:rPr>
          <w:rFonts w:ascii="Andika" w:hAnsi="Andika" w:cs="Andika"/>
          <w:color w:val="000000"/>
        </w:rPr>
        <w:t>they are looking after. This situation is commonly describe</w:t>
      </w:r>
      <w:r w:rsidR="00EC65B5" w:rsidRPr="00E92AA9">
        <w:rPr>
          <w:rFonts w:ascii="Andika" w:hAnsi="Andika" w:cs="Andika"/>
          <w:color w:val="000000"/>
        </w:rPr>
        <w:t>d using terms such as fictitious</w:t>
      </w:r>
      <w:r w:rsidRPr="00E92AA9">
        <w:rPr>
          <w:rFonts w:ascii="Andika" w:hAnsi="Andika" w:cs="Andika"/>
          <w:color w:val="000000"/>
        </w:rPr>
        <w:t xml:space="preserve"> illness</w:t>
      </w:r>
      <w:r w:rsidR="00434409" w:rsidRPr="00E92AA9">
        <w:rPr>
          <w:rFonts w:ascii="Andika" w:hAnsi="Andika" w:cs="Andika"/>
          <w:color w:val="000000"/>
        </w:rPr>
        <w:t xml:space="preserve"> </w:t>
      </w:r>
      <w:r w:rsidRPr="00E92AA9">
        <w:rPr>
          <w:rFonts w:ascii="Andika" w:hAnsi="Andika" w:cs="Andika"/>
          <w:color w:val="000000"/>
        </w:rPr>
        <w:t>by proxy or</w:t>
      </w:r>
      <w:r w:rsidR="00434409" w:rsidRPr="00E92AA9">
        <w:rPr>
          <w:rFonts w:ascii="Andika" w:hAnsi="Andika" w:cs="Andika"/>
          <w:color w:val="000000"/>
        </w:rPr>
        <w:t xml:space="preserve"> Munchausen syndrome by proxy. </w:t>
      </w:r>
    </w:p>
    <w:p w14:paraId="5D8461B4" w14:textId="77777777" w:rsidR="00434409" w:rsidRPr="00E92AA9" w:rsidRDefault="00434409" w:rsidP="003B7329">
      <w:pPr>
        <w:autoSpaceDE w:val="0"/>
        <w:autoSpaceDN w:val="0"/>
        <w:adjustRightInd w:val="0"/>
        <w:spacing w:after="0" w:line="240" w:lineRule="auto"/>
        <w:rPr>
          <w:rFonts w:ascii="Andika" w:hAnsi="Andika" w:cs="Andika"/>
          <w:color w:val="000000"/>
        </w:rPr>
      </w:pPr>
    </w:p>
    <w:p w14:paraId="3AA52343" w14:textId="77777777" w:rsidR="003B7329" w:rsidRPr="00E92AA9" w:rsidRDefault="003B7329" w:rsidP="00701DEA">
      <w:pPr>
        <w:pStyle w:val="Heading3"/>
        <w:rPr>
          <w:rFonts w:ascii="Andika" w:hAnsi="Andika" w:cs="Andika"/>
        </w:rPr>
      </w:pPr>
      <w:bookmarkStart w:id="52" w:name="_Toc156908761"/>
      <w:r w:rsidRPr="00E92AA9">
        <w:rPr>
          <w:rFonts w:ascii="Andika" w:hAnsi="Andika" w:cs="Andika"/>
        </w:rPr>
        <w:t>Neglect</w:t>
      </w:r>
      <w:bookmarkEnd w:id="52"/>
    </w:p>
    <w:p w14:paraId="6C469841"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Andika" w:hAnsi="Andika" w:cs="Andika"/>
          <w:color w:val="000000"/>
        </w:rPr>
        <w:t>Neglect is the persistent failure to meet a child's basic physical and/or psychological needs, likely</w:t>
      </w:r>
      <w:r w:rsidR="00434409" w:rsidRPr="00E92AA9">
        <w:rPr>
          <w:rFonts w:ascii="Andika" w:hAnsi="Andika" w:cs="Andika"/>
          <w:color w:val="000000"/>
        </w:rPr>
        <w:t xml:space="preserve"> </w:t>
      </w:r>
      <w:r w:rsidRPr="00E92AA9">
        <w:rPr>
          <w:rFonts w:ascii="Andika" w:hAnsi="Andika" w:cs="Andika"/>
          <w:color w:val="000000"/>
        </w:rPr>
        <w:t>to result in the serious impairment of the child's health or development. It may involve a parent or</w:t>
      </w:r>
      <w:r w:rsidR="00434409" w:rsidRPr="00E92AA9">
        <w:rPr>
          <w:rFonts w:ascii="Andika" w:hAnsi="Andika" w:cs="Andika"/>
          <w:color w:val="000000"/>
        </w:rPr>
        <w:t xml:space="preserve"> </w:t>
      </w:r>
      <w:r w:rsidRPr="00E92AA9">
        <w:rPr>
          <w:rFonts w:ascii="Andika" w:hAnsi="Andika" w:cs="Andika"/>
          <w:color w:val="000000"/>
        </w:rPr>
        <w:t>carer failing to provide adequate food, shelter and clothing, failing to protect a child from physical</w:t>
      </w:r>
      <w:r w:rsidR="00434409" w:rsidRPr="00E92AA9">
        <w:rPr>
          <w:rFonts w:ascii="Andika" w:hAnsi="Andika" w:cs="Andika"/>
          <w:color w:val="000000"/>
        </w:rPr>
        <w:t xml:space="preserve"> </w:t>
      </w:r>
      <w:r w:rsidRPr="00E92AA9">
        <w:rPr>
          <w:rFonts w:ascii="Andika" w:hAnsi="Andika" w:cs="Andika"/>
          <w:color w:val="000000"/>
        </w:rPr>
        <w:t>harm or danger, or the failure to ensure access to appropriate medical care or treatment. It may</w:t>
      </w:r>
      <w:r w:rsidR="00434409" w:rsidRPr="00E92AA9">
        <w:rPr>
          <w:rFonts w:ascii="Andika" w:hAnsi="Andika" w:cs="Andika"/>
          <w:color w:val="000000"/>
        </w:rPr>
        <w:t xml:space="preserve"> </w:t>
      </w:r>
      <w:r w:rsidRPr="00E92AA9">
        <w:rPr>
          <w:rFonts w:ascii="Andika" w:hAnsi="Andika" w:cs="Andika"/>
          <w:color w:val="000000"/>
        </w:rPr>
        <w:t xml:space="preserve">also include neglect of, or unresponsiveness to a </w:t>
      </w:r>
      <w:r w:rsidR="00434409" w:rsidRPr="00E92AA9">
        <w:rPr>
          <w:rFonts w:ascii="Andika" w:hAnsi="Andika" w:cs="Andika"/>
          <w:color w:val="000000"/>
        </w:rPr>
        <w:t xml:space="preserve">child's basic emotional needs. </w:t>
      </w:r>
    </w:p>
    <w:p w14:paraId="6B4BEA6D" w14:textId="77777777" w:rsidR="00434409" w:rsidRPr="00E92AA9" w:rsidRDefault="00434409" w:rsidP="003B7329">
      <w:pPr>
        <w:autoSpaceDE w:val="0"/>
        <w:autoSpaceDN w:val="0"/>
        <w:adjustRightInd w:val="0"/>
        <w:spacing w:after="0" w:line="240" w:lineRule="auto"/>
        <w:rPr>
          <w:rFonts w:ascii="Andika" w:hAnsi="Andika" w:cs="Andika"/>
          <w:color w:val="000000"/>
        </w:rPr>
      </w:pPr>
    </w:p>
    <w:p w14:paraId="5A6D3854" w14:textId="77777777" w:rsidR="003B7329" w:rsidRPr="00E92AA9" w:rsidRDefault="003B7329" w:rsidP="00701DEA">
      <w:pPr>
        <w:pStyle w:val="Heading3"/>
        <w:rPr>
          <w:rFonts w:ascii="Andika" w:hAnsi="Andika" w:cs="Andika"/>
        </w:rPr>
      </w:pPr>
      <w:bookmarkStart w:id="53" w:name="_Toc156908762"/>
      <w:r w:rsidRPr="00E92AA9">
        <w:rPr>
          <w:rFonts w:ascii="Andika" w:hAnsi="Andika" w:cs="Andika"/>
        </w:rPr>
        <w:t>Emotional Abuse</w:t>
      </w:r>
      <w:bookmarkEnd w:id="53"/>
    </w:p>
    <w:p w14:paraId="2B16DB8A"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Andika" w:hAnsi="Andika" w:cs="Andika"/>
          <w:color w:val="000000"/>
        </w:rPr>
        <w:t>Emotional abuse is the persistent emotional ill-treatment of a child such as to cause severe and</w:t>
      </w:r>
      <w:r w:rsidR="00434409" w:rsidRPr="00E92AA9">
        <w:rPr>
          <w:rFonts w:ascii="Andika" w:hAnsi="Andika" w:cs="Andika"/>
          <w:color w:val="000000"/>
        </w:rPr>
        <w:t xml:space="preserve"> </w:t>
      </w:r>
      <w:r w:rsidRPr="00E92AA9">
        <w:rPr>
          <w:rFonts w:ascii="Andika" w:hAnsi="Andika" w:cs="Andika"/>
          <w:color w:val="000000"/>
        </w:rPr>
        <w:t>persistent adverse effects on the child's emotional development. It may involve conveying to</w:t>
      </w:r>
      <w:r w:rsidR="00434409" w:rsidRPr="00E92AA9">
        <w:rPr>
          <w:rFonts w:ascii="Andika" w:hAnsi="Andika" w:cs="Andika"/>
          <w:color w:val="000000"/>
        </w:rPr>
        <w:t xml:space="preserve"> </w:t>
      </w:r>
      <w:r w:rsidRPr="00E92AA9">
        <w:rPr>
          <w:rFonts w:ascii="Andika" w:hAnsi="Andika" w:cs="Andika"/>
          <w:color w:val="000000"/>
        </w:rPr>
        <w:t>children that they are worthless or unloved, inadequate, or valued only insofar as they meet the</w:t>
      </w:r>
      <w:r w:rsidR="00434409" w:rsidRPr="00E92AA9">
        <w:rPr>
          <w:rFonts w:ascii="Andika" w:hAnsi="Andika" w:cs="Andika"/>
          <w:color w:val="000000"/>
        </w:rPr>
        <w:t xml:space="preserve"> </w:t>
      </w:r>
      <w:r w:rsidRPr="00E92AA9">
        <w:rPr>
          <w:rFonts w:ascii="Andika" w:hAnsi="Andika" w:cs="Andika"/>
          <w:color w:val="000000"/>
        </w:rPr>
        <w:t>needs of another person. It may feature age or developmentally inappropriate expectations being</w:t>
      </w:r>
      <w:r w:rsidR="00434409" w:rsidRPr="00E92AA9">
        <w:rPr>
          <w:rFonts w:ascii="Andika" w:hAnsi="Andika" w:cs="Andika"/>
          <w:color w:val="000000"/>
        </w:rPr>
        <w:t xml:space="preserve"> </w:t>
      </w:r>
      <w:r w:rsidRPr="00E92AA9">
        <w:rPr>
          <w:rFonts w:ascii="Andika" w:hAnsi="Andika" w:cs="Andika"/>
          <w:color w:val="000000"/>
        </w:rPr>
        <w:t>imposed on children. It may involve causing children frequently to feel frightened or in danger, or</w:t>
      </w:r>
      <w:r w:rsidR="00434409" w:rsidRPr="00E92AA9">
        <w:rPr>
          <w:rFonts w:ascii="Andika" w:hAnsi="Andika" w:cs="Andika"/>
          <w:color w:val="000000"/>
        </w:rPr>
        <w:t xml:space="preserve"> </w:t>
      </w:r>
      <w:r w:rsidRPr="00E92AA9">
        <w:rPr>
          <w:rFonts w:ascii="Andika" w:hAnsi="Andika" w:cs="Andika"/>
          <w:color w:val="000000"/>
        </w:rPr>
        <w:t>the exploitation or corruption of children. Emotional abuse also includes children who regularly</w:t>
      </w:r>
      <w:r w:rsidR="00434409" w:rsidRPr="00E92AA9">
        <w:rPr>
          <w:rFonts w:ascii="Andika" w:hAnsi="Andika" w:cs="Andika"/>
          <w:color w:val="000000"/>
        </w:rPr>
        <w:t xml:space="preserve"> </w:t>
      </w:r>
      <w:r w:rsidRPr="00E92AA9">
        <w:rPr>
          <w:rFonts w:ascii="Andika" w:hAnsi="Andika" w:cs="Andika"/>
          <w:color w:val="000000"/>
        </w:rPr>
        <w:t xml:space="preserve">see or hear </w:t>
      </w:r>
      <w:r w:rsidRPr="00E92AA9">
        <w:rPr>
          <w:rFonts w:ascii="Andika" w:hAnsi="Andika" w:cs="Andika"/>
          <w:color w:val="000000"/>
        </w:rPr>
        <w:lastRenderedPageBreak/>
        <w:t>acts of violence within their home. Some level of emotional abuse is involved in all</w:t>
      </w:r>
      <w:r w:rsidR="00434409" w:rsidRPr="00E92AA9">
        <w:rPr>
          <w:rFonts w:ascii="Andika" w:hAnsi="Andika" w:cs="Andika"/>
          <w:color w:val="000000"/>
        </w:rPr>
        <w:t xml:space="preserve"> </w:t>
      </w:r>
      <w:r w:rsidRPr="00E92AA9">
        <w:rPr>
          <w:rFonts w:ascii="Andika" w:hAnsi="Andika" w:cs="Andika"/>
          <w:color w:val="000000"/>
        </w:rPr>
        <w:t>types of ill-treatment of a chi</w:t>
      </w:r>
      <w:r w:rsidR="00434409" w:rsidRPr="00E92AA9">
        <w:rPr>
          <w:rFonts w:ascii="Andika" w:hAnsi="Andika" w:cs="Andika"/>
          <w:color w:val="000000"/>
        </w:rPr>
        <w:t xml:space="preserve">ld, though it may occur alone. </w:t>
      </w:r>
    </w:p>
    <w:p w14:paraId="26F0FBA0" w14:textId="77777777" w:rsidR="00434409" w:rsidRPr="00E92AA9" w:rsidRDefault="00434409" w:rsidP="003B7329">
      <w:pPr>
        <w:autoSpaceDE w:val="0"/>
        <w:autoSpaceDN w:val="0"/>
        <w:adjustRightInd w:val="0"/>
        <w:spacing w:after="0" w:line="240" w:lineRule="auto"/>
        <w:rPr>
          <w:rFonts w:ascii="Andika" w:hAnsi="Andika" w:cs="Andika"/>
          <w:color w:val="000000"/>
        </w:rPr>
      </w:pPr>
    </w:p>
    <w:p w14:paraId="05F1EF56" w14:textId="77777777" w:rsidR="003B7329" w:rsidRPr="00E92AA9" w:rsidRDefault="003B7329" w:rsidP="00701DEA">
      <w:pPr>
        <w:pStyle w:val="Heading3"/>
        <w:rPr>
          <w:rFonts w:ascii="Andika" w:hAnsi="Andika" w:cs="Andika"/>
        </w:rPr>
      </w:pPr>
      <w:bookmarkStart w:id="54" w:name="_Toc156908763"/>
      <w:r w:rsidRPr="00E92AA9">
        <w:rPr>
          <w:rFonts w:ascii="Andika" w:hAnsi="Andika" w:cs="Andika"/>
        </w:rPr>
        <w:t>Sexual abuse</w:t>
      </w:r>
      <w:bookmarkEnd w:id="54"/>
    </w:p>
    <w:p w14:paraId="2D77714A"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Andika" w:hAnsi="Andika" w:cs="Andika"/>
          <w:color w:val="000000"/>
        </w:rPr>
        <w:t>Sexual abuse involves forcing or enticing a child or young person to take part in sexual activities,</w:t>
      </w:r>
      <w:r w:rsidR="00434409" w:rsidRPr="00E92AA9">
        <w:rPr>
          <w:rFonts w:ascii="Andika" w:hAnsi="Andika" w:cs="Andika"/>
          <w:color w:val="000000"/>
        </w:rPr>
        <w:t xml:space="preserve"> </w:t>
      </w:r>
      <w:r w:rsidRPr="00E92AA9">
        <w:rPr>
          <w:rFonts w:ascii="Andika" w:hAnsi="Andika" w:cs="Andika"/>
          <w:color w:val="000000"/>
        </w:rPr>
        <w:t>whether or not the child is aware of what is happening. The activities may involve physical</w:t>
      </w:r>
      <w:r w:rsidR="00434409" w:rsidRPr="00E92AA9">
        <w:rPr>
          <w:rFonts w:ascii="Andika" w:hAnsi="Andika" w:cs="Andika"/>
          <w:color w:val="000000"/>
        </w:rPr>
        <w:t xml:space="preserve"> </w:t>
      </w:r>
      <w:r w:rsidRPr="00E92AA9">
        <w:rPr>
          <w:rFonts w:ascii="Andika" w:hAnsi="Andika" w:cs="Andika"/>
          <w:color w:val="000000"/>
        </w:rPr>
        <w:t>contact, including penetrative (e.g. rape or buggery) or non-penetrative acts. They may include</w:t>
      </w:r>
      <w:r w:rsidR="00434409" w:rsidRPr="00E92AA9">
        <w:rPr>
          <w:rFonts w:ascii="Andika" w:hAnsi="Andika" w:cs="Andika"/>
          <w:color w:val="000000"/>
        </w:rPr>
        <w:t xml:space="preserve"> </w:t>
      </w:r>
      <w:r w:rsidRPr="00E92AA9">
        <w:rPr>
          <w:rFonts w:ascii="Andika" w:hAnsi="Andika" w:cs="Andika"/>
          <w:color w:val="000000"/>
        </w:rPr>
        <w:t>non-contact activities, such as involving children in looking at, or in the production of,</w:t>
      </w:r>
      <w:r w:rsidR="00434409" w:rsidRPr="00E92AA9">
        <w:rPr>
          <w:rFonts w:ascii="Andika" w:hAnsi="Andika" w:cs="Andika"/>
          <w:color w:val="000000"/>
        </w:rPr>
        <w:t xml:space="preserve"> </w:t>
      </w:r>
      <w:r w:rsidRPr="00E92AA9">
        <w:rPr>
          <w:rFonts w:ascii="Andika" w:hAnsi="Andika" w:cs="Andika"/>
          <w:color w:val="000000"/>
        </w:rPr>
        <w:t>pornographic material or watching sexual activities, or encouraging children to behave in sexually</w:t>
      </w:r>
      <w:r w:rsidR="00434409" w:rsidRPr="00E92AA9">
        <w:rPr>
          <w:rFonts w:ascii="Andika" w:hAnsi="Andika" w:cs="Andika"/>
          <w:color w:val="000000"/>
        </w:rPr>
        <w:t xml:space="preserve"> </w:t>
      </w:r>
      <w:r w:rsidRPr="00E92AA9">
        <w:rPr>
          <w:rFonts w:ascii="Andika" w:hAnsi="Andika" w:cs="Andika"/>
          <w:color w:val="000000"/>
        </w:rPr>
        <w:t>inappropriate ways.</w:t>
      </w:r>
    </w:p>
    <w:p w14:paraId="5A41DC74" w14:textId="77777777" w:rsidR="00434409" w:rsidRPr="00E92AA9" w:rsidRDefault="00434409" w:rsidP="003B7329">
      <w:pPr>
        <w:autoSpaceDE w:val="0"/>
        <w:autoSpaceDN w:val="0"/>
        <w:adjustRightInd w:val="0"/>
        <w:spacing w:after="0" w:line="240" w:lineRule="auto"/>
        <w:rPr>
          <w:rFonts w:ascii="Andika" w:hAnsi="Andika" w:cs="Andika"/>
          <w:b/>
          <w:bCs/>
          <w:color w:val="000000"/>
        </w:rPr>
      </w:pPr>
    </w:p>
    <w:p w14:paraId="2BB32D4D" w14:textId="77777777" w:rsidR="003B7329" w:rsidRPr="00E92AA9" w:rsidRDefault="00434409" w:rsidP="00701DEA">
      <w:pPr>
        <w:pStyle w:val="Heading2"/>
        <w:rPr>
          <w:rFonts w:ascii="Andika" w:hAnsi="Andika" w:cs="Andika"/>
        </w:rPr>
      </w:pPr>
      <w:bookmarkStart w:id="55" w:name="_Toc156908764"/>
      <w:r w:rsidRPr="00E92AA9">
        <w:rPr>
          <w:rFonts w:ascii="Andika" w:hAnsi="Andika" w:cs="Andika"/>
        </w:rPr>
        <w:t>Common Signs a</w:t>
      </w:r>
      <w:r w:rsidR="00701DEA" w:rsidRPr="00E92AA9">
        <w:rPr>
          <w:rFonts w:ascii="Andika" w:hAnsi="Andika" w:cs="Andika"/>
        </w:rPr>
        <w:t xml:space="preserve">nd Symptoms of </w:t>
      </w:r>
      <w:r w:rsidR="003B7329" w:rsidRPr="00E92AA9">
        <w:rPr>
          <w:rFonts w:ascii="Andika" w:hAnsi="Andika" w:cs="Andika"/>
        </w:rPr>
        <w:t>Abuse</w:t>
      </w:r>
      <w:bookmarkEnd w:id="55"/>
    </w:p>
    <w:p w14:paraId="13DDB0AD" w14:textId="77777777" w:rsidR="00434409" w:rsidRPr="00E92AA9" w:rsidRDefault="00434409" w:rsidP="003B7329">
      <w:pPr>
        <w:autoSpaceDE w:val="0"/>
        <w:autoSpaceDN w:val="0"/>
        <w:adjustRightInd w:val="0"/>
        <w:spacing w:after="0" w:line="240" w:lineRule="auto"/>
        <w:rPr>
          <w:rFonts w:ascii="Andika" w:hAnsi="Andika" w:cs="Andika"/>
          <w:color w:val="000000"/>
        </w:rPr>
      </w:pPr>
    </w:p>
    <w:p w14:paraId="3ACF9E30"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Andika" w:hAnsi="Andika" w:cs="Andika"/>
          <w:color w:val="000000"/>
        </w:rPr>
        <w:t>This summary gives a brief outline of some of the signs and symptoms you may see which are</w:t>
      </w:r>
      <w:r w:rsidR="00434409" w:rsidRPr="00E92AA9">
        <w:rPr>
          <w:rFonts w:ascii="Andika" w:hAnsi="Andika" w:cs="Andika"/>
          <w:color w:val="000000"/>
        </w:rPr>
        <w:t xml:space="preserve"> causes of concern. </w:t>
      </w:r>
    </w:p>
    <w:p w14:paraId="49F459E6" w14:textId="77777777" w:rsidR="00434409" w:rsidRPr="00E92AA9" w:rsidRDefault="00434409" w:rsidP="003B7329">
      <w:pPr>
        <w:autoSpaceDE w:val="0"/>
        <w:autoSpaceDN w:val="0"/>
        <w:adjustRightInd w:val="0"/>
        <w:spacing w:after="0" w:line="240" w:lineRule="auto"/>
        <w:rPr>
          <w:rFonts w:ascii="Andika" w:hAnsi="Andika" w:cs="Andika"/>
          <w:color w:val="000000"/>
        </w:rPr>
      </w:pPr>
    </w:p>
    <w:p w14:paraId="3E29AAD1" w14:textId="77777777" w:rsidR="003B7329" w:rsidRPr="00E92AA9" w:rsidRDefault="003B7329" w:rsidP="00701DEA">
      <w:pPr>
        <w:pStyle w:val="Heading3"/>
        <w:rPr>
          <w:rFonts w:ascii="Andika" w:hAnsi="Andika" w:cs="Andika"/>
        </w:rPr>
      </w:pPr>
      <w:bookmarkStart w:id="56" w:name="_Toc156908765"/>
      <w:r w:rsidRPr="00E92AA9">
        <w:rPr>
          <w:rFonts w:ascii="Andika" w:hAnsi="Andika" w:cs="Andika"/>
        </w:rPr>
        <w:t>Physical Abuse</w:t>
      </w:r>
      <w:bookmarkEnd w:id="56"/>
    </w:p>
    <w:p w14:paraId="5F8ADABB"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Andika" w:hAnsi="Andika" w:cs="Andika"/>
          <w:color w:val="000000"/>
        </w:rPr>
        <w:t>The first evidence of abuse may not be an obvious severe injury.</w:t>
      </w:r>
    </w:p>
    <w:p w14:paraId="6CF62AB9" w14:textId="77777777" w:rsidR="00701DEA" w:rsidRPr="00E92AA9" w:rsidRDefault="00701DEA" w:rsidP="003B7329">
      <w:pPr>
        <w:autoSpaceDE w:val="0"/>
        <w:autoSpaceDN w:val="0"/>
        <w:adjustRightInd w:val="0"/>
        <w:spacing w:after="0" w:line="240" w:lineRule="auto"/>
        <w:rPr>
          <w:rFonts w:ascii="Andika" w:hAnsi="Andika" w:cs="Andika"/>
          <w:color w:val="000000"/>
        </w:rPr>
      </w:pPr>
    </w:p>
    <w:p w14:paraId="3AD1DF89" w14:textId="77777777" w:rsidR="00701DEA" w:rsidRPr="00E92AA9" w:rsidRDefault="00701DEA" w:rsidP="003B7329">
      <w:pPr>
        <w:autoSpaceDE w:val="0"/>
        <w:autoSpaceDN w:val="0"/>
        <w:adjustRightInd w:val="0"/>
        <w:spacing w:after="0" w:line="240" w:lineRule="auto"/>
        <w:rPr>
          <w:rFonts w:ascii="Andika" w:hAnsi="Andika" w:cs="Andika"/>
          <w:b/>
          <w:color w:val="000000"/>
        </w:rPr>
      </w:pPr>
      <w:r w:rsidRPr="00E92AA9">
        <w:rPr>
          <w:rFonts w:ascii="Andika" w:hAnsi="Andika" w:cs="Andika"/>
          <w:b/>
          <w:color w:val="000000"/>
        </w:rPr>
        <w:t>Bruises</w:t>
      </w:r>
    </w:p>
    <w:p w14:paraId="20796D01" w14:textId="77777777" w:rsidR="003B7329" w:rsidRPr="00E92AA9" w:rsidRDefault="003B7329" w:rsidP="00842D6D">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In or around the mouth</w:t>
      </w:r>
      <w:r w:rsidR="00EC65B5" w:rsidRPr="00E92AA9">
        <w:rPr>
          <w:rFonts w:ascii="Andika" w:hAnsi="Andika" w:cs="Andika"/>
          <w:color w:val="000000"/>
        </w:rPr>
        <w:t>.</w:t>
      </w:r>
    </w:p>
    <w:p w14:paraId="6D5777DB" w14:textId="77777777" w:rsidR="003B7329" w:rsidRPr="00E92AA9" w:rsidRDefault="003B7329" w:rsidP="00842D6D">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Fingertip bruising on arms, chest or face indicating tight gripping or shaking.</w:t>
      </w:r>
    </w:p>
    <w:p w14:paraId="4F9E0B1D" w14:textId="77777777" w:rsidR="003B7329" w:rsidRPr="00E92AA9" w:rsidRDefault="003B7329" w:rsidP="00842D6D">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Bruises of different colours indicating injuries of different ages.</w:t>
      </w:r>
    </w:p>
    <w:p w14:paraId="7D1D296E" w14:textId="77777777" w:rsidR="003B7329" w:rsidRPr="00E92AA9" w:rsidRDefault="003B7329" w:rsidP="00842D6D">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Two simultaneous black eyes without bruising to the forehead</w:t>
      </w:r>
      <w:r w:rsidR="00EC65B5" w:rsidRPr="00E92AA9">
        <w:rPr>
          <w:rFonts w:ascii="Andika" w:hAnsi="Andika" w:cs="Andika"/>
          <w:color w:val="000000"/>
        </w:rPr>
        <w:t>.</w:t>
      </w:r>
    </w:p>
    <w:p w14:paraId="62CB4F41" w14:textId="717D5D74" w:rsidR="003B7329" w:rsidRPr="00E92AA9" w:rsidRDefault="003B7329" w:rsidP="00842D6D">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themeColor="text1"/>
        </w:rPr>
        <w:t xml:space="preserve">Bruising showing the marks of a belt or implement or a </w:t>
      </w:r>
      <w:r w:rsidR="43C2AD5F" w:rsidRPr="00E92AA9">
        <w:rPr>
          <w:rFonts w:ascii="Andika" w:hAnsi="Andika" w:cs="Andika"/>
          <w:color w:val="000000" w:themeColor="text1"/>
        </w:rPr>
        <w:t>handprint</w:t>
      </w:r>
      <w:r w:rsidRPr="00E92AA9">
        <w:rPr>
          <w:rFonts w:ascii="Andika" w:hAnsi="Andika" w:cs="Andika"/>
          <w:color w:val="000000" w:themeColor="text1"/>
        </w:rPr>
        <w:t>.</w:t>
      </w:r>
    </w:p>
    <w:p w14:paraId="2CAC58D7" w14:textId="77777777" w:rsidR="003B7329" w:rsidRPr="00E92AA9" w:rsidRDefault="003B7329" w:rsidP="00842D6D">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Bruising or tears around the earlobes</w:t>
      </w:r>
      <w:r w:rsidR="00EC65B5" w:rsidRPr="00E92AA9">
        <w:rPr>
          <w:rFonts w:ascii="Andika" w:hAnsi="Andika" w:cs="Andika"/>
          <w:color w:val="000000"/>
        </w:rPr>
        <w:t>.</w:t>
      </w:r>
    </w:p>
    <w:p w14:paraId="6AD8FCFB" w14:textId="77777777" w:rsidR="003B7329" w:rsidRPr="00E92AA9" w:rsidRDefault="003B7329" w:rsidP="00842D6D">
      <w:pPr>
        <w:pStyle w:val="ListParagraph"/>
        <w:numPr>
          <w:ilvl w:val="0"/>
          <w:numId w:val="10"/>
        </w:numPr>
        <w:autoSpaceDE w:val="0"/>
        <w:autoSpaceDN w:val="0"/>
        <w:adjustRightInd w:val="0"/>
        <w:spacing w:after="0" w:line="240" w:lineRule="auto"/>
        <w:rPr>
          <w:rFonts w:ascii="Andika" w:hAnsi="Andika" w:cs="Andika"/>
          <w:color w:val="000000"/>
        </w:rPr>
      </w:pPr>
      <w:r w:rsidRPr="00E92AA9">
        <w:rPr>
          <w:rFonts w:ascii="Andika" w:hAnsi="Andika" w:cs="Andika"/>
          <w:color w:val="000000"/>
        </w:rPr>
        <w:t>Bruising to the head or soft tissue areas of the body</w:t>
      </w:r>
      <w:r w:rsidR="00EC65B5" w:rsidRPr="00E92AA9">
        <w:rPr>
          <w:rFonts w:ascii="Andika" w:hAnsi="Andika" w:cs="Andika"/>
          <w:color w:val="000000"/>
        </w:rPr>
        <w:t>.</w:t>
      </w:r>
    </w:p>
    <w:p w14:paraId="216E10F6" w14:textId="77777777" w:rsidR="00701DEA" w:rsidRPr="00E92AA9" w:rsidRDefault="00701DEA" w:rsidP="00701DEA">
      <w:pPr>
        <w:autoSpaceDE w:val="0"/>
        <w:autoSpaceDN w:val="0"/>
        <w:adjustRightInd w:val="0"/>
        <w:spacing w:after="0" w:line="240" w:lineRule="auto"/>
        <w:rPr>
          <w:rFonts w:ascii="Andika" w:hAnsi="Andika" w:cs="Andika"/>
          <w:color w:val="000000"/>
        </w:rPr>
      </w:pPr>
    </w:p>
    <w:p w14:paraId="168D76E0" w14:textId="77777777" w:rsidR="00701DEA" w:rsidRPr="00E92AA9" w:rsidRDefault="00701DEA" w:rsidP="00701DEA">
      <w:pPr>
        <w:autoSpaceDE w:val="0"/>
        <w:autoSpaceDN w:val="0"/>
        <w:adjustRightInd w:val="0"/>
        <w:spacing w:after="0" w:line="240" w:lineRule="auto"/>
        <w:rPr>
          <w:rFonts w:ascii="Andika" w:hAnsi="Andika" w:cs="Andika"/>
          <w:b/>
          <w:color w:val="000000"/>
        </w:rPr>
      </w:pPr>
      <w:r w:rsidRPr="00E92AA9">
        <w:rPr>
          <w:rFonts w:ascii="Andika" w:hAnsi="Andika" w:cs="Andika"/>
          <w:b/>
          <w:color w:val="000000"/>
        </w:rPr>
        <w:t>Bites</w:t>
      </w:r>
    </w:p>
    <w:p w14:paraId="4C162A1E" w14:textId="77777777" w:rsidR="003B7329" w:rsidRPr="00E92AA9" w:rsidRDefault="003B7329" w:rsidP="00B47249">
      <w:pPr>
        <w:autoSpaceDE w:val="0"/>
        <w:autoSpaceDN w:val="0"/>
        <w:adjustRightInd w:val="0"/>
        <w:spacing w:after="0" w:line="240" w:lineRule="auto"/>
        <w:rPr>
          <w:rFonts w:ascii="Andika" w:hAnsi="Andika" w:cs="Andika"/>
          <w:color w:val="000000"/>
        </w:rPr>
      </w:pPr>
      <w:r w:rsidRPr="00E92AA9">
        <w:rPr>
          <w:rFonts w:ascii="Andika" w:hAnsi="Andika" w:cs="Andika"/>
          <w:color w:val="000000"/>
        </w:rPr>
        <w:t>Human bite marks are oval or crescent shaped and can leave a clear impression of teeth.</w:t>
      </w:r>
    </w:p>
    <w:p w14:paraId="095AAA54" w14:textId="77777777" w:rsidR="00B47249" w:rsidRPr="00E92AA9" w:rsidRDefault="00B47249" w:rsidP="00B47249">
      <w:pPr>
        <w:autoSpaceDE w:val="0"/>
        <w:autoSpaceDN w:val="0"/>
        <w:adjustRightInd w:val="0"/>
        <w:spacing w:after="0" w:line="240" w:lineRule="auto"/>
        <w:rPr>
          <w:rFonts w:ascii="Andika" w:hAnsi="Andika" w:cs="Andika"/>
          <w:color w:val="000000"/>
        </w:rPr>
      </w:pPr>
    </w:p>
    <w:p w14:paraId="7644FB6E" w14:textId="77777777" w:rsidR="00B47249" w:rsidRPr="00E92AA9" w:rsidRDefault="00B47249" w:rsidP="00B47249">
      <w:pPr>
        <w:autoSpaceDE w:val="0"/>
        <w:autoSpaceDN w:val="0"/>
        <w:adjustRightInd w:val="0"/>
        <w:spacing w:after="0" w:line="240" w:lineRule="auto"/>
        <w:rPr>
          <w:rFonts w:ascii="Andika" w:hAnsi="Andika" w:cs="Andika"/>
          <w:b/>
          <w:color w:val="000000"/>
        </w:rPr>
      </w:pPr>
      <w:r w:rsidRPr="00E92AA9">
        <w:rPr>
          <w:rFonts w:ascii="Andika" w:hAnsi="Andika" w:cs="Andika"/>
          <w:b/>
          <w:color w:val="000000"/>
        </w:rPr>
        <w:t>Burns and scalds</w:t>
      </w:r>
    </w:p>
    <w:p w14:paraId="4F6E9D87" w14:textId="77777777" w:rsidR="003B7329" w:rsidRPr="00E92AA9" w:rsidRDefault="003B732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t>Burns with a clear outline are suspicious.</w:t>
      </w:r>
    </w:p>
    <w:p w14:paraId="619E138A" w14:textId="77777777" w:rsidR="003B7329" w:rsidRPr="00E92AA9" w:rsidRDefault="003B732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t>Circular burns from cigarettes</w:t>
      </w:r>
      <w:r w:rsidR="00EC65B5" w:rsidRPr="00E92AA9">
        <w:rPr>
          <w:rFonts w:ascii="Andika" w:hAnsi="Andika" w:cs="Andika"/>
          <w:color w:val="000000"/>
        </w:rPr>
        <w:t>.</w:t>
      </w:r>
    </w:p>
    <w:p w14:paraId="08608AA0" w14:textId="77777777" w:rsidR="003B7329" w:rsidRPr="00E92AA9" w:rsidRDefault="003B732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t>Linear burns from hot metal rods or electric elements.</w:t>
      </w:r>
    </w:p>
    <w:p w14:paraId="7AB2C868" w14:textId="77777777" w:rsidR="003B7329" w:rsidRPr="00E92AA9" w:rsidRDefault="003B732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t>Burns of a uniform depth over a large area</w:t>
      </w:r>
      <w:r w:rsidR="00EC65B5" w:rsidRPr="00E92AA9">
        <w:rPr>
          <w:rFonts w:ascii="Andika" w:hAnsi="Andika" w:cs="Andika"/>
          <w:color w:val="000000"/>
        </w:rPr>
        <w:t>.</w:t>
      </w:r>
    </w:p>
    <w:p w14:paraId="37BF2509" w14:textId="77777777" w:rsidR="003B7329" w:rsidRPr="00E92AA9" w:rsidRDefault="003B732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t>Friction burns from being pulled across a floor</w:t>
      </w:r>
      <w:r w:rsidR="00EC65B5" w:rsidRPr="00E92AA9">
        <w:rPr>
          <w:rFonts w:ascii="Andika" w:hAnsi="Andika" w:cs="Andika"/>
          <w:color w:val="000000"/>
        </w:rPr>
        <w:t>.</w:t>
      </w:r>
    </w:p>
    <w:p w14:paraId="3AFC896F" w14:textId="77777777" w:rsidR="003B7329" w:rsidRPr="00E92AA9" w:rsidRDefault="003B732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lastRenderedPageBreak/>
        <w:t>Scalds producing a water line from immersion or pouring of hot liquid.</w:t>
      </w:r>
    </w:p>
    <w:p w14:paraId="053145E3" w14:textId="77777777" w:rsidR="003B7329" w:rsidRPr="00E92AA9" w:rsidRDefault="003B732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t>Splash marks around the main burn area caused by hot liquid being thrown.</w:t>
      </w:r>
    </w:p>
    <w:p w14:paraId="4E52D1C8" w14:textId="77777777" w:rsidR="003B7329" w:rsidRPr="00E92AA9" w:rsidRDefault="003B732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t>Old scars indicating previous burns</w:t>
      </w:r>
      <w:r w:rsidR="00EC65B5" w:rsidRPr="00E92AA9">
        <w:rPr>
          <w:rFonts w:ascii="Andika" w:hAnsi="Andika" w:cs="Andika"/>
          <w:color w:val="000000"/>
        </w:rPr>
        <w:t>.</w:t>
      </w:r>
    </w:p>
    <w:p w14:paraId="5A46C7F6" w14:textId="77777777" w:rsidR="003B7329" w:rsidRPr="00E92AA9" w:rsidRDefault="003B732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t>Chronic untreated nappy rash (Urine from irregularly changed nappies causes burns)</w:t>
      </w:r>
      <w:r w:rsidR="00EC65B5" w:rsidRPr="00E92AA9">
        <w:rPr>
          <w:rFonts w:ascii="Andika" w:hAnsi="Andika" w:cs="Andika"/>
          <w:color w:val="000000"/>
        </w:rPr>
        <w:t>.</w:t>
      </w:r>
    </w:p>
    <w:p w14:paraId="68720E31" w14:textId="77777777" w:rsidR="00B47249" w:rsidRPr="00E92AA9" w:rsidRDefault="00B47249" w:rsidP="00B47249">
      <w:pPr>
        <w:autoSpaceDE w:val="0"/>
        <w:autoSpaceDN w:val="0"/>
        <w:adjustRightInd w:val="0"/>
        <w:spacing w:after="0" w:line="240" w:lineRule="auto"/>
        <w:rPr>
          <w:rFonts w:ascii="Andika" w:hAnsi="Andika" w:cs="Andika"/>
          <w:color w:val="000000"/>
        </w:rPr>
      </w:pPr>
    </w:p>
    <w:p w14:paraId="7A97683B" w14:textId="77777777" w:rsidR="00B47249" w:rsidRPr="00E92AA9" w:rsidRDefault="00B47249" w:rsidP="00B47249">
      <w:pPr>
        <w:autoSpaceDE w:val="0"/>
        <w:autoSpaceDN w:val="0"/>
        <w:adjustRightInd w:val="0"/>
        <w:spacing w:after="0" w:line="240" w:lineRule="auto"/>
        <w:rPr>
          <w:rFonts w:ascii="Andika" w:hAnsi="Andika" w:cs="Andika"/>
          <w:b/>
          <w:color w:val="000000"/>
        </w:rPr>
      </w:pPr>
      <w:r w:rsidRPr="00E92AA9">
        <w:rPr>
          <w:rFonts w:ascii="Andika" w:hAnsi="Andika" w:cs="Andika"/>
          <w:b/>
          <w:color w:val="000000"/>
        </w:rPr>
        <w:t>Fractures</w:t>
      </w:r>
    </w:p>
    <w:p w14:paraId="1D8697FF" w14:textId="77777777" w:rsidR="003B7329" w:rsidRPr="00E92AA9" w:rsidRDefault="003B732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t>Any fracture in a child under 2 years old is suspicious.</w:t>
      </w:r>
    </w:p>
    <w:p w14:paraId="4F81CF27" w14:textId="77777777" w:rsidR="003B7329" w:rsidRPr="00E92AA9" w:rsidRDefault="00B4724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t>Any skull fracture in the</w:t>
      </w:r>
      <w:r w:rsidR="003B7329" w:rsidRPr="00E92AA9">
        <w:rPr>
          <w:rFonts w:ascii="Andika" w:hAnsi="Andika" w:cs="Andika"/>
          <w:color w:val="000000"/>
        </w:rPr>
        <w:t xml:space="preserve"> first 3 years is suspicious</w:t>
      </w:r>
      <w:r w:rsidR="00EC65B5" w:rsidRPr="00E92AA9">
        <w:rPr>
          <w:rFonts w:ascii="Andika" w:hAnsi="Andika" w:cs="Andika"/>
          <w:color w:val="000000"/>
        </w:rPr>
        <w:t>.</w:t>
      </w:r>
    </w:p>
    <w:p w14:paraId="41F4E9E1" w14:textId="77777777" w:rsidR="00CE3AED" w:rsidRPr="00E92AA9" w:rsidRDefault="00CE3AED" w:rsidP="003B7329">
      <w:pPr>
        <w:autoSpaceDE w:val="0"/>
        <w:autoSpaceDN w:val="0"/>
        <w:adjustRightInd w:val="0"/>
        <w:spacing w:after="0" w:line="240" w:lineRule="auto"/>
        <w:rPr>
          <w:rFonts w:ascii="Andika" w:hAnsi="Andika" w:cs="Andika"/>
          <w:color w:val="000000"/>
        </w:rPr>
      </w:pPr>
    </w:p>
    <w:p w14:paraId="6BBD26FD" w14:textId="77777777" w:rsidR="003B7329" w:rsidRPr="00E92AA9" w:rsidRDefault="003B7329" w:rsidP="00B47249">
      <w:pPr>
        <w:pStyle w:val="Heading3"/>
        <w:rPr>
          <w:rFonts w:ascii="Andika" w:hAnsi="Andika" w:cs="Andika"/>
        </w:rPr>
      </w:pPr>
      <w:bookmarkStart w:id="57" w:name="_Toc156908766"/>
      <w:r w:rsidRPr="00E92AA9">
        <w:rPr>
          <w:rFonts w:ascii="Andika" w:hAnsi="Andika" w:cs="Andika"/>
        </w:rPr>
        <w:t>Neglect</w:t>
      </w:r>
      <w:bookmarkEnd w:id="57"/>
    </w:p>
    <w:p w14:paraId="528DB856"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Andika" w:hAnsi="Andika" w:cs="Andika"/>
          <w:color w:val="000000"/>
        </w:rPr>
        <w:t>Often difficult to identify, neglect leads to the physical and emotional harm of a child.</w:t>
      </w:r>
      <w:r w:rsidR="00BA4592" w:rsidRPr="00E92AA9">
        <w:rPr>
          <w:rFonts w:ascii="Andika" w:hAnsi="Andika" w:cs="Andika"/>
          <w:color w:val="000000"/>
        </w:rPr>
        <w:t xml:space="preserve"> </w:t>
      </w:r>
      <w:r w:rsidRPr="00E92AA9">
        <w:rPr>
          <w:rFonts w:ascii="Andika" w:hAnsi="Andika" w:cs="Andika"/>
          <w:color w:val="000000"/>
        </w:rPr>
        <w:t>The signs and symptoms include:</w:t>
      </w:r>
    </w:p>
    <w:p w14:paraId="21E5A1F9" w14:textId="77777777" w:rsidR="00BA4592" w:rsidRPr="00E92AA9" w:rsidRDefault="00BA4592" w:rsidP="003B7329">
      <w:pPr>
        <w:autoSpaceDE w:val="0"/>
        <w:autoSpaceDN w:val="0"/>
        <w:adjustRightInd w:val="0"/>
        <w:spacing w:after="0" w:line="240" w:lineRule="auto"/>
        <w:rPr>
          <w:rFonts w:ascii="Andika" w:hAnsi="Andika" w:cs="Andika"/>
          <w:color w:val="000000"/>
        </w:rPr>
      </w:pPr>
    </w:p>
    <w:p w14:paraId="01838210" w14:textId="77777777" w:rsidR="003B7329" w:rsidRPr="00E92AA9" w:rsidRDefault="003B732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t>Failure of a parent to provide adequate food, clothes, warmth, hygiene, medical care or</w:t>
      </w:r>
      <w:r w:rsidR="00BA4592" w:rsidRPr="00E92AA9">
        <w:rPr>
          <w:rFonts w:ascii="Andika" w:hAnsi="Andika" w:cs="Andika"/>
          <w:color w:val="000000"/>
        </w:rPr>
        <w:t xml:space="preserve"> </w:t>
      </w:r>
      <w:r w:rsidRPr="00E92AA9">
        <w:rPr>
          <w:rFonts w:ascii="Andika" w:hAnsi="Andika" w:cs="Andika"/>
          <w:color w:val="000000"/>
        </w:rPr>
        <w:t>supervision.</w:t>
      </w:r>
    </w:p>
    <w:p w14:paraId="2D21408F" w14:textId="77777777" w:rsidR="003B7329" w:rsidRPr="00E92AA9" w:rsidRDefault="003B732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t>Failure of a child to grow within the normally expected pattern; they may show pallor, weight</w:t>
      </w:r>
      <w:r w:rsidR="00BA4592" w:rsidRPr="00E92AA9">
        <w:rPr>
          <w:rFonts w:ascii="Andika" w:hAnsi="Andika" w:cs="Andika"/>
          <w:color w:val="000000"/>
        </w:rPr>
        <w:t xml:space="preserve"> </w:t>
      </w:r>
      <w:r w:rsidRPr="00E92AA9">
        <w:rPr>
          <w:rFonts w:ascii="Andika" w:hAnsi="Andika" w:cs="Andika"/>
          <w:color w:val="000000"/>
        </w:rPr>
        <w:t>loss and signs of poor nutrition.</w:t>
      </w:r>
    </w:p>
    <w:p w14:paraId="6FB66FE2" w14:textId="77777777" w:rsidR="003B7329" w:rsidRPr="00E92AA9" w:rsidRDefault="003B7329" w:rsidP="00842D6D">
      <w:pPr>
        <w:pStyle w:val="ListParagraph"/>
        <w:numPr>
          <w:ilvl w:val="0"/>
          <w:numId w:val="11"/>
        </w:numPr>
        <w:autoSpaceDE w:val="0"/>
        <w:autoSpaceDN w:val="0"/>
        <w:adjustRightInd w:val="0"/>
        <w:spacing w:after="0" w:line="240" w:lineRule="auto"/>
        <w:rPr>
          <w:rFonts w:ascii="Andika" w:hAnsi="Andika" w:cs="Andika"/>
          <w:color w:val="000000"/>
        </w:rPr>
      </w:pPr>
      <w:r w:rsidRPr="00E92AA9">
        <w:rPr>
          <w:rFonts w:ascii="Andika" w:hAnsi="Andika" w:cs="Andika"/>
          <w:color w:val="000000"/>
        </w:rPr>
        <w:t>Failure of a parent to provide adequate love and affection in a stimulating environment, a child</w:t>
      </w:r>
      <w:r w:rsidR="00BA4592" w:rsidRPr="00E92AA9">
        <w:rPr>
          <w:rFonts w:ascii="Andika" w:hAnsi="Andika" w:cs="Andika"/>
          <w:color w:val="000000"/>
        </w:rPr>
        <w:t xml:space="preserve"> </w:t>
      </w:r>
      <w:r w:rsidRPr="00E92AA9">
        <w:rPr>
          <w:rFonts w:ascii="Andika" w:hAnsi="Andika" w:cs="Andika"/>
          <w:color w:val="000000"/>
        </w:rPr>
        <w:t>may look listless, apathetic or unresponsive with no apparent medical cause.</w:t>
      </w:r>
    </w:p>
    <w:p w14:paraId="44EF36D0"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A child may be observed thriving when away from the home environment.</w:t>
      </w:r>
    </w:p>
    <w:p w14:paraId="2816959E" w14:textId="77777777" w:rsidR="00BA4592" w:rsidRPr="00E92AA9" w:rsidRDefault="00BA4592" w:rsidP="003B7329">
      <w:pPr>
        <w:autoSpaceDE w:val="0"/>
        <w:autoSpaceDN w:val="0"/>
        <w:adjustRightInd w:val="0"/>
        <w:spacing w:after="0" w:line="240" w:lineRule="auto"/>
        <w:rPr>
          <w:rFonts w:ascii="Andika" w:hAnsi="Andika" w:cs="Andika"/>
          <w:color w:val="000000"/>
        </w:rPr>
      </w:pPr>
    </w:p>
    <w:p w14:paraId="05768FE4" w14:textId="77777777" w:rsidR="003B7329" w:rsidRPr="00E92AA9" w:rsidRDefault="003B7329" w:rsidP="00B47249">
      <w:pPr>
        <w:pStyle w:val="Heading3"/>
        <w:rPr>
          <w:rFonts w:ascii="Andika" w:hAnsi="Andika" w:cs="Andika"/>
        </w:rPr>
      </w:pPr>
      <w:bookmarkStart w:id="58" w:name="_Toc156908767"/>
      <w:r w:rsidRPr="00E92AA9">
        <w:rPr>
          <w:rFonts w:ascii="Andika" w:hAnsi="Andika" w:cs="Andika"/>
        </w:rPr>
        <w:t>Emotional Abuse</w:t>
      </w:r>
      <w:bookmarkEnd w:id="58"/>
    </w:p>
    <w:p w14:paraId="307AC7DD"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Andika" w:hAnsi="Andika" w:cs="Andika"/>
          <w:color w:val="000000"/>
        </w:rPr>
        <w:t>Emotional abuse ca</w:t>
      </w:r>
      <w:r w:rsidR="00EC65B5" w:rsidRPr="00E92AA9">
        <w:rPr>
          <w:rFonts w:ascii="Andika" w:hAnsi="Andika" w:cs="Andika"/>
          <w:color w:val="000000"/>
        </w:rPr>
        <w:t>n also be difficult to identify</w:t>
      </w:r>
      <w:r w:rsidRPr="00E92AA9">
        <w:rPr>
          <w:rFonts w:ascii="Andika" w:hAnsi="Andika" w:cs="Andika"/>
          <w:color w:val="000000"/>
        </w:rPr>
        <w:t>.</w:t>
      </w:r>
      <w:r w:rsidR="00EC65B5" w:rsidRPr="00E92AA9">
        <w:rPr>
          <w:rFonts w:ascii="Andika" w:hAnsi="Andika" w:cs="Andika"/>
          <w:color w:val="000000"/>
        </w:rPr>
        <w:t xml:space="preserve"> </w:t>
      </w:r>
      <w:r w:rsidRPr="00E92AA9">
        <w:rPr>
          <w:rFonts w:ascii="Andika" w:hAnsi="Andika" w:cs="Andika"/>
          <w:color w:val="000000"/>
        </w:rPr>
        <w:t>It is the result of ill treatment in the form of</w:t>
      </w:r>
      <w:r w:rsidR="00BA4592" w:rsidRPr="00E92AA9">
        <w:rPr>
          <w:rFonts w:ascii="Andika" w:hAnsi="Andika" w:cs="Andika"/>
          <w:color w:val="000000"/>
        </w:rPr>
        <w:t xml:space="preserve"> </w:t>
      </w:r>
      <w:r w:rsidRPr="00E92AA9">
        <w:rPr>
          <w:rFonts w:ascii="Andika" w:hAnsi="Andika" w:cs="Andika"/>
          <w:color w:val="000000"/>
        </w:rPr>
        <w:t>coldness, hostility and rejection; constant denigration or seriously distorted emotional demands;</w:t>
      </w:r>
      <w:r w:rsidR="00BA4592" w:rsidRPr="00E92AA9">
        <w:rPr>
          <w:rFonts w:ascii="Andika" w:hAnsi="Andika" w:cs="Andika"/>
          <w:color w:val="000000"/>
        </w:rPr>
        <w:t xml:space="preserve"> </w:t>
      </w:r>
      <w:r w:rsidRPr="00E92AA9">
        <w:rPr>
          <w:rFonts w:ascii="Andika" w:hAnsi="Andika" w:cs="Andika"/>
          <w:color w:val="000000"/>
        </w:rPr>
        <w:t>extreme inconsistency of parenting.</w:t>
      </w:r>
      <w:r w:rsidR="00BA4592" w:rsidRPr="00E92AA9">
        <w:rPr>
          <w:rFonts w:ascii="Andika" w:hAnsi="Andika" w:cs="Andika"/>
          <w:color w:val="000000"/>
        </w:rPr>
        <w:t xml:space="preserve"> </w:t>
      </w:r>
      <w:r w:rsidRPr="00E92AA9">
        <w:rPr>
          <w:rFonts w:ascii="Andika" w:hAnsi="Andika" w:cs="Andika"/>
          <w:color w:val="000000"/>
        </w:rPr>
        <w:t>Some of the signs and symptoms are:</w:t>
      </w:r>
    </w:p>
    <w:p w14:paraId="71523F4D" w14:textId="77777777" w:rsidR="00BA4592" w:rsidRPr="00E92AA9" w:rsidRDefault="00BA4592" w:rsidP="003B7329">
      <w:pPr>
        <w:autoSpaceDE w:val="0"/>
        <w:autoSpaceDN w:val="0"/>
        <w:adjustRightInd w:val="0"/>
        <w:spacing w:after="0" w:line="240" w:lineRule="auto"/>
        <w:rPr>
          <w:rFonts w:ascii="Andika" w:hAnsi="Andika" w:cs="Andika"/>
          <w:color w:val="000000"/>
        </w:rPr>
      </w:pPr>
    </w:p>
    <w:p w14:paraId="7B535AE4"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Low self-esteem.</w:t>
      </w:r>
    </w:p>
    <w:p w14:paraId="47D2C8A6"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Apathy</w:t>
      </w:r>
      <w:r w:rsidR="00EC65B5" w:rsidRPr="00E92AA9">
        <w:rPr>
          <w:rFonts w:ascii="Andika" w:hAnsi="Andika" w:cs="Andika"/>
          <w:color w:val="000000"/>
        </w:rPr>
        <w:t>.</w:t>
      </w:r>
    </w:p>
    <w:p w14:paraId="7C6870D4"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Being fearfu</w:t>
      </w:r>
      <w:r w:rsidR="00E54B38" w:rsidRPr="00E92AA9">
        <w:rPr>
          <w:rFonts w:ascii="Andika" w:hAnsi="Andika" w:cs="Andika"/>
          <w:color w:val="000000"/>
        </w:rPr>
        <w:t>l and withdrawn or displaying "</w:t>
      </w:r>
      <w:r w:rsidRPr="00E92AA9">
        <w:rPr>
          <w:rFonts w:ascii="Andika" w:hAnsi="Andika" w:cs="Andika"/>
          <w:color w:val="000000"/>
        </w:rPr>
        <w:t>frozen watchfulness"</w:t>
      </w:r>
      <w:r w:rsidR="00EC65B5" w:rsidRPr="00E92AA9">
        <w:rPr>
          <w:rFonts w:ascii="Andika" w:hAnsi="Andika" w:cs="Andika"/>
          <w:color w:val="000000"/>
        </w:rPr>
        <w:t>.</w:t>
      </w:r>
    </w:p>
    <w:p w14:paraId="4DBD5DC4"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Unduly aggressive behaviour towards people, animals or belongings/fu</w:t>
      </w:r>
      <w:r w:rsidR="00BA4592" w:rsidRPr="00E92AA9">
        <w:rPr>
          <w:rFonts w:ascii="Andika" w:hAnsi="Andika" w:cs="Andika"/>
          <w:color w:val="000000"/>
        </w:rPr>
        <w:t>r</w:t>
      </w:r>
      <w:r w:rsidRPr="00E92AA9">
        <w:rPr>
          <w:rFonts w:ascii="Andika" w:hAnsi="Andika" w:cs="Andika"/>
          <w:color w:val="000000"/>
        </w:rPr>
        <w:t>niture</w:t>
      </w:r>
      <w:r w:rsidR="00E54B38" w:rsidRPr="00E92AA9">
        <w:rPr>
          <w:rFonts w:ascii="Andika" w:hAnsi="Andika" w:cs="Andika"/>
          <w:color w:val="000000"/>
        </w:rPr>
        <w:t>.</w:t>
      </w:r>
    </w:p>
    <w:p w14:paraId="74C2FFA4"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Excessive clinging or attention seeking behaviour</w:t>
      </w:r>
      <w:r w:rsidR="00E54B38" w:rsidRPr="00E92AA9">
        <w:rPr>
          <w:rFonts w:ascii="Andika" w:hAnsi="Andika" w:cs="Andika"/>
          <w:color w:val="000000"/>
        </w:rPr>
        <w:t>.</w:t>
      </w:r>
    </w:p>
    <w:p w14:paraId="77D635CE"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Constantly seeking to please</w:t>
      </w:r>
      <w:r w:rsidR="00E54B38" w:rsidRPr="00E92AA9">
        <w:rPr>
          <w:rFonts w:ascii="Andika" w:hAnsi="Andika" w:cs="Andika"/>
          <w:color w:val="000000"/>
        </w:rPr>
        <w:t>.</w:t>
      </w:r>
    </w:p>
    <w:p w14:paraId="6FDB0A28"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Over-readiness to relate to anyone, even strangers</w:t>
      </w:r>
      <w:r w:rsidR="00E54B38" w:rsidRPr="00E92AA9">
        <w:rPr>
          <w:rFonts w:ascii="Andika" w:hAnsi="Andika" w:cs="Andika"/>
          <w:color w:val="000000"/>
        </w:rPr>
        <w:t>.</w:t>
      </w:r>
    </w:p>
    <w:p w14:paraId="41219725"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A need to “control”</w:t>
      </w:r>
      <w:r w:rsidR="00E54B38" w:rsidRPr="00E92AA9">
        <w:rPr>
          <w:rFonts w:ascii="Andika" w:hAnsi="Andika" w:cs="Andika"/>
          <w:color w:val="000000"/>
        </w:rPr>
        <w:t>.</w:t>
      </w:r>
    </w:p>
    <w:p w14:paraId="40B02E99" w14:textId="77777777" w:rsidR="00BA4592" w:rsidRPr="00E92AA9" w:rsidRDefault="00BA4592" w:rsidP="003B7329">
      <w:pPr>
        <w:autoSpaceDE w:val="0"/>
        <w:autoSpaceDN w:val="0"/>
        <w:adjustRightInd w:val="0"/>
        <w:spacing w:after="0" w:line="240" w:lineRule="auto"/>
        <w:rPr>
          <w:rFonts w:ascii="Andika" w:hAnsi="Andika" w:cs="Andika"/>
          <w:color w:val="000000"/>
        </w:rPr>
      </w:pPr>
    </w:p>
    <w:p w14:paraId="41F87A59" w14:textId="77777777" w:rsidR="003B7329" w:rsidRPr="00E92AA9" w:rsidRDefault="003B7329" w:rsidP="00B47249">
      <w:pPr>
        <w:pStyle w:val="Heading3"/>
        <w:rPr>
          <w:rFonts w:ascii="Andika" w:hAnsi="Andika" w:cs="Andika"/>
        </w:rPr>
      </w:pPr>
      <w:bookmarkStart w:id="59" w:name="_Toc156908768"/>
      <w:r w:rsidRPr="00E92AA9">
        <w:rPr>
          <w:rFonts w:ascii="Andika" w:hAnsi="Andika" w:cs="Andika"/>
        </w:rPr>
        <w:t>Sexual Abuse</w:t>
      </w:r>
      <w:bookmarkEnd w:id="59"/>
    </w:p>
    <w:p w14:paraId="747A8F35" w14:textId="77777777" w:rsidR="003B7329" w:rsidRPr="00E92AA9" w:rsidRDefault="003B7329" w:rsidP="00B47249">
      <w:pPr>
        <w:autoSpaceDE w:val="0"/>
        <w:autoSpaceDN w:val="0"/>
        <w:adjustRightInd w:val="0"/>
        <w:spacing w:after="0" w:line="240" w:lineRule="auto"/>
        <w:rPr>
          <w:rFonts w:ascii="Andika" w:hAnsi="Andika" w:cs="Andika"/>
          <w:color w:val="000000"/>
        </w:rPr>
      </w:pPr>
      <w:r w:rsidRPr="00E92AA9">
        <w:rPr>
          <w:rFonts w:ascii="Andika" w:hAnsi="Andika" w:cs="Andika"/>
          <w:color w:val="000000"/>
        </w:rPr>
        <w:t>Sexual abuse can be suspected based on physical signs, the child's behaviour or following a</w:t>
      </w:r>
      <w:r w:rsidR="00BA4592" w:rsidRPr="00E92AA9">
        <w:rPr>
          <w:rFonts w:ascii="Andika" w:hAnsi="Andika" w:cs="Andika"/>
          <w:color w:val="000000"/>
        </w:rPr>
        <w:t xml:space="preserve"> </w:t>
      </w:r>
      <w:r w:rsidRPr="00E92AA9">
        <w:rPr>
          <w:rFonts w:ascii="Andika" w:hAnsi="Andika" w:cs="Andika"/>
          <w:color w:val="000000"/>
        </w:rPr>
        <w:t>direct statement by the child. It is often investigated be</w:t>
      </w:r>
      <w:r w:rsidR="00BA4592" w:rsidRPr="00E92AA9">
        <w:rPr>
          <w:rFonts w:ascii="Andika" w:hAnsi="Andika" w:cs="Andika"/>
          <w:color w:val="000000"/>
        </w:rPr>
        <w:t xml:space="preserve">cause of a combination of these </w:t>
      </w:r>
      <w:r w:rsidRPr="00E92AA9">
        <w:rPr>
          <w:rFonts w:ascii="Andika" w:hAnsi="Andika" w:cs="Andika"/>
          <w:color w:val="000000"/>
        </w:rPr>
        <w:t>signs.</w:t>
      </w:r>
    </w:p>
    <w:p w14:paraId="1CD4CD28" w14:textId="77777777" w:rsidR="00B47249" w:rsidRPr="00E92AA9" w:rsidRDefault="00B47249" w:rsidP="00B47249">
      <w:pPr>
        <w:autoSpaceDE w:val="0"/>
        <w:autoSpaceDN w:val="0"/>
        <w:adjustRightInd w:val="0"/>
        <w:spacing w:after="0" w:line="240" w:lineRule="auto"/>
        <w:rPr>
          <w:rFonts w:ascii="Andika" w:hAnsi="Andika" w:cs="Andika"/>
          <w:color w:val="000000"/>
        </w:rPr>
      </w:pPr>
    </w:p>
    <w:p w14:paraId="2ACF3666" w14:textId="77777777" w:rsidR="00B47249" w:rsidRPr="00E92AA9" w:rsidRDefault="00B47249" w:rsidP="00B47249">
      <w:pPr>
        <w:autoSpaceDE w:val="0"/>
        <w:autoSpaceDN w:val="0"/>
        <w:adjustRightInd w:val="0"/>
        <w:spacing w:after="0" w:line="240" w:lineRule="auto"/>
        <w:rPr>
          <w:rFonts w:ascii="Andika" w:hAnsi="Andika" w:cs="Andika"/>
          <w:b/>
          <w:color w:val="000000"/>
        </w:rPr>
      </w:pPr>
      <w:r w:rsidRPr="00E92AA9">
        <w:rPr>
          <w:rFonts w:ascii="Andika" w:hAnsi="Andika" w:cs="Andika"/>
          <w:b/>
          <w:color w:val="000000"/>
        </w:rPr>
        <w:t>Physical signs</w:t>
      </w:r>
    </w:p>
    <w:p w14:paraId="6A66A9BD"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Andika" w:hAnsi="Andika" w:cs="Andika"/>
          <w:color w:val="000000"/>
        </w:rPr>
        <w:t>These will normally be identified by a medical practitioner. Others can be more generally</w:t>
      </w:r>
      <w:r w:rsidR="00BA4592" w:rsidRPr="00E92AA9">
        <w:rPr>
          <w:rFonts w:ascii="Andika" w:hAnsi="Andika" w:cs="Andika"/>
          <w:color w:val="000000"/>
        </w:rPr>
        <w:t xml:space="preserve"> </w:t>
      </w:r>
      <w:r w:rsidRPr="00E92AA9">
        <w:rPr>
          <w:rFonts w:ascii="Andika" w:hAnsi="Andika" w:cs="Andika"/>
          <w:color w:val="000000"/>
        </w:rPr>
        <w:t>observed:</w:t>
      </w:r>
    </w:p>
    <w:p w14:paraId="7F8AAAD2"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Recurrent abdominal pain.</w:t>
      </w:r>
    </w:p>
    <w:p w14:paraId="05C84177"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Unexplained pregnancy</w:t>
      </w:r>
      <w:r w:rsidR="00E54B38" w:rsidRPr="00E92AA9">
        <w:rPr>
          <w:rFonts w:ascii="Andika" w:hAnsi="Andika" w:cs="Andika"/>
          <w:color w:val="000000"/>
        </w:rPr>
        <w:t>.</w:t>
      </w:r>
    </w:p>
    <w:p w14:paraId="6E84196A"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Difficulty walking and sitting.</w:t>
      </w:r>
    </w:p>
    <w:p w14:paraId="5CCFF7A2"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Faecal soiling or retention</w:t>
      </w:r>
      <w:r w:rsidR="00E54B38" w:rsidRPr="00E92AA9">
        <w:rPr>
          <w:rFonts w:ascii="Andika" w:hAnsi="Andika" w:cs="Andika"/>
          <w:color w:val="000000"/>
        </w:rPr>
        <w:t>.</w:t>
      </w:r>
    </w:p>
    <w:p w14:paraId="315BF312"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Recurrent urinary tract infections</w:t>
      </w:r>
      <w:r w:rsidR="00E54B38" w:rsidRPr="00E92AA9">
        <w:rPr>
          <w:rFonts w:ascii="Andika" w:hAnsi="Andika" w:cs="Andika"/>
          <w:color w:val="000000"/>
        </w:rPr>
        <w:t>.</w:t>
      </w:r>
    </w:p>
    <w:p w14:paraId="2F88BEA0" w14:textId="77777777" w:rsidR="00D20D71" w:rsidRPr="00E92AA9" w:rsidRDefault="00D20D71" w:rsidP="00D20D71">
      <w:pPr>
        <w:pStyle w:val="ListParagraph"/>
        <w:autoSpaceDE w:val="0"/>
        <w:autoSpaceDN w:val="0"/>
        <w:adjustRightInd w:val="0"/>
        <w:spacing w:after="0" w:line="240" w:lineRule="auto"/>
        <w:rPr>
          <w:rFonts w:ascii="Andika" w:hAnsi="Andika" w:cs="Andika"/>
          <w:color w:val="000000"/>
        </w:rPr>
      </w:pPr>
    </w:p>
    <w:p w14:paraId="2C05C5BC" w14:textId="77777777" w:rsidR="00D20D71" w:rsidRPr="00E92AA9" w:rsidRDefault="00D20D71" w:rsidP="00D20D71">
      <w:pPr>
        <w:autoSpaceDE w:val="0"/>
        <w:autoSpaceDN w:val="0"/>
        <w:adjustRightInd w:val="0"/>
        <w:spacing w:after="0" w:line="240" w:lineRule="auto"/>
        <w:rPr>
          <w:rFonts w:ascii="Andika" w:hAnsi="Andika" w:cs="Andika"/>
          <w:b/>
          <w:color w:val="000000"/>
        </w:rPr>
      </w:pPr>
      <w:r w:rsidRPr="00E92AA9">
        <w:rPr>
          <w:rFonts w:ascii="Andika" w:hAnsi="Andika" w:cs="Andika"/>
          <w:b/>
          <w:color w:val="000000"/>
        </w:rPr>
        <w:t>Behavioural signs</w:t>
      </w:r>
    </w:p>
    <w:p w14:paraId="747F8D51"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Knowledge unusual for the age of the child</w:t>
      </w:r>
      <w:r w:rsidR="00E54B38" w:rsidRPr="00E92AA9">
        <w:rPr>
          <w:rFonts w:ascii="Andika" w:hAnsi="Andika" w:cs="Andika"/>
          <w:color w:val="000000"/>
        </w:rPr>
        <w:t>.</w:t>
      </w:r>
    </w:p>
    <w:p w14:paraId="5C5D5C54"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Sexually provocative relationships with adults.</w:t>
      </w:r>
    </w:p>
    <w:p w14:paraId="04ABDEC2"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Sexualised play with other children</w:t>
      </w:r>
      <w:r w:rsidR="00E54B38" w:rsidRPr="00E92AA9">
        <w:rPr>
          <w:rFonts w:ascii="Andika" w:hAnsi="Andika" w:cs="Andika"/>
          <w:color w:val="000000"/>
        </w:rPr>
        <w:t>.</w:t>
      </w:r>
    </w:p>
    <w:p w14:paraId="508D5C97"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Hints of sexual activity through play, drawing or conversation.</w:t>
      </w:r>
    </w:p>
    <w:p w14:paraId="5A25FBD3"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Requests for contraceptive advice</w:t>
      </w:r>
    </w:p>
    <w:p w14:paraId="7E3AA7DD"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Lack of trust or marked fear of familiar adults.</w:t>
      </w:r>
    </w:p>
    <w:p w14:paraId="2B46BDCD"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Sudden onset of soiling or wetting.</w:t>
      </w:r>
    </w:p>
    <w:p w14:paraId="53EC2655"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Severe sleep disturbance.</w:t>
      </w:r>
    </w:p>
    <w:p w14:paraId="258761F3"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Change of eating habits</w:t>
      </w:r>
      <w:r w:rsidR="00E54B38" w:rsidRPr="00E92AA9">
        <w:rPr>
          <w:rFonts w:ascii="Andika" w:hAnsi="Andika" w:cs="Andika"/>
          <w:color w:val="000000"/>
        </w:rPr>
        <w:t>.</w:t>
      </w:r>
    </w:p>
    <w:p w14:paraId="55C55D4D"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Social isolation and withdrawal</w:t>
      </w:r>
      <w:r w:rsidR="00E54B38" w:rsidRPr="00E92AA9">
        <w:rPr>
          <w:rFonts w:ascii="Andika" w:hAnsi="Andika" w:cs="Andika"/>
          <w:color w:val="000000"/>
        </w:rPr>
        <w:t>.</w:t>
      </w:r>
    </w:p>
    <w:p w14:paraId="0F992B64"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Role reversal in the home e.g. a daughter taking over the mothering role.</w:t>
      </w:r>
    </w:p>
    <w:p w14:paraId="02225BB2"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Inappropriate displays of physical contact between adult and child.</w:t>
      </w:r>
    </w:p>
    <w:p w14:paraId="7B247043"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Learning difficulties, poor concentration.</w:t>
      </w:r>
    </w:p>
    <w:p w14:paraId="3FF3A7D0"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Inability to make friends</w:t>
      </w:r>
      <w:r w:rsidR="00E54B38" w:rsidRPr="00E92AA9">
        <w:rPr>
          <w:rFonts w:ascii="Andika" w:hAnsi="Andika" w:cs="Andika"/>
          <w:color w:val="000000"/>
        </w:rPr>
        <w:t>.</w:t>
      </w:r>
    </w:p>
    <w:p w14:paraId="0179AF82"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Using school as a haven, arriving early and seeming reluctant to leave.</w:t>
      </w:r>
    </w:p>
    <w:p w14:paraId="344EB2A5"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Reluctance to take part in physical activity.</w:t>
      </w:r>
    </w:p>
    <w:p w14:paraId="4A28220F"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Truancy, running away from home</w:t>
      </w:r>
      <w:r w:rsidR="00E54B38" w:rsidRPr="00E92AA9">
        <w:rPr>
          <w:rFonts w:ascii="Andika" w:hAnsi="Andika" w:cs="Andika"/>
          <w:color w:val="000000"/>
        </w:rPr>
        <w:t>.</w:t>
      </w:r>
    </w:p>
    <w:p w14:paraId="00AF6EAF"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proofErr w:type="spellStart"/>
      <w:r w:rsidRPr="00E92AA9">
        <w:rPr>
          <w:rFonts w:ascii="Andika" w:hAnsi="Andika" w:cs="Andika"/>
          <w:color w:val="000000"/>
        </w:rPr>
        <w:t>Self harm</w:t>
      </w:r>
      <w:proofErr w:type="spellEnd"/>
      <w:r w:rsidRPr="00E92AA9">
        <w:rPr>
          <w:rFonts w:ascii="Andika" w:hAnsi="Andika" w:cs="Andika"/>
          <w:color w:val="000000"/>
        </w:rPr>
        <w:t>, mutilation or suicide attempts.</w:t>
      </w:r>
    </w:p>
    <w:p w14:paraId="6535E778"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Dependence on drugs or alcohol</w:t>
      </w:r>
      <w:r w:rsidR="00E54B38" w:rsidRPr="00E92AA9">
        <w:rPr>
          <w:rFonts w:ascii="Andika" w:hAnsi="Andika" w:cs="Andika"/>
          <w:color w:val="000000"/>
        </w:rPr>
        <w:t>.</w:t>
      </w:r>
    </w:p>
    <w:p w14:paraId="5FFDD3C4" w14:textId="77777777" w:rsidR="003B7329" w:rsidRPr="00E92AA9" w:rsidRDefault="003B7329" w:rsidP="00842D6D">
      <w:pPr>
        <w:pStyle w:val="ListParagraph"/>
        <w:numPr>
          <w:ilvl w:val="0"/>
          <w:numId w:val="12"/>
        </w:numPr>
        <w:autoSpaceDE w:val="0"/>
        <w:autoSpaceDN w:val="0"/>
        <w:adjustRightInd w:val="0"/>
        <w:spacing w:after="0" w:line="240" w:lineRule="auto"/>
        <w:rPr>
          <w:rFonts w:ascii="Andika" w:hAnsi="Andika" w:cs="Andika"/>
          <w:color w:val="000000"/>
        </w:rPr>
      </w:pPr>
      <w:r w:rsidRPr="00E92AA9">
        <w:rPr>
          <w:rFonts w:ascii="Andika" w:hAnsi="Andika" w:cs="Andika"/>
          <w:color w:val="000000"/>
        </w:rPr>
        <w:t>Anti-social behaviour including promiscuity and prostitution</w:t>
      </w:r>
      <w:r w:rsidR="00E54B38" w:rsidRPr="00E92AA9">
        <w:rPr>
          <w:rFonts w:ascii="Andika" w:hAnsi="Andika" w:cs="Andika"/>
          <w:color w:val="000000"/>
        </w:rPr>
        <w:t>.</w:t>
      </w:r>
      <w:r w:rsidRPr="00E92AA9">
        <w:rPr>
          <w:rFonts w:ascii="Andika" w:hAnsi="Andika" w:cs="Andika"/>
          <w:color w:val="000000"/>
        </w:rPr>
        <w:t xml:space="preserve"> </w:t>
      </w:r>
    </w:p>
    <w:p w14:paraId="27B1DE19" w14:textId="77777777" w:rsidR="00C87350" w:rsidRPr="00E92AA9" w:rsidRDefault="00C87350" w:rsidP="003B7329">
      <w:pPr>
        <w:autoSpaceDE w:val="0"/>
        <w:autoSpaceDN w:val="0"/>
        <w:adjustRightInd w:val="0"/>
        <w:spacing w:after="0" w:line="240" w:lineRule="auto"/>
        <w:rPr>
          <w:rFonts w:ascii="Andika" w:hAnsi="Andika" w:cs="Andika"/>
          <w:b/>
          <w:bCs/>
          <w:color w:val="000000"/>
        </w:rPr>
      </w:pPr>
    </w:p>
    <w:p w14:paraId="6DA21B07" w14:textId="77777777" w:rsidR="003B7329" w:rsidRPr="00E92AA9" w:rsidRDefault="00E54B38" w:rsidP="00B47249">
      <w:pPr>
        <w:pStyle w:val="Heading2"/>
        <w:rPr>
          <w:rFonts w:ascii="Andika" w:hAnsi="Andika" w:cs="Andika"/>
        </w:rPr>
      </w:pPr>
      <w:bookmarkStart w:id="60" w:name="_Toc156908769"/>
      <w:r w:rsidRPr="00E92AA9">
        <w:rPr>
          <w:rFonts w:ascii="Andika" w:hAnsi="Andika" w:cs="Andika"/>
        </w:rPr>
        <w:lastRenderedPageBreak/>
        <w:t>How to Respond i</w:t>
      </w:r>
      <w:r w:rsidR="00BA4592" w:rsidRPr="00E92AA9">
        <w:rPr>
          <w:rFonts w:ascii="Andika" w:hAnsi="Andika" w:cs="Andika"/>
        </w:rPr>
        <w:t>f Someone Mentions Abuse</w:t>
      </w:r>
      <w:bookmarkEnd w:id="60"/>
    </w:p>
    <w:p w14:paraId="7EF3D35A"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Segoe UI Symbol" w:hAnsi="Segoe UI Symbol" w:cs="Segoe UI Symbol"/>
          <w:color w:val="000000"/>
        </w:rPr>
        <w:t>☺</w:t>
      </w:r>
      <w:r w:rsidRPr="00E92AA9">
        <w:rPr>
          <w:rFonts w:ascii="Andika" w:hAnsi="Andika" w:cs="Andika"/>
          <w:color w:val="000000"/>
        </w:rPr>
        <w:t xml:space="preserve"> Never promise to keep a secret</w:t>
      </w:r>
      <w:r w:rsidR="00E54B38" w:rsidRPr="00E92AA9">
        <w:rPr>
          <w:rFonts w:ascii="Andika" w:hAnsi="Andika" w:cs="Andika"/>
          <w:color w:val="000000"/>
        </w:rPr>
        <w:t>.</w:t>
      </w:r>
    </w:p>
    <w:p w14:paraId="6B000E9E"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Segoe UI Symbol" w:hAnsi="Segoe UI Symbol" w:cs="Segoe UI Symbol"/>
          <w:color w:val="000000"/>
        </w:rPr>
        <w:t>☺</w:t>
      </w:r>
      <w:r w:rsidRPr="00E92AA9">
        <w:rPr>
          <w:rFonts w:ascii="Andika" w:hAnsi="Andika" w:cs="Andika"/>
          <w:color w:val="000000"/>
        </w:rPr>
        <w:t xml:space="preserve"> Listen and accept what you hear</w:t>
      </w:r>
      <w:r w:rsidR="00E54B38" w:rsidRPr="00E92AA9">
        <w:rPr>
          <w:rFonts w:ascii="Andika" w:hAnsi="Andika" w:cs="Andika"/>
          <w:color w:val="000000"/>
        </w:rPr>
        <w:t>.</w:t>
      </w:r>
    </w:p>
    <w:p w14:paraId="7C3DA507"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Segoe UI Symbol" w:hAnsi="Segoe UI Symbol" w:cs="Segoe UI Symbol"/>
          <w:color w:val="000000"/>
        </w:rPr>
        <w:t>☺</w:t>
      </w:r>
      <w:r w:rsidRPr="00E92AA9">
        <w:rPr>
          <w:rFonts w:ascii="Andika" w:hAnsi="Andika" w:cs="Andika"/>
          <w:color w:val="000000"/>
        </w:rPr>
        <w:t xml:space="preserve"> Don’t be judgmental</w:t>
      </w:r>
      <w:r w:rsidR="00E54B38" w:rsidRPr="00E92AA9">
        <w:rPr>
          <w:rFonts w:ascii="Andika" w:hAnsi="Andika" w:cs="Andika"/>
          <w:color w:val="000000"/>
        </w:rPr>
        <w:t>.</w:t>
      </w:r>
    </w:p>
    <w:p w14:paraId="63F0F175"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Segoe UI Symbol" w:hAnsi="Segoe UI Symbol" w:cs="Segoe UI Symbol"/>
          <w:color w:val="000000"/>
        </w:rPr>
        <w:t>☺</w:t>
      </w:r>
      <w:r w:rsidRPr="00E92AA9">
        <w:rPr>
          <w:rFonts w:ascii="Andika" w:hAnsi="Andika" w:cs="Andika"/>
          <w:color w:val="000000"/>
        </w:rPr>
        <w:t xml:space="preserve"> Don’t ask questions</w:t>
      </w:r>
      <w:r w:rsidR="00E54B38" w:rsidRPr="00E92AA9">
        <w:rPr>
          <w:rFonts w:ascii="Andika" w:hAnsi="Andika" w:cs="Andika"/>
          <w:color w:val="000000"/>
        </w:rPr>
        <w:t>.</w:t>
      </w:r>
    </w:p>
    <w:p w14:paraId="2D6BEF58"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Segoe UI Symbol" w:hAnsi="Segoe UI Symbol" w:cs="Segoe UI Symbol"/>
          <w:color w:val="000000"/>
        </w:rPr>
        <w:t>☺</w:t>
      </w:r>
      <w:r w:rsidR="00BA4592" w:rsidRPr="00E92AA9">
        <w:rPr>
          <w:rFonts w:ascii="Andika" w:hAnsi="Andika" w:cs="Andika"/>
          <w:color w:val="000000"/>
        </w:rPr>
        <w:t xml:space="preserve"> Let the person</w:t>
      </w:r>
      <w:r w:rsidRPr="00E92AA9">
        <w:rPr>
          <w:rFonts w:ascii="Andika" w:hAnsi="Andika" w:cs="Andika"/>
          <w:color w:val="000000"/>
        </w:rPr>
        <w:t xml:space="preserve"> know what is going to happen</w:t>
      </w:r>
      <w:r w:rsidR="00E54B38" w:rsidRPr="00E92AA9">
        <w:rPr>
          <w:rFonts w:ascii="Andika" w:hAnsi="Andika" w:cs="Andika"/>
          <w:color w:val="000000"/>
        </w:rPr>
        <w:t>.</w:t>
      </w:r>
    </w:p>
    <w:p w14:paraId="20C9D4A5"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Segoe UI Symbol" w:hAnsi="Segoe UI Symbol" w:cs="Segoe UI Symbol"/>
          <w:color w:val="000000"/>
        </w:rPr>
        <w:t>☺</w:t>
      </w:r>
      <w:r w:rsidRPr="00E92AA9">
        <w:rPr>
          <w:rFonts w:ascii="Andika" w:hAnsi="Andika" w:cs="Andika"/>
          <w:color w:val="000000"/>
        </w:rPr>
        <w:t xml:space="preserve"> Make careful notes as soon as you can</w:t>
      </w:r>
      <w:r w:rsidR="00E54B38" w:rsidRPr="00E92AA9">
        <w:rPr>
          <w:rFonts w:ascii="Andika" w:hAnsi="Andika" w:cs="Andika"/>
          <w:color w:val="000000"/>
        </w:rPr>
        <w:t>.</w:t>
      </w:r>
    </w:p>
    <w:p w14:paraId="79EF70F7"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Segoe UI Symbol" w:hAnsi="Segoe UI Symbol" w:cs="Segoe UI Symbol"/>
          <w:color w:val="000000"/>
        </w:rPr>
        <w:t>☺</w:t>
      </w:r>
      <w:r w:rsidRPr="00E92AA9">
        <w:rPr>
          <w:rFonts w:ascii="Andika" w:hAnsi="Andika" w:cs="Andika"/>
          <w:color w:val="000000"/>
        </w:rPr>
        <w:t xml:space="preserve"> Keep it confidential!</w:t>
      </w:r>
    </w:p>
    <w:p w14:paraId="71CDA851" w14:textId="77777777" w:rsidR="00BA4592" w:rsidRPr="00E92AA9" w:rsidRDefault="00BA4592" w:rsidP="003B7329">
      <w:pPr>
        <w:autoSpaceDE w:val="0"/>
        <w:autoSpaceDN w:val="0"/>
        <w:adjustRightInd w:val="0"/>
        <w:spacing w:after="0" w:line="240" w:lineRule="auto"/>
        <w:rPr>
          <w:rFonts w:ascii="Andika" w:hAnsi="Andika" w:cs="Andika"/>
          <w:color w:val="000000"/>
        </w:rPr>
      </w:pPr>
    </w:p>
    <w:p w14:paraId="79BF1D8A" w14:textId="77777777" w:rsidR="003B7329" w:rsidRPr="00E92AA9" w:rsidRDefault="003B7329" w:rsidP="003B7329">
      <w:pPr>
        <w:autoSpaceDE w:val="0"/>
        <w:autoSpaceDN w:val="0"/>
        <w:adjustRightInd w:val="0"/>
        <w:spacing w:after="0" w:line="240" w:lineRule="auto"/>
        <w:rPr>
          <w:rFonts w:ascii="Andika" w:hAnsi="Andika" w:cs="Andika"/>
          <w:b/>
          <w:bCs/>
          <w:color w:val="000000"/>
        </w:rPr>
      </w:pPr>
      <w:r w:rsidRPr="00E92AA9">
        <w:rPr>
          <w:rFonts w:ascii="Andika" w:hAnsi="Andika" w:cs="Andika"/>
          <w:b/>
          <w:bCs/>
          <w:color w:val="000000"/>
        </w:rPr>
        <w:t>Action:</w:t>
      </w:r>
    </w:p>
    <w:p w14:paraId="33DD298D"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Segoe UI Symbol" w:hAnsi="Segoe UI Symbol" w:cs="Segoe UI Symbol"/>
          <w:color w:val="000000"/>
        </w:rPr>
        <w:t>☺</w:t>
      </w:r>
      <w:r w:rsidR="00BA4592" w:rsidRPr="00E92AA9">
        <w:rPr>
          <w:rFonts w:ascii="Andika" w:hAnsi="Andika" w:cs="Andika"/>
          <w:color w:val="000000"/>
        </w:rPr>
        <w:t xml:space="preserve"> T</w:t>
      </w:r>
      <w:r w:rsidRPr="00E92AA9">
        <w:rPr>
          <w:rFonts w:ascii="Andika" w:hAnsi="Andika" w:cs="Andika"/>
          <w:color w:val="000000"/>
        </w:rPr>
        <w:t>heir welfare comes first</w:t>
      </w:r>
      <w:r w:rsidR="00E54B38" w:rsidRPr="00E92AA9">
        <w:rPr>
          <w:rFonts w:ascii="Andika" w:hAnsi="Andika" w:cs="Andika"/>
          <w:color w:val="000000"/>
        </w:rPr>
        <w:t>.</w:t>
      </w:r>
    </w:p>
    <w:p w14:paraId="468FC7C9"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Segoe UI Symbol" w:hAnsi="Segoe UI Symbol" w:cs="Segoe UI Symbol"/>
          <w:color w:val="000000"/>
        </w:rPr>
        <w:t>☺</w:t>
      </w:r>
      <w:r w:rsidRPr="00E92AA9">
        <w:rPr>
          <w:rFonts w:ascii="Andika" w:hAnsi="Andika" w:cs="Andika"/>
          <w:color w:val="000000"/>
        </w:rPr>
        <w:t xml:space="preserve"> Report concerns immediately</w:t>
      </w:r>
      <w:r w:rsidR="00D1108F" w:rsidRPr="00E92AA9">
        <w:rPr>
          <w:rFonts w:ascii="Andika" w:hAnsi="Andika" w:cs="Andika"/>
          <w:color w:val="000000"/>
        </w:rPr>
        <w:t xml:space="preserve"> to The Raft’s</w:t>
      </w:r>
      <w:r w:rsidR="00BA4592" w:rsidRPr="00E92AA9">
        <w:rPr>
          <w:rFonts w:ascii="Andika" w:hAnsi="Andika" w:cs="Andika"/>
          <w:color w:val="000000"/>
        </w:rPr>
        <w:t xml:space="preserve"> Safeguardin</w:t>
      </w:r>
      <w:r w:rsidR="00032BF4" w:rsidRPr="00E92AA9">
        <w:rPr>
          <w:rFonts w:ascii="Andika" w:hAnsi="Andika" w:cs="Andika"/>
          <w:color w:val="000000"/>
        </w:rPr>
        <w:t>g Coordinator</w:t>
      </w:r>
      <w:r w:rsidRPr="00E92AA9">
        <w:rPr>
          <w:rFonts w:ascii="Andika" w:hAnsi="Andika" w:cs="Andika"/>
          <w:color w:val="000000"/>
        </w:rPr>
        <w:t xml:space="preserve"> – even if in doubt</w:t>
      </w:r>
      <w:r w:rsidR="00E54B38" w:rsidRPr="00E92AA9">
        <w:rPr>
          <w:rFonts w:ascii="Andika" w:hAnsi="Andika" w:cs="Andika"/>
          <w:color w:val="000000"/>
        </w:rPr>
        <w:t>.</w:t>
      </w:r>
    </w:p>
    <w:p w14:paraId="14F04164"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Segoe UI Symbol" w:hAnsi="Segoe UI Symbol" w:cs="Segoe UI Symbol"/>
          <w:color w:val="000000"/>
        </w:rPr>
        <w:t>☺</w:t>
      </w:r>
      <w:r w:rsidRPr="00E92AA9">
        <w:rPr>
          <w:rFonts w:ascii="Andika" w:hAnsi="Andika" w:cs="Andika"/>
          <w:color w:val="000000"/>
        </w:rPr>
        <w:t xml:space="preserve"> Remember – it’s confidential</w:t>
      </w:r>
      <w:r w:rsidR="00E54B38" w:rsidRPr="00E92AA9">
        <w:rPr>
          <w:rFonts w:ascii="Andika" w:hAnsi="Andika" w:cs="Andika"/>
          <w:color w:val="000000"/>
        </w:rPr>
        <w:t>.</w:t>
      </w:r>
    </w:p>
    <w:p w14:paraId="600944DC" w14:textId="77777777" w:rsidR="003B7329" w:rsidRPr="00E92AA9" w:rsidRDefault="003B7329" w:rsidP="003B7329">
      <w:pPr>
        <w:autoSpaceDE w:val="0"/>
        <w:autoSpaceDN w:val="0"/>
        <w:adjustRightInd w:val="0"/>
        <w:spacing w:after="0" w:line="240" w:lineRule="auto"/>
        <w:rPr>
          <w:rFonts w:ascii="Andika" w:hAnsi="Andika" w:cs="Andika"/>
          <w:color w:val="000000"/>
        </w:rPr>
      </w:pPr>
      <w:r w:rsidRPr="00E92AA9">
        <w:rPr>
          <w:rFonts w:ascii="Segoe UI Symbol" w:hAnsi="Segoe UI Symbol" w:cs="Segoe UI Symbol"/>
          <w:color w:val="000000"/>
        </w:rPr>
        <w:t>☺</w:t>
      </w:r>
      <w:r w:rsidR="00032BF4" w:rsidRPr="00E92AA9">
        <w:rPr>
          <w:rFonts w:ascii="Andika" w:hAnsi="Andika" w:cs="Andika"/>
          <w:color w:val="000000"/>
        </w:rPr>
        <w:t xml:space="preserve"> The Safeguarding Coordinator</w:t>
      </w:r>
      <w:r w:rsidRPr="00E92AA9">
        <w:rPr>
          <w:rFonts w:ascii="Andika" w:hAnsi="Andika" w:cs="Andika"/>
          <w:color w:val="000000"/>
        </w:rPr>
        <w:t xml:space="preserve"> will </w:t>
      </w:r>
      <w:r w:rsidR="00BA4592" w:rsidRPr="00E92AA9">
        <w:rPr>
          <w:rFonts w:ascii="Andika" w:hAnsi="Andika" w:cs="Andika"/>
          <w:color w:val="000000"/>
        </w:rPr>
        <w:t xml:space="preserve">do </w:t>
      </w:r>
      <w:r w:rsidRPr="00E92AA9">
        <w:rPr>
          <w:rFonts w:ascii="Andika" w:hAnsi="Andika" w:cs="Andika"/>
          <w:color w:val="000000"/>
        </w:rPr>
        <w:t>everything else</w:t>
      </w:r>
      <w:r w:rsidR="00E54B38" w:rsidRPr="00E92AA9">
        <w:rPr>
          <w:rFonts w:ascii="Andika" w:hAnsi="Andika" w:cs="Andika"/>
          <w:color w:val="000000"/>
        </w:rPr>
        <w:t>.</w:t>
      </w:r>
    </w:p>
    <w:p w14:paraId="5EA39A37" w14:textId="77777777" w:rsidR="003B7329" w:rsidRPr="00E92AA9" w:rsidRDefault="003B7329" w:rsidP="003B7329">
      <w:pPr>
        <w:autoSpaceDE w:val="0"/>
        <w:autoSpaceDN w:val="0"/>
        <w:adjustRightInd w:val="0"/>
        <w:spacing w:after="0" w:line="240" w:lineRule="auto"/>
        <w:rPr>
          <w:rFonts w:ascii="Andika" w:hAnsi="Andika" w:cs="Andika"/>
          <w:color w:val="000000"/>
        </w:rPr>
      </w:pPr>
    </w:p>
    <w:p w14:paraId="45601835" w14:textId="38B05BF7" w:rsidR="003B7329" w:rsidRPr="00E92AA9" w:rsidRDefault="003B7329" w:rsidP="003B7329">
      <w:pPr>
        <w:autoSpaceDE w:val="0"/>
        <w:autoSpaceDN w:val="0"/>
        <w:adjustRightInd w:val="0"/>
        <w:spacing w:after="0" w:line="240" w:lineRule="auto"/>
        <w:rPr>
          <w:rFonts w:ascii="Andika" w:hAnsi="Andika" w:cs="Andika"/>
        </w:rPr>
      </w:pPr>
      <w:r w:rsidRPr="00E92AA9">
        <w:rPr>
          <w:rFonts w:ascii="Andika" w:hAnsi="Andika" w:cs="Andika"/>
        </w:rPr>
        <w:t>Note: If you do</w:t>
      </w:r>
      <w:r w:rsidR="00BA4592" w:rsidRPr="00E92AA9">
        <w:rPr>
          <w:rFonts w:ascii="Andika" w:hAnsi="Andika" w:cs="Andika"/>
        </w:rPr>
        <w:t>n’t feel the</w:t>
      </w:r>
      <w:r w:rsidR="00032BF4" w:rsidRPr="00E92AA9">
        <w:rPr>
          <w:rFonts w:ascii="Andika" w:hAnsi="Andika" w:cs="Andika"/>
        </w:rPr>
        <w:t xml:space="preserve"> Safeguarding Coordinator</w:t>
      </w:r>
      <w:r w:rsidR="00D1108F" w:rsidRPr="00E92AA9">
        <w:rPr>
          <w:rFonts w:ascii="Andika" w:hAnsi="Andika" w:cs="Andika"/>
        </w:rPr>
        <w:t xml:space="preserve"> or Board of Trustees</w:t>
      </w:r>
      <w:r w:rsidR="00BA4592" w:rsidRPr="00E92AA9">
        <w:rPr>
          <w:rFonts w:ascii="Andika" w:hAnsi="Andika" w:cs="Andika"/>
        </w:rPr>
        <w:t xml:space="preserve"> </w:t>
      </w:r>
      <w:r w:rsidRPr="00E92AA9">
        <w:rPr>
          <w:rFonts w:ascii="Andika" w:hAnsi="Andika" w:cs="Andika"/>
        </w:rPr>
        <w:t>are dealing with any issue you have raised, you</w:t>
      </w:r>
      <w:r w:rsidR="00BA4592" w:rsidRPr="00E92AA9">
        <w:rPr>
          <w:rFonts w:ascii="Andika" w:hAnsi="Andika" w:cs="Andika"/>
        </w:rPr>
        <w:t xml:space="preserve"> </w:t>
      </w:r>
      <w:r w:rsidRPr="00E92AA9">
        <w:rPr>
          <w:rFonts w:ascii="Andika" w:hAnsi="Andika" w:cs="Andika"/>
        </w:rPr>
        <w:t xml:space="preserve">have the right to contact the NSPCC or </w:t>
      </w:r>
      <w:r w:rsidR="00BA4592" w:rsidRPr="00E92AA9">
        <w:rPr>
          <w:rFonts w:ascii="Andika" w:hAnsi="Andika" w:cs="Andika"/>
        </w:rPr>
        <w:t xml:space="preserve">Social </w:t>
      </w:r>
      <w:r w:rsidR="1C02972C" w:rsidRPr="00E92AA9">
        <w:rPr>
          <w:rFonts w:ascii="Andika" w:hAnsi="Andika" w:cs="Andika"/>
        </w:rPr>
        <w:t>Services or</w:t>
      </w:r>
      <w:r w:rsidRPr="00E92AA9">
        <w:rPr>
          <w:rFonts w:ascii="Andika" w:hAnsi="Andika" w:cs="Andika"/>
        </w:rPr>
        <w:t xml:space="preserve"> call </w:t>
      </w:r>
      <w:proofErr w:type="spellStart"/>
      <w:proofErr w:type="gramStart"/>
      <w:r w:rsidR="004845E5">
        <w:rPr>
          <w:rFonts w:ascii="Andika" w:hAnsi="Andika" w:cs="Andika"/>
        </w:rPr>
        <w:t>T</w:t>
      </w:r>
      <w:r w:rsidR="004C49F2" w:rsidRPr="00E92AA9">
        <w:rPr>
          <w:rFonts w:ascii="Andika" w:hAnsi="Andika" w:cs="Andika"/>
        </w:rPr>
        <w:t>hirtyone:eight’s</w:t>
      </w:r>
      <w:proofErr w:type="spellEnd"/>
      <w:proofErr w:type="gramEnd"/>
      <w:r w:rsidR="004C49F2" w:rsidRPr="00E92AA9">
        <w:rPr>
          <w:rFonts w:ascii="Andika" w:hAnsi="Andika" w:cs="Andika"/>
        </w:rPr>
        <w:t xml:space="preserve"> </w:t>
      </w:r>
      <w:r w:rsidRPr="00E92AA9">
        <w:rPr>
          <w:rFonts w:ascii="Andika" w:hAnsi="Andika" w:cs="Andika"/>
        </w:rPr>
        <w:t xml:space="preserve">confidential </w:t>
      </w:r>
      <w:r w:rsidR="5676BF36" w:rsidRPr="00E92AA9">
        <w:rPr>
          <w:rFonts w:ascii="Andika" w:hAnsi="Andika" w:cs="Andika"/>
        </w:rPr>
        <w:t>24-hour</w:t>
      </w:r>
      <w:r w:rsidR="00BA4592" w:rsidRPr="00E92AA9">
        <w:rPr>
          <w:rFonts w:ascii="Andika" w:hAnsi="Andika" w:cs="Andika"/>
        </w:rPr>
        <w:t xml:space="preserve"> </w:t>
      </w:r>
      <w:r w:rsidRPr="00E92AA9">
        <w:rPr>
          <w:rFonts w:ascii="Andika" w:hAnsi="Andika" w:cs="Andika"/>
        </w:rPr>
        <w:t>helpline for advice</w:t>
      </w:r>
      <w:r w:rsidR="00BA4592" w:rsidRPr="00E92AA9">
        <w:rPr>
          <w:rFonts w:ascii="Andika" w:hAnsi="Andika" w:cs="Andika"/>
        </w:rPr>
        <w:t>.</w:t>
      </w:r>
    </w:p>
    <w:p w14:paraId="128D7622" w14:textId="77777777" w:rsidR="00E933C8" w:rsidRPr="00E92AA9" w:rsidRDefault="00E933C8" w:rsidP="003B7329">
      <w:pPr>
        <w:autoSpaceDE w:val="0"/>
        <w:autoSpaceDN w:val="0"/>
        <w:adjustRightInd w:val="0"/>
        <w:spacing w:after="0" w:line="240" w:lineRule="auto"/>
        <w:rPr>
          <w:rFonts w:ascii="Andika" w:hAnsi="Andika" w:cs="Andika"/>
        </w:rPr>
      </w:pPr>
    </w:p>
    <w:p w14:paraId="57F9B7C3" w14:textId="77777777" w:rsidR="00E933C8" w:rsidRPr="00E92AA9" w:rsidRDefault="00E933C8">
      <w:pPr>
        <w:rPr>
          <w:rFonts w:ascii="Andika" w:hAnsi="Andika" w:cs="Andika"/>
        </w:rPr>
      </w:pPr>
      <w:r w:rsidRPr="00E92AA9">
        <w:rPr>
          <w:rFonts w:ascii="Andika" w:hAnsi="Andika" w:cs="Andika"/>
        </w:rPr>
        <w:br w:type="page"/>
      </w:r>
    </w:p>
    <w:p w14:paraId="220BA3A3" w14:textId="77777777" w:rsidR="00E933C8" w:rsidRPr="00E92AA9" w:rsidRDefault="00E933C8" w:rsidP="00E933C8">
      <w:pPr>
        <w:pStyle w:val="Heading1"/>
        <w:rPr>
          <w:rFonts w:ascii="Andika" w:hAnsi="Andika" w:cs="Andika"/>
        </w:rPr>
      </w:pPr>
      <w:bookmarkStart w:id="61" w:name="_Toc156908770"/>
      <w:r w:rsidRPr="00E92AA9">
        <w:rPr>
          <w:rFonts w:ascii="Andika" w:hAnsi="Andika" w:cs="Andika"/>
        </w:rPr>
        <w:lastRenderedPageBreak/>
        <w:t>Appendix 2. Self-harm and Suicide</w:t>
      </w:r>
      <w:bookmarkEnd w:id="61"/>
    </w:p>
    <w:p w14:paraId="527BA3FC" w14:textId="77777777" w:rsidR="00806CD2" w:rsidRDefault="00806CD2" w:rsidP="00A024A8">
      <w:pPr>
        <w:spacing w:after="0" w:line="240" w:lineRule="auto"/>
        <w:rPr>
          <w:rFonts w:ascii="Andika" w:eastAsia="Times New Roman" w:hAnsi="Andika" w:cs="Andika"/>
          <w:lang w:eastAsia="en-GB"/>
        </w:rPr>
      </w:pPr>
    </w:p>
    <w:p w14:paraId="69E97274" w14:textId="4B994868" w:rsidR="00A024A8" w:rsidRPr="00E92AA9" w:rsidRDefault="00A024A8" w:rsidP="00A024A8">
      <w:pPr>
        <w:spacing w:after="0" w:line="240" w:lineRule="auto"/>
        <w:rPr>
          <w:rFonts w:ascii="Andika" w:eastAsia="Times New Roman" w:hAnsi="Andika" w:cs="Andika"/>
          <w:lang w:eastAsia="en-GB"/>
        </w:rPr>
      </w:pPr>
      <w:r w:rsidRPr="00E92AA9">
        <w:rPr>
          <w:rFonts w:ascii="Andika" w:eastAsia="Times New Roman" w:hAnsi="Andika" w:cs="Andika"/>
          <w:lang w:eastAsia="en-GB"/>
        </w:rPr>
        <w:t>It's almost impossible to say how many young people are self-harming. This is because very few teenagers tell anyone what's going on, so it's incredibly difficult to keep records or have an accurate idea of scale. It is thought that around 13% of young people may try to hurt themselves on purpose at some point between the ages of 11 and 16, but the actual figure could be much higher.</w:t>
      </w:r>
    </w:p>
    <w:p w14:paraId="3BD8BB69" w14:textId="77777777" w:rsidR="00A024A8" w:rsidRPr="00E92AA9" w:rsidRDefault="00A024A8" w:rsidP="00A024A8">
      <w:pPr>
        <w:spacing w:after="0" w:line="240" w:lineRule="auto"/>
        <w:rPr>
          <w:rFonts w:ascii="Andika" w:eastAsia="Times New Roman" w:hAnsi="Andika" w:cs="Andika"/>
          <w:lang w:eastAsia="en-GB"/>
        </w:rPr>
      </w:pPr>
    </w:p>
    <w:p w14:paraId="049A7ADF" w14:textId="77777777" w:rsidR="00A024A8" w:rsidRPr="00E92AA9" w:rsidRDefault="00A024A8" w:rsidP="00A024A8">
      <w:pPr>
        <w:spacing w:after="0" w:line="240" w:lineRule="auto"/>
        <w:rPr>
          <w:rFonts w:ascii="Andika" w:eastAsia="Times New Roman" w:hAnsi="Andika" w:cs="Andika"/>
          <w:lang w:eastAsia="en-GB"/>
        </w:rPr>
      </w:pPr>
      <w:r w:rsidRPr="00E92AA9">
        <w:rPr>
          <w:rFonts w:ascii="Andika" w:eastAsia="Times New Roman" w:hAnsi="Andika" w:cs="Andika"/>
          <w:lang w:eastAsia="en-GB"/>
        </w:rPr>
        <w:t xml:space="preserve">In 2014, figures were published suggesting a 70% increase in </w:t>
      </w:r>
      <w:bookmarkStart w:id="62" w:name="_Int_Sg6XMVkW"/>
      <w:proofErr w:type="gramStart"/>
      <w:r w:rsidRPr="00E92AA9">
        <w:rPr>
          <w:rFonts w:ascii="Andika" w:eastAsia="Times New Roman" w:hAnsi="Andika" w:cs="Andika"/>
          <w:lang w:eastAsia="en-GB"/>
        </w:rPr>
        <w:t>10-14 year olds</w:t>
      </w:r>
      <w:bookmarkEnd w:id="62"/>
      <w:proofErr w:type="gramEnd"/>
      <w:r w:rsidRPr="00E92AA9">
        <w:rPr>
          <w:rFonts w:ascii="Andika" w:eastAsia="Times New Roman" w:hAnsi="Andika" w:cs="Andika"/>
          <w:lang w:eastAsia="en-GB"/>
        </w:rPr>
        <w:t xml:space="preserve"> attending A&amp;E for self-harm related reasons over the preceding 2 years.</w:t>
      </w:r>
    </w:p>
    <w:p w14:paraId="35687AAE" w14:textId="77777777" w:rsidR="00A024A8" w:rsidRPr="00E92AA9" w:rsidRDefault="00A024A8" w:rsidP="00A024A8">
      <w:pPr>
        <w:spacing w:after="0" w:line="240" w:lineRule="auto"/>
        <w:rPr>
          <w:rFonts w:ascii="Andika" w:eastAsia="Times New Roman" w:hAnsi="Andika" w:cs="Andika"/>
          <w:lang w:eastAsia="en-GB"/>
        </w:rPr>
      </w:pPr>
    </w:p>
    <w:p w14:paraId="04372B7F" w14:textId="0E6E055E" w:rsidR="00A024A8" w:rsidRPr="00E92AA9" w:rsidRDefault="00A024A8" w:rsidP="00A024A8">
      <w:pPr>
        <w:spacing w:after="0" w:line="240" w:lineRule="auto"/>
        <w:rPr>
          <w:rFonts w:ascii="Andika" w:eastAsia="Times New Roman" w:hAnsi="Andika" w:cs="Andika"/>
          <w:lang w:eastAsia="en-GB"/>
        </w:rPr>
      </w:pPr>
      <w:r w:rsidRPr="00E92AA9">
        <w:rPr>
          <w:rFonts w:ascii="Andika" w:eastAsia="Times New Roman" w:hAnsi="Andika" w:cs="Andika"/>
          <w:lang w:eastAsia="en-GB"/>
        </w:rPr>
        <w:t xml:space="preserve">Girls are thought to be more likely to self-harm than boys, but this could be because boys are more likely to engage in behaviours such as punching a wall, which isn't always recognised as self-harm or doesn’t come to the attention of hospitals. In reality self-harm doesn't happen to one type of person, it can't be </w:t>
      </w:r>
      <w:r w:rsidR="4642E99C" w:rsidRPr="00E92AA9">
        <w:rPr>
          <w:rFonts w:ascii="Andika" w:eastAsia="Times New Roman" w:hAnsi="Andika" w:cs="Andika"/>
          <w:lang w:eastAsia="en-GB"/>
        </w:rPr>
        <w:t>predicted,</w:t>
      </w:r>
      <w:r w:rsidRPr="00E92AA9">
        <w:rPr>
          <w:rFonts w:ascii="Andika" w:eastAsia="Times New Roman" w:hAnsi="Andika" w:cs="Andika"/>
          <w:lang w:eastAsia="en-GB"/>
        </w:rPr>
        <w:t xml:space="preserve"> and we don't really know how many people are going through it. </w:t>
      </w:r>
      <w:r w:rsidR="0E049ACF" w:rsidRPr="00E92AA9">
        <w:rPr>
          <w:rFonts w:ascii="Andika" w:eastAsia="Times New Roman" w:hAnsi="Andika" w:cs="Andika"/>
          <w:lang w:eastAsia="en-GB"/>
        </w:rPr>
        <w:t>However, it is</w:t>
      </w:r>
      <w:r w:rsidRPr="00E92AA9">
        <w:rPr>
          <w:rFonts w:ascii="Andika" w:eastAsia="Times New Roman" w:hAnsi="Andika" w:cs="Andika"/>
          <w:lang w:eastAsia="en-GB"/>
        </w:rPr>
        <w:t xml:space="preserve"> more common than </w:t>
      </w:r>
      <w:r w:rsidR="7394F9D3" w:rsidRPr="00E92AA9">
        <w:rPr>
          <w:rFonts w:ascii="Andika" w:eastAsia="Times New Roman" w:hAnsi="Andika" w:cs="Andika"/>
          <w:lang w:eastAsia="en-GB"/>
        </w:rPr>
        <w:t>you</w:t>
      </w:r>
      <w:r w:rsidRPr="00E92AA9">
        <w:rPr>
          <w:rFonts w:ascii="Andika" w:eastAsia="Times New Roman" w:hAnsi="Andika" w:cs="Andika"/>
          <w:lang w:eastAsia="en-GB"/>
        </w:rPr>
        <w:t xml:space="preserve"> think. (Source: </w:t>
      </w:r>
      <w:hyperlink r:id="rId18">
        <w:r w:rsidR="00716CEB" w:rsidRPr="00E92AA9">
          <w:rPr>
            <w:rStyle w:val="Hyperlink"/>
            <w:rFonts w:ascii="Andika" w:eastAsia="Times New Roman" w:hAnsi="Andika" w:cs="Andika"/>
            <w:lang w:eastAsia="en-GB"/>
          </w:rPr>
          <w:t>www.selfharm.co.uk</w:t>
        </w:r>
      </w:hyperlink>
      <w:r w:rsidRPr="00E92AA9">
        <w:rPr>
          <w:rFonts w:ascii="Andika" w:eastAsia="Times New Roman" w:hAnsi="Andika" w:cs="Andika"/>
          <w:lang w:eastAsia="en-GB"/>
        </w:rPr>
        <w:t xml:space="preserve">). </w:t>
      </w:r>
    </w:p>
    <w:p w14:paraId="538C6926" w14:textId="77777777" w:rsidR="00A024A8" w:rsidRPr="00E92AA9" w:rsidRDefault="00A024A8" w:rsidP="00A024A8">
      <w:pPr>
        <w:spacing w:after="0" w:line="240" w:lineRule="auto"/>
        <w:rPr>
          <w:rFonts w:ascii="Andika" w:eastAsia="Times New Roman" w:hAnsi="Andika" w:cs="Andika"/>
          <w:color w:val="212121"/>
          <w:lang w:eastAsia="en-GB"/>
        </w:rPr>
      </w:pPr>
      <w:r w:rsidRPr="00E92AA9">
        <w:rPr>
          <w:rFonts w:ascii="Andika" w:eastAsia="Times New Roman" w:hAnsi="Andika" w:cs="Andika"/>
          <w:color w:val="212121"/>
          <w:lang w:eastAsia="en-GB"/>
        </w:rPr>
        <w:t> </w:t>
      </w:r>
    </w:p>
    <w:p w14:paraId="4CAAB19E" w14:textId="77777777" w:rsidR="00E933C8" w:rsidRPr="00E92AA9" w:rsidRDefault="00E933C8" w:rsidP="00E933C8">
      <w:pPr>
        <w:pStyle w:val="Heading2"/>
        <w:rPr>
          <w:rFonts w:ascii="Andika" w:hAnsi="Andika" w:cs="Andika"/>
        </w:rPr>
      </w:pPr>
      <w:bookmarkStart w:id="63" w:name="_Toc156908771"/>
      <w:r w:rsidRPr="00E92AA9">
        <w:rPr>
          <w:rFonts w:ascii="Andika" w:hAnsi="Andika" w:cs="Andika"/>
        </w:rPr>
        <w:t>What should I do if someone is self-harming or considering suicide?</w:t>
      </w:r>
      <w:bookmarkEnd w:id="63"/>
    </w:p>
    <w:p w14:paraId="4B6CD9EE" w14:textId="77777777" w:rsidR="00E933C8" w:rsidRPr="00E92AA9" w:rsidRDefault="00E933C8" w:rsidP="00E933C8">
      <w:pPr>
        <w:spacing w:after="0" w:line="240" w:lineRule="auto"/>
        <w:rPr>
          <w:rFonts w:ascii="Andika" w:hAnsi="Andika" w:cs="Andika"/>
        </w:rPr>
      </w:pPr>
      <w:r w:rsidRPr="00E92AA9">
        <w:rPr>
          <w:rFonts w:ascii="Andika" w:hAnsi="Andika" w:cs="Andika"/>
        </w:rPr>
        <w:t xml:space="preserve">If someone talks to you about self-harm or suicide, they need to know that they are not on their own, and that recovery is possible. Talking to someone can make all the difference. However, know your own limits as a lay person and when to call in the professionals. So: </w:t>
      </w:r>
    </w:p>
    <w:p w14:paraId="29F17001" w14:textId="77777777" w:rsidR="00E933C8" w:rsidRPr="00E92AA9" w:rsidRDefault="00E933C8" w:rsidP="00E933C8">
      <w:pPr>
        <w:spacing w:after="0" w:line="240" w:lineRule="auto"/>
        <w:rPr>
          <w:rFonts w:ascii="Andika" w:hAnsi="Andika" w:cs="Andika"/>
        </w:rPr>
      </w:pPr>
    </w:p>
    <w:p w14:paraId="2E62A976" w14:textId="77777777" w:rsidR="000125F9" w:rsidRPr="00E92AA9" w:rsidRDefault="00E933C8" w:rsidP="00277BB5">
      <w:pPr>
        <w:pStyle w:val="ListParagraph"/>
        <w:numPr>
          <w:ilvl w:val="0"/>
          <w:numId w:val="27"/>
        </w:numPr>
        <w:spacing w:after="0" w:line="240" w:lineRule="auto"/>
        <w:rPr>
          <w:rFonts w:ascii="Andika" w:hAnsi="Andika" w:cs="Andika"/>
        </w:rPr>
      </w:pPr>
      <w:r w:rsidRPr="00E92AA9">
        <w:rPr>
          <w:rFonts w:ascii="Andika" w:hAnsi="Andika" w:cs="Andika"/>
        </w:rPr>
        <w:t>Spend time listening and being patient</w:t>
      </w:r>
      <w:r w:rsidR="00E54B38" w:rsidRPr="00E92AA9">
        <w:rPr>
          <w:rFonts w:ascii="Andika" w:hAnsi="Andika" w:cs="Andika"/>
        </w:rPr>
        <w:t>.</w:t>
      </w:r>
    </w:p>
    <w:p w14:paraId="1A0BD834" w14:textId="77777777" w:rsidR="000125F9" w:rsidRPr="00E92AA9" w:rsidRDefault="00E933C8" w:rsidP="00277BB5">
      <w:pPr>
        <w:pStyle w:val="ListParagraph"/>
        <w:numPr>
          <w:ilvl w:val="0"/>
          <w:numId w:val="27"/>
        </w:numPr>
        <w:spacing w:after="0" w:line="240" w:lineRule="auto"/>
        <w:rPr>
          <w:rFonts w:ascii="Andika" w:hAnsi="Andika" w:cs="Andika"/>
        </w:rPr>
      </w:pPr>
      <w:r w:rsidRPr="00E92AA9">
        <w:rPr>
          <w:rFonts w:ascii="Andika" w:hAnsi="Andika" w:cs="Andika"/>
        </w:rPr>
        <w:t>Try not to make demands or ultimatums</w:t>
      </w:r>
      <w:r w:rsidR="00E54B38" w:rsidRPr="00E92AA9">
        <w:rPr>
          <w:rFonts w:ascii="Andika" w:hAnsi="Andika" w:cs="Andika"/>
        </w:rPr>
        <w:t>.</w:t>
      </w:r>
    </w:p>
    <w:p w14:paraId="53720F8B" w14:textId="77777777" w:rsidR="000125F9" w:rsidRPr="00E92AA9" w:rsidRDefault="00E933C8" w:rsidP="00277BB5">
      <w:pPr>
        <w:pStyle w:val="ListParagraph"/>
        <w:numPr>
          <w:ilvl w:val="0"/>
          <w:numId w:val="27"/>
        </w:numPr>
        <w:spacing w:after="0" w:line="240" w:lineRule="auto"/>
        <w:rPr>
          <w:rFonts w:ascii="Andika" w:hAnsi="Andika" w:cs="Andika"/>
        </w:rPr>
      </w:pPr>
      <w:r w:rsidRPr="00E92AA9">
        <w:rPr>
          <w:rFonts w:ascii="Andika" w:hAnsi="Andika" w:cs="Andika"/>
        </w:rPr>
        <w:t>Ask them what help they would like</w:t>
      </w:r>
      <w:r w:rsidR="00E54B38" w:rsidRPr="00E92AA9">
        <w:rPr>
          <w:rFonts w:ascii="Andika" w:hAnsi="Andika" w:cs="Andika"/>
        </w:rPr>
        <w:t>.</w:t>
      </w:r>
    </w:p>
    <w:p w14:paraId="59CB1A5E" w14:textId="77777777" w:rsidR="000125F9" w:rsidRPr="00E92AA9" w:rsidRDefault="00E933C8" w:rsidP="00277BB5">
      <w:pPr>
        <w:pStyle w:val="ListParagraph"/>
        <w:numPr>
          <w:ilvl w:val="0"/>
          <w:numId w:val="27"/>
        </w:numPr>
        <w:spacing w:after="0" w:line="240" w:lineRule="auto"/>
        <w:rPr>
          <w:rFonts w:ascii="Andika" w:hAnsi="Andika" w:cs="Andika"/>
        </w:rPr>
      </w:pPr>
      <w:r w:rsidRPr="00E92AA9">
        <w:rPr>
          <w:rFonts w:ascii="Andika" w:hAnsi="Andika" w:cs="Andika"/>
        </w:rPr>
        <w:t>Be honest – if you need to tell somebody else then let them know</w:t>
      </w:r>
      <w:r w:rsidR="00E54B38" w:rsidRPr="00E92AA9">
        <w:rPr>
          <w:rFonts w:ascii="Andika" w:hAnsi="Andika" w:cs="Andika"/>
        </w:rPr>
        <w:t>.</w:t>
      </w:r>
    </w:p>
    <w:p w14:paraId="5FBF5DF1" w14:textId="5239C262" w:rsidR="000125F9" w:rsidRPr="00E92AA9" w:rsidRDefault="00E933C8" w:rsidP="00277BB5">
      <w:pPr>
        <w:pStyle w:val="ListParagraph"/>
        <w:numPr>
          <w:ilvl w:val="0"/>
          <w:numId w:val="27"/>
        </w:numPr>
        <w:spacing w:after="0" w:line="240" w:lineRule="auto"/>
        <w:rPr>
          <w:rFonts w:ascii="Andika" w:hAnsi="Andika" w:cs="Andika"/>
        </w:rPr>
      </w:pPr>
      <w:r w:rsidRPr="00E92AA9">
        <w:rPr>
          <w:rFonts w:ascii="Andika" w:hAnsi="Andika" w:cs="Andika"/>
        </w:rPr>
        <w:t xml:space="preserve">If you don’t have all the </w:t>
      </w:r>
      <w:r w:rsidR="492CA02E" w:rsidRPr="00E92AA9">
        <w:rPr>
          <w:rFonts w:ascii="Andika" w:hAnsi="Andika" w:cs="Andika"/>
        </w:rPr>
        <w:t>answers,</w:t>
      </w:r>
      <w:r w:rsidRPr="00E92AA9">
        <w:rPr>
          <w:rFonts w:ascii="Andika" w:hAnsi="Andika" w:cs="Andika"/>
        </w:rPr>
        <w:t xml:space="preserve"> then that’s ok</w:t>
      </w:r>
      <w:r w:rsidR="00E54B38" w:rsidRPr="00E92AA9">
        <w:rPr>
          <w:rFonts w:ascii="Andika" w:hAnsi="Andika" w:cs="Andika"/>
        </w:rPr>
        <w:t>.</w:t>
      </w:r>
    </w:p>
    <w:p w14:paraId="4B83BF91" w14:textId="77777777" w:rsidR="000125F9" w:rsidRPr="00E92AA9" w:rsidRDefault="00105970" w:rsidP="00277BB5">
      <w:pPr>
        <w:pStyle w:val="ListParagraph"/>
        <w:numPr>
          <w:ilvl w:val="0"/>
          <w:numId w:val="27"/>
        </w:numPr>
        <w:spacing w:after="0" w:line="240" w:lineRule="auto"/>
        <w:rPr>
          <w:rFonts w:ascii="Andika" w:hAnsi="Andika" w:cs="Andika"/>
        </w:rPr>
      </w:pPr>
      <w:r w:rsidRPr="00E92AA9">
        <w:rPr>
          <w:rFonts w:ascii="Andika" w:hAnsi="Andika" w:cs="Andika"/>
        </w:rPr>
        <w:t xml:space="preserve">Log details or concern via email to </w:t>
      </w:r>
      <w:r w:rsidR="00D1108F" w:rsidRPr="00E92AA9">
        <w:rPr>
          <w:rFonts w:ascii="Andika" w:hAnsi="Andika" w:cs="Andika"/>
        </w:rPr>
        <w:t>The Raft’s Safeguarding Lead</w:t>
      </w:r>
    </w:p>
    <w:p w14:paraId="1858EF6D" w14:textId="3E0E31CB" w:rsidR="000125F9" w:rsidRPr="00E92AA9" w:rsidRDefault="00105970" w:rsidP="00277BB5">
      <w:pPr>
        <w:pStyle w:val="ListParagraph"/>
        <w:numPr>
          <w:ilvl w:val="0"/>
          <w:numId w:val="27"/>
        </w:numPr>
        <w:spacing w:after="0" w:line="240" w:lineRule="auto"/>
        <w:rPr>
          <w:rFonts w:ascii="Andika" w:hAnsi="Andika" w:cs="Andika"/>
        </w:rPr>
      </w:pPr>
      <w:r w:rsidRPr="00E92AA9">
        <w:rPr>
          <w:rFonts w:ascii="Andika" w:hAnsi="Andika" w:cs="Andika"/>
        </w:rPr>
        <w:t>Follow</w:t>
      </w:r>
      <w:r w:rsidR="00D1108F" w:rsidRPr="00E92AA9">
        <w:rPr>
          <w:rFonts w:ascii="Andika" w:hAnsi="Andika" w:cs="Andika"/>
        </w:rPr>
        <w:t xml:space="preserve"> advice in flow chart on page 3</w:t>
      </w:r>
      <w:r w:rsidRPr="00E92AA9">
        <w:rPr>
          <w:rFonts w:ascii="Andika" w:hAnsi="Andika" w:cs="Andika"/>
        </w:rPr>
        <w:t>.</w:t>
      </w:r>
    </w:p>
    <w:p w14:paraId="5C32AB52" w14:textId="77777777" w:rsidR="00D1108F" w:rsidRPr="00806CD2" w:rsidRDefault="00D1108F" w:rsidP="00806CD2">
      <w:pPr>
        <w:spacing w:after="0" w:line="240" w:lineRule="auto"/>
        <w:rPr>
          <w:rFonts w:ascii="Andika" w:hAnsi="Andika" w:cs="Andika"/>
        </w:rPr>
      </w:pPr>
    </w:p>
    <w:p w14:paraId="1EE35B48" w14:textId="7C83BC6B" w:rsidR="00E933C8" w:rsidRPr="00E92AA9" w:rsidRDefault="00E933C8" w:rsidP="00E933C8">
      <w:pPr>
        <w:spacing w:after="0" w:line="240" w:lineRule="auto"/>
        <w:rPr>
          <w:rFonts w:ascii="Andika" w:hAnsi="Andika" w:cs="Andika"/>
        </w:rPr>
      </w:pPr>
      <w:r w:rsidRPr="00E92AA9">
        <w:rPr>
          <w:rFonts w:ascii="Andika" w:hAnsi="Andika" w:cs="Andika"/>
        </w:rPr>
        <w:t xml:space="preserve">Confidential free advice is available from </w:t>
      </w:r>
      <w:proofErr w:type="spellStart"/>
      <w:proofErr w:type="gramStart"/>
      <w:r w:rsidR="004845E5">
        <w:rPr>
          <w:rFonts w:ascii="Andika" w:hAnsi="Andika" w:cs="Andika"/>
        </w:rPr>
        <w:t>T</w:t>
      </w:r>
      <w:r w:rsidR="004C49F2" w:rsidRPr="00E92AA9">
        <w:rPr>
          <w:rFonts w:ascii="Andika" w:hAnsi="Andika" w:cs="Andika"/>
        </w:rPr>
        <w:t>hirtyone:eight</w:t>
      </w:r>
      <w:proofErr w:type="spellEnd"/>
      <w:proofErr w:type="gramEnd"/>
      <w:r w:rsidR="004C49F2" w:rsidRPr="00E92AA9">
        <w:rPr>
          <w:rFonts w:ascii="Andika" w:hAnsi="Andika" w:cs="Andika"/>
        </w:rPr>
        <w:t xml:space="preserve"> </w:t>
      </w:r>
      <w:r w:rsidRPr="00E92AA9">
        <w:rPr>
          <w:rFonts w:ascii="Andika" w:hAnsi="Andika" w:cs="Andika"/>
        </w:rPr>
        <w:t xml:space="preserve"> and </w:t>
      </w:r>
      <w:hyperlink r:id="rId19" w:history="1">
        <w:r w:rsidRPr="00E92AA9">
          <w:rPr>
            <w:rStyle w:val="Hyperlink"/>
            <w:rFonts w:ascii="Andika" w:hAnsi="Andika" w:cs="Andika"/>
          </w:rPr>
          <w:t>www.selfharm.co.uk</w:t>
        </w:r>
      </w:hyperlink>
      <w:r w:rsidRPr="00E92AA9">
        <w:rPr>
          <w:rFonts w:ascii="Andika" w:hAnsi="Andika" w:cs="Andika"/>
        </w:rPr>
        <w:t>. Ot</w:t>
      </w:r>
      <w:r w:rsidR="00A024A8" w:rsidRPr="00E92AA9">
        <w:rPr>
          <w:rFonts w:ascii="Andika" w:hAnsi="Andika" w:cs="Andika"/>
        </w:rPr>
        <w:t xml:space="preserve">her useful numbers </w:t>
      </w:r>
      <w:r w:rsidRPr="00E92AA9">
        <w:rPr>
          <w:rFonts w:ascii="Andika" w:hAnsi="Andika" w:cs="Andika"/>
        </w:rPr>
        <w:t>are:</w:t>
      </w:r>
      <w:r w:rsidR="00A024A8" w:rsidRPr="00E92AA9">
        <w:rPr>
          <w:rFonts w:ascii="Andika" w:hAnsi="Andika" w:cs="Andika"/>
        </w:rPr>
        <w:t xml:space="preserve"> </w:t>
      </w:r>
      <w:r w:rsidRPr="00E92AA9">
        <w:rPr>
          <w:rFonts w:ascii="Andika" w:hAnsi="Andika" w:cs="Andika"/>
        </w:rPr>
        <w:t>Samaritans: 08457 90 90 90</w:t>
      </w:r>
      <w:r w:rsidR="00A024A8" w:rsidRPr="00E92AA9">
        <w:rPr>
          <w:rFonts w:ascii="Andika" w:hAnsi="Andika" w:cs="Andika"/>
        </w:rPr>
        <w:t xml:space="preserve"> and </w:t>
      </w:r>
      <w:r w:rsidRPr="00E92AA9">
        <w:rPr>
          <w:rFonts w:ascii="Andika" w:hAnsi="Andika" w:cs="Andika"/>
        </w:rPr>
        <w:t>Childline: 0800 1111</w:t>
      </w:r>
      <w:r w:rsidR="00E54B38" w:rsidRPr="00E92AA9">
        <w:rPr>
          <w:rFonts w:ascii="Andika" w:hAnsi="Andika" w:cs="Andika"/>
        </w:rPr>
        <w:t>.</w:t>
      </w:r>
    </w:p>
    <w:p w14:paraId="7211D04F" w14:textId="77777777" w:rsidR="00D1108F" w:rsidRPr="00E92AA9" w:rsidRDefault="00D1108F" w:rsidP="00E933C8">
      <w:pPr>
        <w:spacing w:after="0" w:line="240" w:lineRule="auto"/>
        <w:rPr>
          <w:rFonts w:ascii="Andika" w:hAnsi="Andika" w:cs="Andika"/>
        </w:rPr>
      </w:pPr>
    </w:p>
    <w:p w14:paraId="30716375" w14:textId="77777777" w:rsidR="00E933C8" w:rsidRPr="00E92AA9" w:rsidRDefault="00E933C8" w:rsidP="00E933C8">
      <w:pPr>
        <w:spacing w:after="0" w:line="240" w:lineRule="auto"/>
        <w:rPr>
          <w:rFonts w:ascii="Andika" w:hAnsi="Andika" w:cs="Andika"/>
          <w:b/>
        </w:rPr>
      </w:pPr>
      <w:r w:rsidRPr="00E92AA9">
        <w:rPr>
          <w:rFonts w:ascii="Andika" w:hAnsi="Andika" w:cs="Andika"/>
          <w:b/>
        </w:rPr>
        <w:t xml:space="preserve">If there is a concern that someone is at immediate risk, dial 999. </w:t>
      </w:r>
    </w:p>
    <w:p w14:paraId="0901439E" w14:textId="77777777" w:rsidR="00D1108F" w:rsidRPr="00E92AA9" w:rsidRDefault="00D1108F">
      <w:pPr>
        <w:rPr>
          <w:rFonts w:ascii="Andika" w:eastAsiaTheme="majorEastAsia" w:hAnsi="Andika" w:cs="Andika"/>
          <w:b/>
          <w:bCs/>
          <w:color w:val="365F91" w:themeColor="accent1" w:themeShade="BF"/>
          <w:sz w:val="28"/>
          <w:szCs w:val="28"/>
        </w:rPr>
      </w:pPr>
      <w:r w:rsidRPr="00E92AA9">
        <w:rPr>
          <w:rFonts w:ascii="Andika" w:hAnsi="Andika" w:cs="Andika"/>
        </w:rPr>
        <w:br w:type="page"/>
      </w:r>
    </w:p>
    <w:p w14:paraId="108BBC26" w14:textId="12FF4D5E" w:rsidR="003F6FA5" w:rsidRPr="00E92AA9" w:rsidRDefault="003F6FA5" w:rsidP="003F6FA5">
      <w:pPr>
        <w:pStyle w:val="Heading1"/>
        <w:rPr>
          <w:rFonts w:ascii="Andika" w:hAnsi="Andika" w:cs="Andika"/>
        </w:rPr>
      </w:pPr>
      <w:bookmarkStart w:id="64" w:name="_Toc156908772"/>
      <w:r w:rsidRPr="00E92AA9">
        <w:rPr>
          <w:rFonts w:ascii="Andika" w:hAnsi="Andika" w:cs="Andika"/>
        </w:rPr>
        <w:lastRenderedPageBreak/>
        <w:t xml:space="preserve">Appendix 3: Meeting the needs of </w:t>
      </w:r>
      <w:r w:rsidR="00806CD2">
        <w:rPr>
          <w:rFonts w:ascii="Andika" w:hAnsi="Andika" w:cs="Andika"/>
        </w:rPr>
        <w:t>care-experienced child</w:t>
      </w:r>
      <w:r w:rsidRPr="00E92AA9">
        <w:rPr>
          <w:rFonts w:ascii="Andika" w:hAnsi="Andika" w:cs="Andika"/>
        </w:rPr>
        <w:t xml:space="preserve">ren </w:t>
      </w:r>
      <w:r w:rsidR="00806CD2">
        <w:rPr>
          <w:rFonts w:ascii="Andika" w:hAnsi="Andika" w:cs="Andika"/>
        </w:rPr>
        <w:t xml:space="preserve">and </w:t>
      </w:r>
      <w:r w:rsidRPr="00E92AA9">
        <w:rPr>
          <w:rFonts w:ascii="Andika" w:hAnsi="Andika" w:cs="Andika"/>
        </w:rPr>
        <w:t>their families</w:t>
      </w:r>
      <w:bookmarkEnd w:id="64"/>
    </w:p>
    <w:p w14:paraId="1815DF85" w14:textId="77777777" w:rsidR="00D1108F" w:rsidRPr="00E92AA9" w:rsidRDefault="00D1108F" w:rsidP="003F6FA5">
      <w:pPr>
        <w:spacing w:after="0" w:line="240" w:lineRule="auto"/>
        <w:rPr>
          <w:rFonts w:ascii="Andika" w:eastAsia="Times New Roman" w:hAnsi="Andika" w:cs="Andika"/>
          <w:lang w:eastAsia="en-GB"/>
        </w:rPr>
      </w:pPr>
    </w:p>
    <w:p w14:paraId="1A2CAE89" w14:textId="77777777" w:rsidR="003F6FA5" w:rsidRPr="00E92AA9" w:rsidRDefault="003F6FA5" w:rsidP="003F6FA5">
      <w:pPr>
        <w:spacing w:after="0" w:line="240" w:lineRule="auto"/>
        <w:rPr>
          <w:rFonts w:ascii="Andika" w:eastAsia="Times New Roman" w:hAnsi="Andika" w:cs="Andika"/>
          <w:lang w:eastAsia="en-GB"/>
        </w:rPr>
      </w:pPr>
      <w:r w:rsidRPr="00E92AA9">
        <w:rPr>
          <w:rFonts w:ascii="Andika" w:eastAsia="Times New Roman" w:hAnsi="Andika" w:cs="Andika"/>
          <w:lang w:eastAsia="en-GB"/>
        </w:rPr>
        <w:t>Please follow the following good practice:</w:t>
      </w:r>
    </w:p>
    <w:p w14:paraId="3F30809B" w14:textId="77777777" w:rsidR="00D1108F" w:rsidRPr="00E92AA9" w:rsidRDefault="00D1108F" w:rsidP="003F6FA5">
      <w:pPr>
        <w:spacing w:after="0" w:line="240" w:lineRule="auto"/>
        <w:rPr>
          <w:rFonts w:ascii="Andika" w:eastAsia="Times New Roman" w:hAnsi="Andika" w:cs="Andika"/>
          <w:lang w:eastAsia="en-GB"/>
        </w:rPr>
      </w:pPr>
    </w:p>
    <w:p w14:paraId="42C2950C" w14:textId="77777777" w:rsidR="000125F9" w:rsidRPr="00E92AA9" w:rsidRDefault="003F6FA5" w:rsidP="00277BB5">
      <w:pPr>
        <w:pStyle w:val="ListParagraph"/>
        <w:numPr>
          <w:ilvl w:val="0"/>
          <w:numId w:val="29"/>
        </w:numPr>
        <w:spacing w:after="0" w:line="240" w:lineRule="auto"/>
        <w:rPr>
          <w:rFonts w:ascii="Andika" w:eastAsia="Times New Roman" w:hAnsi="Andika" w:cs="Andika"/>
          <w:lang w:eastAsia="en-GB"/>
        </w:rPr>
      </w:pPr>
      <w:r w:rsidRPr="00E92AA9">
        <w:rPr>
          <w:rFonts w:ascii="Andika" w:eastAsia="Times New Roman" w:hAnsi="Andika" w:cs="Andika"/>
          <w:lang w:eastAsia="en-GB"/>
        </w:rPr>
        <w:t>Make your language “inclusive”, so refer to parents and carers for example</w:t>
      </w:r>
    </w:p>
    <w:p w14:paraId="3DDCC5ED" w14:textId="77777777" w:rsidR="00D1108F" w:rsidRPr="00E92AA9" w:rsidRDefault="00D1108F" w:rsidP="00D1108F">
      <w:pPr>
        <w:pStyle w:val="ListParagraph"/>
        <w:spacing w:after="0" w:line="240" w:lineRule="auto"/>
        <w:rPr>
          <w:rFonts w:ascii="Andika" w:eastAsia="Times New Roman" w:hAnsi="Andika" w:cs="Andika"/>
          <w:lang w:eastAsia="en-GB"/>
        </w:rPr>
      </w:pPr>
    </w:p>
    <w:p w14:paraId="59A1E365" w14:textId="77777777" w:rsidR="000125F9" w:rsidRPr="00E92AA9" w:rsidRDefault="003F6FA5" w:rsidP="00277BB5">
      <w:pPr>
        <w:pStyle w:val="ListParagraph"/>
        <w:numPr>
          <w:ilvl w:val="0"/>
          <w:numId w:val="29"/>
        </w:numPr>
        <w:spacing w:after="0" w:line="240" w:lineRule="auto"/>
        <w:rPr>
          <w:rFonts w:ascii="Andika" w:eastAsia="Times New Roman" w:hAnsi="Andika" w:cs="Andika"/>
          <w:lang w:eastAsia="en-GB"/>
        </w:rPr>
      </w:pPr>
      <w:r w:rsidRPr="00E92AA9">
        <w:rPr>
          <w:rFonts w:ascii="Andika" w:eastAsia="Times New Roman" w:hAnsi="Andika" w:cs="Andika"/>
          <w:lang w:eastAsia="en-GB"/>
        </w:rPr>
        <w:t>Take time to ask an adoptive parent or foster carer what support</w:t>
      </w:r>
      <w:r w:rsidR="00D1108F" w:rsidRPr="00E92AA9">
        <w:rPr>
          <w:rFonts w:ascii="Andika" w:eastAsia="Times New Roman" w:hAnsi="Andika" w:cs="Andika"/>
          <w:lang w:eastAsia="en-GB"/>
        </w:rPr>
        <w:t xml:space="preserve"> they or their child might need.</w:t>
      </w:r>
    </w:p>
    <w:p w14:paraId="329D92C7" w14:textId="77777777" w:rsidR="00710303" w:rsidRPr="00E92AA9" w:rsidRDefault="00710303" w:rsidP="00710303">
      <w:pPr>
        <w:pStyle w:val="ListParagraph"/>
        <w:rPr>
          <w:rFonts w:ascii="Andika" w:eastAsia="Times New Roman" w:hAnsi="Andika" w:cs="Andika"/>
          <w:lang w:eastAsia="en-GB"/>
        </w:rPr>
      </w:pPr>
    </w:p>
    <w:p w14:paraId="6214A426" w14:textId="77777777" w:rsidR="00710303" w:rsidRPr="00E92AA9" w:rsidRDefault="00710303" w:rsidP="00710303">
      <w:pPr>
        <w:pStyle w:val="ListParagraph"/>
        <w:numPr>
          <w:ilvl w:val="0"/>
          <w:numId w:val="29"/>
        </w:numPr>
        <w:spacing w:after="0" w:line="240" w:lineRule="auto"/>
        <w:rPr>
          <w:rFonts w:ascii="Andika" w:hAnsi="Andika" w:cs="Andika"/>
        </w:rPr>
      </w:pPr>
      <w:r w:rsidRPr="00E92AA9">
        <w:rPr>
          <w:rFonts w:ascii="Andika" w:hAnsi="Andika" w:cs="Andika"/>
        </w:rPr>
        <w:t>Try to keep your body language warm and open so that you are seen as friendly and approachable. Don’t insist on eye contact – some children with trauma histories find this really hard.</w:t>
      </w:r>
    </w:p>
    <w:p w14:paraId="4CEA2710" w14:textId="77777777" w:rsidR="00710303" w:rsidRPr="00E92AA9" w:rsidRDefault="00710303" w:rsidP="00710303">
      <w:pPr>
        <w:pStyle w:val="ListParagraph"/>
        <w:rPr>
          <w:rFonts w:ascii="Andika" w:hAnsi="Andika" w:cs="Andika"/>
        </w:rPr>
      </w:pPr>
    </w:p>
    <w:p w14:paraId="4DE961CF" w14:textId="77777777" w:rsidR="00710303" w:rsidRPr="00E92AA9" w:rsidRDefault="00710303" w:rsidP="00710303">
      <w:pPr>
        <w:pStyle w:val="ListParagraph"/>
        <w:numPr>
          <w:ilvl w:val="0"/>
          <w:numId w:val="29"/>
        </w:numPr>
        <w:spacing w:after="0" w:line="240" w:lineRule="auto"/>
        <w:rPr>
          <w:rFonts w:ascii="Andika" w:hAnsi="Andika" w:cs="Andika"/>
        </w:rPr>
      </w:pPr>
      <w:r w:rsidRPr="00E92AA9">
        <w:rPr>
          <w:rFonts w:ascii="Andika" w:hAnsi="Andika" w:cs="Andika"/>
        </w:rPr>
        <w:t>Routine is important so try to keep change to a minimum. Keep to familiar spaces and people but allow the child freedom to move around. Give them fiddle toys if needed.</w:t>
      </w:r>
    </w:p>
    <w:p w14:paraId="0D5A299B" w14:textId="77777777" w:rsidR="00710303" w:rsidRPr="00E92AA9" w:rsidRDefault="00710303" w:rsidP="00710303">
      <w:pPr>
        <w:pStyle w:val="ListParagraph"/>
        <w:spacing w:after="0" w:line="240" w:lineRule="auto"/>
        <w:rPr>
          <w:rFonts w:ascii="Andika" w:hAnsi="Andika" w:cs="Andika"/>
        </w:rPr>
      </w:pPr>
    </w:p>
    <w:p w14:paraId="56FAC5E5" w14:textId="77777777" w:rsidR="00710303" w:rsidRPr="00E92AA9" w:rsidRDefault="00710303" w:rsidP="00710303">
      <w:pPr>
        <w:pStyle w:val="ListParagraph"/>
        <w:numPr>
          <w:ilvl w:val="0"/>
          <w:numId w:val="29"/>
        </w:numPr>
        <w:spacing w:after="0" w:line="240" w:lineRule="auto"/>
        <w:rPr>
          <w:rFonts w:ascii="Andika" w:hAnsi="Andika" w:cs="Andika"/>
        </w:rPr>
      </w:pPr>
      <w:r w:rsidRPr="00E92AA9">
        <w:rPr>
          <w:rFonts w:ascii="Andika" w:hAnsi="Andika" w:cs="Andika"/>
        </w:rPr>
        <w:t>Be consistent with appropriate boundaries, and don’t use rewards or sanctions to obtain appropriate behaviour. Keep your voice calm and kind.</w:t>
      </w:r>
    </w:p>
    <w:p w14:paraId="6D86D0EF" w14:textId="77777777" w:rsidR="00710303" w:rsidRPr="00E92AA9" w:rsidRDefault="00710303" w:rsidP="00710303">
      <w:pPr>
        <w:spacing w:after="0" w:line="240" w:lineRule="auto"/>
        <w:rPr>
          <w:rFonts w:ascii="Andika" w:hAnsi="Andika" w:cs="Andika"/>
        </w:rPr>
      </w:pPr>
    </w:p>
    <w:p w14:paraId="680A4C7E" w14:textId="77777777" w:rsidR="00710303" w:rsidRPr="00E92AA9" w:rsidRDefault="00710303" w:rsidP="00710303">
      <w:pPr>
        <w:pStyle w:val="ListParagraph"/>
        <w:numPr>
          <w:ilvl w:val="0"/>
          <w:numId w:val="29"/>
        </w:numPr>
        <w:spacing w:after="0" w:line="240" w:lineRule="auto"/>
        <w:rPr>
          <w:rFonts w:ascii="Andika" w:hAnsi="Andika" w:cs="Andika"/>
        </w:rPr>
      </w:pPr>
      <w:r w:rsidRPr="00E92AA9">
        <w:rPr>
          <w:rFonts w:ascii="Andika" w:hAnsi="Andika" w:cs="Andika"/>
        </w:rPr>
        <w:t>All behaviour is communication so even though they may not have the words to say how they feel, their actions will be a clue.</w:t>
      </w:r>
    </w:p>
    <w:p w14:paraId="6E257EB9" w14:textId="77777777" w:rsidR="00D1108F" w:rsidRPr="00E92AA9" w:rsidRDefault="00D1108F" w:rsidP="00D1108F">
      <w:pPr>
        <w:spacing w:after="0" w:line="240" w:lineRule="auto"/>
        <w:rPr>
          <w:rFonts w:ascii="Andika" w:eastAsia="Times New Roman" w:hAnsi="Andika" w:cs="Andika"/>
          <w:lang w:eastAsia="en-GB"/>
        </w:rPr>
      </w:pPr>
    </w:p>
    <w:p w14:paraId="2F7B7033" w14:textId="77777777" w:rsidR="000125F9" w:rsidRPr="00E92AA9" w:rsidRDefault="003F6FA5" w:rsidP="00277BB5">
      <w:pPr>
        <w:pStyle w:val="ListParagraph"/>
        <w:numPr>
          <w:ilvl w:val="0"/>
          <w:numId w:val="29"/>
        </w:numPr>
        <w:spacing w:after="0" w:line="240" w:lineRule="auto"/>
        <w:rPr>
          <w:rFonts w:ascii="Andika" w:eastAsia="Times New Roman" w:hAnsi="Andika" w:cs="Andika"/>
          <w:lang w:eastAsia="en-GB"/>
        </w:rPr>
      </w:pPr>
      <w:r w:rsidRPr="00E92AA9">
        <w:rPr>
          <w:rFonts w:ascii="Andika" w:eastAsia="Times New Roman" w:hAnsi="Andika" w:cs="Andika"/>
          <w:lang w:eastAsia="en-GB"/>
        </w:rPr>
        <w:t xml:space="preserve">Don’t ask for </w:t>
      </w:r>
      <w:r w:rsidR="00710303" w:rsidRPr="00E92AA9">
        <w:rPr>
          <w:rFonts w:ascii="Andika" w:eastAsia="Times New Roman" w:hAnsi="Andika" w:cs="Andika"/>
          <w:lang w:eastAsia="en-GB"/>
        </w:rPr>
        <w:t xml:space="preserve">confidential information – adoptive parents and foster </w:t>
      </w:r>
      <w:r w:rsidRPr="00E92AA9">
        <w:rPr>
          <w:rFonts w:ascii="Andika" w:eastAsia="Times New Roman" w:hAnsi="Andika" w:cs="Andika"/>
          <w:lang w:eastAsia="en-GB"/>
        </w:rPr>
        <w:t>carers cannot share, for example, the reasons why the child is in care, or their on-going care plan.</w:t>
      </w:r>
    </w:p>
    <w:p w14:paraId="2D8C2B12" w14:textId="77777777" w:rsidR="00710303" w:rsidRPr="00E92AA9" w:rsidRDefault="00710303" w:rsidP="00710303">
      <w:pPr>
        <w:spacing w:after="0" w:line="240" w:lineRule="auto"/>
        <w:rPr>
          <w:rFonts w:ascii="Andika" w:eastAsia="Times New Roman" w:hAnsi="Andika" w:cs="Andika"/>
          <w:lang w:eastAsia="en-GB"/>
        </w:rPr>
      </w:pPr>
    </w:p>
    <w:p w14:paraId="755D2382" w14:textId="77777777" w:rsidR="000125F9" w:rsidRPr="00E92AA9" w:rsidRDefault="003F6FA5" w:rsidP="00277BB5">
      <w:pPr>
        <w:pStyle w:val="ListParagraph"/>
        <w:numPr>
          <w:ilvl w:val="0"/>
          <w:numId w:val="29"/>
        </w:numPr>
        <w:spacing w:after="0" w:line="240" w:lineRule="auto"/>
        <w:rPr>
          <w:rFonts w:ascii="Andika" w:eastAsia="Times New Roman" w:hAnsi="Andika" w:cs="Andika"/>
          <w:lang w:eastAsia="en-GB"/>
        </w:rPr>
      </w:pPr>
      <w:r w:rsidRPr="00E92AA9">
        <w:rPr>
          <w:rFonts w:ascii="Andika" w:eastAsia="Times New Roman" w:hAnsi="Andika" w:cs="Andika"/>
          <w:lang w:eastAsia="en-GB"/>
        </w:rPr>
        <w:t>Don’t share photos of the child without permission first, and don’t put any names or</w:t>
      </w:r>
      <w:r w:rsidR="00710303" w:rsidRPr="00E92AA9">
        <w:rPr>
          <w:rFonts w:ascii="Andika" w:eastAsia="Times New Roman" w:hAnsi="Andika" w:cs="Andika"/>
          <w:lang w:eastAsia="en-GB"/>
        </w:rPr>
        <w:t xml:space="preserve"> photos of a looked after or care-experienced child </w:t>
      </w:r>
      <w:r w:rsidRPr="00E92AA9">
        <w:rPr>
          <w:rFonts w:ascii="Andika" w:eastAsia="Times New Roman" w:hAnsi="Andika" w:cs="Andika"/>
          <w:lang w:eastAsia="en-GB"/>
        </w:rPr>
        <w:t>onto social media or a website.</w:t>
      </w:r>
    </w:p>
    <w:p w14:paraId="1128277E" w14:textId="77777777" w:rsidR="00710303" w:rsidRPr="00E92AA9" w:rsidRDefault="00710303" w:rsidP="00710303">
      <w:pPr>
        <w:spacing w:after="0" w:line="240" w:lineRule="auto"/>
        <w:rPr>
          <w:rFonts w:ascii="Andika" w:eastAsia="Times New Roman" w:hAnsi="Andika" w:cs="Andika"/>
          <w:lang w:eastAsia="en-GB"/>
        </w:rPr>
      </w:pPr>
    </w:p>
    <w:p w14:paraId="4C7FCA97" w14:textId="77777777" w:rsidR="000125F9" w:rsidRPr="00E92AA9" w:rsidRDefault="003F6FA5" w:rsidP="00277BB5">
      <w:pPr>
        <w:pStyle w:val="ListParagraph"/>
        <w:numPr>
          <w:ilvl w:val="0"/>
          <w:numId w:val="29"/>
        </w:numPr>
        <w:spacing w:after="0" w:line="240" w:lineRule="auto"/>
        <w:rPr>
          <w:rFonts w:ascii="Andika" w:eastAsia="Times New Roman" w:hAnsi="Andika" w:cs="Andika"/>
          <w:lang w:eastAsia="en-GB"/>
        </w:rPr>
      </w:pPr>
      <w:r w:rsidRPr="00E92AA9">
        <w:rPr>
          <w:rFonts w:ascii="Andika" w:eastAsia="Times New Roman" w:hAnsi="Andika" w:cs="Andika"/>
          <w:lang w:eastAsia="en-GB"/>
        </w:rPr>
        <w:t>Always speak well of birth parents</w:t>
      </w:r>
    </w:p>
    <w:p w14:paraId="5D8BD713" w14:textId="77777777" w:rsidR="003F6FA5" w:rsidRPr="00E92AA9" w:rsidRDefault="003F6FA5" w:rsidP="003F6FA5">
      <w:pPr>
        <w:pStyle w:val="ListParagraph"/>
        <w:spacing w:after="0" w:line="240" w:lineRule="auto"/>
        <w:rPr>
          <w:rFonts w:ascii="Andika" w:eastAsia="Times New Roman" w:hAnsi="Andika" w:cs="Andika"/>
          <w:lang w:eastAsia="en-GB"/>
        </w:rPr>
      </w:pPr>
    </w:p>
    <w:p w14:paraId="73700157" w14:textId="77777777" w:rsidR="003F6FA5" w:rsidRPr="00E92AA9" w:rsidRDefault="003F6FA5" w:rsidP="003F6FA5">
      <w:pPr>
        <w:spacing w:after="0" w:line="240" w:lineRule="auto"/>
        <w:rPr>
          <w:rFonts w:ascii="Andika" w:hAnsi="Andika" w:cs="Andika"/>
        </w:rPr>
      </w:pPr>
    </w:p>
    <w:p w14:paraId="2AF063D0" w14:textId="77777777" w:rsidR="003F6FA5" w:rsidRPr="00E92AA9" w:rsidRDefault="003F6FA5" w:rsidP="003F6FA5">
      <w:pPr>
        <w:spacing w:after="0" w:line="240" w:lineRule="auto"/>
        <w:rPr>
          <w:rFonts w:ascii="Andika" w:hAnsi="Andika" w:cs="Andika"/>
        </w:rPr>
      </w:pPr>
    </w:p>
    <w:p w14:paraId="6331EA1E" w14:textId="77777777" w:rsidR="003F6FA5" w:rsidRPr="00E92AA9" w:rsidRDefault="003F6FA5">
      <w:pPr>
        <w:rPr>
          <w:rFonts w:ascii="Andika" w:eastAsiaTheme="majorEastAsia" w:hAnsi="Andika" w:cs="Andika"/>
          <w:b/>
          <w:bCs/>
          <w:color w:val="365F91" w:themeColor="accent1" w:themeShade="BF"/>
          <w:sz w:val="28"/>
          <w:szCs w:val="28"/>
        </w:rPr>
      </w:pPr>
      <w:r w:rsidRPr="00E92AA9">
        <w:rPr>
          <w:rFonts w:ascii="Andika" w:hAnsi="Andika" w:cs="Andika"/>
        </w:rPr>
        <w:br w:type="page"/>
      </w:r>
    </w:p>
    <w:p w14:paraId="0CEF6CA6" w14:textId="77777777" w:rsidR="007E3035" w:rsidRPr="00E92AA9" w:rsidRDefault="00960D2C" w:rsidP="003F4574">
      <w:pPr>
        <w:pStyle w:val="Heading1"/>
        <w:rPr>
          <w:rFonts w:ascii="Andika" w:hAnsi="Andika" w:cs="Andika"/>
        </w:rPr>
      </w:pPr>
      <w:bookmarkStart w:id="65" w:name="_Toc156908773"/>
      <w:r w:rsidRPr="00E92AA9">
        <w:rPr>
          <w:rFonts w:ascii="Andika" w:hAnsi="Andika" w:cs="Andika"/>
        </w:rPr>
        <w:lastRenderedPageBreak/>
        <w:t>Appendix 4</w:t>
      </w:r>
      <w:r w:rsidR="003264A9" w:rsidRPr="00E92AA9">
        <w:rPr>
          <w:rFonts w:ascii="Andika" w:hAnsi="Andika" w:cs="Andika"/>
        </w:rPr>
        <w:t xml:space="preserve">: </w:t>
      </w:r>
      <w:r w:rsidR="007E3035" w:rsidRPr="00E92AA9">
        <w:rPr>
          <w:rFonts w:ascii="Andika" w:hAnsi="Andika" w:cs="Andika"/>
        </w:rPr>
        <w:t>Abbreviations and Definitions</w:t>
      </w:r>
      <w:bookmarkEnd w:id="65"/>
    </w:p>
    <w:p w14:paraId="5827D76C" w14:textId="77777777" w:rsidR="007E3035" w:rsidRPr="00E92AA9" w:rsidRDefault="007E3035" w:rsidP="008F7A60">
      <w:pPr>
        <w:spacing w:after="0" w:line="240" w:lineRule="auto"/>
        <w:rPr>
          <w:rFonts w:ascii="Andika" w:hAnsi="Andika" w:cs="Andika"/>
          <w:b/>
          <w:bCs/>
          <w:color w:val="000000"/>
        </w:rPr>
      </w:pPr>
    </w:p>
    <w:p w14:paraId="0B803024" w14:textId="77777777" w:rsidR="008F7A60" w:rsidRPr="00E92AA9" w:rsidRDefault="008F7A60" w:rsidP="008F7A60">
      <w:pPr>
        <w:spacing w:after="0" w:line="240" w:lineRule="auto"/>
        <w:rPr>
          <w:rFonts w:ascii="Andika" w:hAnsi="Andika" w:cs="Andika"/>
          <w:b/>
          <w:bCs/>
          <w:color w:val="000000"/>
        </w:rPr>
      </w:pPr>
    </w:p>
    <w:p w14:paraId="4FC389C1" w14:textId="77777777" w:rsidR="00C87350" w:rsidRPr="00E92AA9" w:rsidRDefault="00C87350" w:rsidP="008F7A60">
      <w:pPr>
        <w:spacing w:after="0" w:line="240" w:lineRule="auto"/>
        <w:rPr>
          <w:rFonts w:ascii="Andika" w:hAnsi="Andika" w:cs="Andika"/>
          <w:bCs/>
          <w:color w:val="000000"/>
        </w:rPr>
      </w:pPr>
      <w:r w:rsidRPr="00E92AA9">
        <w:rPr>
          <w:rFonts w:ascii="Andika" w:hAnsi="Andika" w:cs="Andika"/>
          <w:b/>
          <w:bCs/>
          <w:color w:val="000000"/>
        </w:rPr>
        <w:t>Barred List:</w:t>
      </w:r>
      <w:r w:rsidR="008F7A60" w:rsidRPr="00E92AA9">
        <w:rPr>
          <w:rFonts w:ascii="Andika" w:hAnsi="Andika" w:cs="Andika"/>
          <w:b/>
          <w:bCs/>
          <w:color w:val="000000"/>
        </w:rPr>
        <w:t xml:space="preserve"> </w:t>
      </w:r>
      <w:r w:rsidR="008F7A60" w:rsidRPr="00E92AA9">
        <w:rPr>
          <w:rFonts w:ascii="Andika" w:hAnsi="Andika" w:cs="Andika"/>
          <w:bCs/>
          <w:color w:val="000000"/>
        </w:rPr>
        <w:t>a single list of people assessed to be unsuitable to work with children and a separate but linked one for those uns</w:t>
      </w:r>
      <w:r w:rsidR="002C20E2" w:rsidRPr="00E92AA9">
        <w:rPr>
          <w:rFonts w:ascii="Andika" w:hAnsi="Andika" w:cs="Andika"/>
          <w:bCs/>
          <w:color w:val="000000"/>
        </w:rPr>
        <w:t xml:space="preserve">uitable to work with </w:t>
      </w:r>
      <w:r w:rsidR="008F7A60" w:rsidRPr="00E92AA9">
        <w:rPr>
          <w:rFonts w:ascii="Andika" w:hAnsi="Andika" w:cs="Andika"/>
          <w:bCs/>
          <w:color w:val="000000"/>
        </w:rPr>
        <w:t>adults</w:t>
      </w:r>
      <w:r w:rsidR="002C20E2" w:rsidRPr="00E92AA9">
        <w:rPr>
          <w:rFonts w:ascii="Andika" w:hAnsi="Andika" w:cs="Andika"/>
          <w:bCs/>
          <w:color w:val="000000"/>
        </w:rPr>
        <w:t xml:space="preserve"> with care and support needs</w:t>
      </w:r>
      <w:r w:rsidR="00E54B38" w:rsidRPr="00E92AA9">
        <w:rPr>
          <w:rFonts w:ascii="Andika" w:hAnsi="Andika" w:cs="Andika"/>
          <w:bCs/>
          <w:color w:val="000000"/>
        </w:rPr>
        <w:t>.</w:t>
      </w:r>
    </w:p>
    <w:p w14:paraId="1B887F31" w14:textId="77777777" w:rsidR="008F7A60" w:rsidRPr="00E92AA9" w:rsidRDefault="008F7A60" w:rsidP="008F7A60">
      <w:pPr>
        <w:spacing w:after="0" w:line="240" w:lineRule="auto"/>
        <w:rPr>
          <w:rFonts w:ascii="Andika" w:hAnsi="Andika" w:cs="Andika"/>
          <w:bCs/>
          <w:color w:val="000000"/>
        </w:rPr>
      </w:pPr>
    </w:p>
    <w:p w14:paraId="5E84389D" w14:textId="77777777" w:rsidR="008F7A60" w:rsidRPr="00E92AA9" w:rsidRDefault="008F7A60" w:rsidP="008F7A60">
      <w:pPr>
        <w:spacing w:after="0" w:line="240" w:lineRule="auto"/>
        <w:rPr>
          <w:rFonts w:ascii="Andika" w:hAnsi="Andika" w:cs="Andika"/>
          <w:bCs/>
          <w:color w:val="000000"/>
        </w:rPr>
      </w:pPr>
      <w:r w:rsidRPr="00E92AA9">
        <w:rPr>
          <w:rFonts w:ascii="Andika" w:hAnsi="Andika" w:cs="Andika"/>
          <w:b/>
          <w:bCs/>
          <w:color w:val="000000"/>
        </w:rPr>
        <w:t>CEOP:</w:t>
      </w:r>
      <w:r w:rsidRPr="00E92AA9">
        <w:rPr>
          <w:rFonts w:ascii="Andika" w:hAnsi="Andika" w:cs="Andika"/>
          <w:bCs/>
          <w:color w:val="000000"/>
        </w:rPr>
        <w:t xml:space="preserve"> Child Exploitation and On-line Protection</w:t>
      </w:r>
      <w:r w:rsidR="00E54B38" w:rsidRPr="00E92AA9">
        <w:rPr>
          <w:rFonts w:ascii="Andika" w:hAnsi="Andika" w:cs="Andika"/>
          <w:bCs/>
          <w:color w:val="000000"/>
        </w:rPr>
        <w:t>.</w:t>
      </w:r>
    </w:p>
    <w:p w14:paraId="117CD99F" w14:textId="77777777" w:rsidR="008F7A60" w:rsidRPr="00E92AA9" w:rsidRDefault="008F7A60" w:rsidP="008F7A60">
      <w:pPr>
        <w:spacing w:after="0" w:line="240" w:lineRule="auto"/>
        <w:rPr>
          <w:rFonts w:ascii="Andika" w:hAnsi="Andika" w:cs="Andika"/>
          <w:bCs/>
          <w:color w:val="000000"/>
        </w:rPr>
      </w:pPr>
    </w:p>
    <w:p w14:paraId="7DB56287" w14:textId="77777777" w:rsidR="00585BF7" w:rsidRPr="00E92AA9" w:rsidRDefault="00585BF7" w:rsidP="008F7A60">
      <w:pPr>
        <w:spacing w:after="0" w:line="240" w:lineRule="auto"/>
        <w:rPr>
          <w:rFonts w:ascii="Andika" w:hAnsi="Andika" w:cs="Andika"/>
          <w:bCs/>
          <w:color w:val="000000"/>
        </w:rPr>
      </w:pPr>
      <w:r w:rsidRPr="00E92AA9">
        <w:rPr>
          <w:rFonts w:ascii="Andika" w:hAnsi="Andika" w:cs="Andika"/>
          <w:b/>
          <w:bCs/>
          <w:color w:val="000000"/>
        </w:rPr>
        <w:t xml:space="preserve">CRB: </w:t>
      </w:r>
      <w:r w:rsidRPr="00E92AA9">
        <w:rPr>
          <w:rFonts w:ascii="Andika" w:hAnsi="Andika" w:cs="Andika"/>
          <w:bCs/>
          <w:color w:val="000000"/>
        </w:rPr>
        <w:t>Criminal Records Bureau (replaced in 2013 by the Disclosure and Baring Service)</w:t>
      </w:r>
      <w:r w:rsidR="00E54B38" w:rsidRPr="00E92AA9">
        <w:rPr>
          <w:rFonts w:ascii="Andika" w:hAnsi="Andika" w:cs="Andika"/>
          <w:bCs/>
          <w:color w:val="000000"/>
        </w:rPr>
        <w:t>.</w:t>
      </w:r>
    </w:p>
    <w:p w14:paraId="3291D6F8" w14:textId="77777777" w:rsidR="008F7A60" w:rsidRPr="00E92AA9" w:rsidRDefault="008F7A60" w:rsidP="008F7A60">
      <w:pPr>
        <w:spacing w:after="0" w:line="240" w:lineRule="auto"/>
        <w:rPr>
          <w:rFonts w:ascii="Andika" w:hAnsi="Andika" w:cs="Andika"/>
          <w:bCs/>
          <w:color w:val="000000"/>
        </w:rPr>
      </w:pPr>
    </w:p>
    <w:p w14:paraId="1FF0C0BC" w14:textId="77777777" w:rsidR="008F7A60" w:rsidRPr="00E92AA9" w:rsidRDefault="00585BF7" w:rsidP="008F7A60">
      <w:pPr>
        <w:spacing w:after="0" w:line="240" w:lineRule="auto"/>
        <w:rPr>
          <w:rFonts w:ascii="Andika" w:hAnsi="Andika" w:cs="Andika"/>
          <w:bCs/>
          <w:color w:val="000000"/>
        </w:rPr>
      </w:pPr>
      <w:r w:rsidRPr="00E92AA9">
        <w:rPr>
          <w:rFonts w:ascii="Andika" w:hAnsi="Andika" w:cs="Andika"/>
          <w:b/>
          <w:bCs/>
          <w:color w:val="000000"/>
        </w:rPr>
        <w:t xml:space="preserve">DBS: </w:t>
      </w:r>
      <w:r w:rsidRPr="00E92AA9">
        <w:rPr>
          <w:rFonts w:ascii="Andika" w:hAnsi="Andika" w:cs="Andika"/>
          <w:bCs/>
          <w:color w:val="000000"/>
        </w:rPr>
        <w:t>Disclosure and Baring Service</w:t>
      </w:r>
      <w:r w:rsidR="00E54B38" w:rsidRPr="00E92AA9">
        <w:rPr>
          <w:rFonts w:ascii="Andika" w:hAnsi="Andika" w:cs="Andika"/>
          <w:bCs/>
          <w:color w:val="000000"/>
        </w:rPr>
        <w:t>.</w:t>
      </w:r>
    </w:p>
    <w:p w14:paraId="721EC190" w14:textId="77777777" w:rsidR="008F7A60" w:rsidRPr="00E92AA9" w:rsidRDefault="008F7A60" w:rsidP="008F7A60">
      <w:pPr>
        <w:spacing w:after="0" w:line="240" w:lineRule="auto"/>
        <w:rPr>
          <w:rFonts w:ascii="Andika" w:hAnsi="Andika" w:cs="Andika"/>
          <w:bCs/>
          <w:color w:val="000000"/>
        </w:rPr>
      </w:pPr>
    </w:p>
    <w:p w14:paraId="20F4A647" w14:textId="77777777" w:rsidR="00585BF7" w:rsidRPr="00E92AA9" w:rsidRDefault="00585BF7" w:rsidP="008F7A60">
      <w:pPr>
        <w:spacing w:after="0" w:line="240" w:lineRule="auto"/>
        <w:rPr>
          <w:rFonts w:ascii="Andika" w:hAnsi="Andika" w:cs="Andika"/>
          <w:bCs/>
          <w:color w:val="000000"/>
        </w:rPr>
      </w:pPr>
      <w:r w:rsidRPr="00E92AA9">
        <w:rPr>
          <w:rFonts w:ascii="Andika" w:hAnsi="Andika" w:cs="Andika"/>
          <w:b/>
          <w:bCs/>
          <w:color w:val="000000"/>
        </w:rPr>
        <w:t xml:space="preserve">Disclosure </w:t>
      </w:r>
      <w:r w:rsidR="007824D0" w:rsidRPr="00E92AA9">
        <w:rPr>
          <w:rFonts w:ascii="Andika" w:hAnsi="Andika" w:cs="Andika"/>
          <w:b/>
          <w:bCs/>
          <w:color w:val="000000"/>
        </w:rPr>
        <w:t>Check</w:t>
      </w:r>
      <w:r w:rsidRPr="00E92AA9">
        <w:rPr>
          <w:rFonts w:ascii="Andika" w:hAnsi="Andika" w:cs="Andika"/>
          <w:b/>
          <w:bCs/>
          <w:color w:val="000000"/>
        </w:rPr>
        <w:t>:</w:t>
      </w:r>
      <w:r w:rsidR="007824D0" w:rsidRPr="00E92AA9">
        <w:rPr>
          <w:rFonts w:ascii="Andika" w:hAnsi="Andika" w:cs="Andika"/>
          <w:bCs/>
          <w:color w:val="000000"/>
        </w:rPr>
        <w:t xml:space="preserve"> a check of someone’s criminal record. There are two types: standard, which checks for spent and unspent convictions, cautions, reprimands and final warnings; and enhanced, which includes the standard check plus any additional information held by local police that’s reasonably considered relevant to the workforce being applied for.</w:t>
      </w:r>
    </w:p>
    <w:p w14:paraId="649BBA19" w14:textId="77777777" w:rsidR="00D50BF2" w:rsidRPr="00E92AA9" w:rsidRDefault="00D50BF2" w:rsidP="008F7A60">
      <w:pPr>
        <w:spacing w:after="0" w:line="240" w:lineRule="auto"/>
        <w:rPr>
          <w:rFonts w:ascii="Andika" w:hAnsi="Andika" w:cs="Andika"/>
          <w:bCs/>
          <w:color w:val="000000"/>
        </w:rPr>
      </w:pPr>
    </w:p>
    <w:p w14:paraId="453F35C9" w14:textId="77777777" w:rsidR="00D50BF2" w:rsidRPr="00E92AA9" w:rsidRDefault="00D50BF2" w:rsidP="008F7A60">
      <w:pPr>
        <w:spacing w:after="0" w:line="240" w:lineRule="auto"/>
        <w:rPr>
          <w:rFonts w:ascii="Andika" w:hAnsi="Andika" w:cs="Andika"/>
          <w:bCs/>
          <w:color w:val="000000"/>
        </w:rPr>
      </w:pPr>
      <w:r w:rsidRPr="00E92AA9">
        <w:rPr>
          <w:rFonts w:ascii="Andika" w:hAnsi="Andika" w:cs="Andika"/>
          <w:b/>
          <w:bCs/>
          <w:color w:val="000000"/>
        </w:rPr>
        <w:t>LADO:</w:t>
      </w:r>
      <w:r w:rsidRPr="00E92AA9">
        <w:rPr>
          <w:rFonts w:ascii="Andika" w:hAnsi="Andika" w:cs="Andika"/>
          <w:bCs/>
          <w:color w:val="000000"/>
        </w:rPr>
        <w:t xml:space="preserve"> Local Authority Designated Officer</w:t>
      </w:r>
      <w:r w:rsidR="00E54B38" w:rsidRPr="00E92AA9">
        <w:rPr>
          <w:rFonts w:ascii="Andika" w:hAnsi="Andika" w:cs="Andika"/>
          <w:bCs/>
          <w:color w:val="000000"/>
        </w:rPr>
        <w:t>.</w:t>
      </w:r>
    </w:p>
    <w:p w14:paraId="24FF3EA8" w14:textId="77777777" w:rsidR="007824D0" w:rsidRPr="00E92AA9" w:rsidRDefault="007824D0" w:rsidP="008F7A60">
      <w:pPr>
        <w:spacing w:after="0" w:line="240" w:lineRule="auto"/>
        <w:rPr>
          <w:rFonts w:ascii="Andika" w:hAnsi="Andika" w:cs="Andika"/>
          <w:b/>
          <w:bCs/>
          <w:color w:val="000000"/>
        </w:rPr>
      </w:pPr>
    </w:p>
    <w:p w14:paraId="6F137650" w14:textId="77777777" w:rsidR="00585BF7" w:rsidRPr="00E92AA9" w:rsidRDefault="007E3035" w:rsidP="008F7A60">
      <w:pPr>
        <w:spacing w:after="0" w:line="240" w:lineRule="auto"/>
        <w:rPr>
          <w:rFonts w:ascii="Andika" w:hAnsi="Andika" w:cs="Andika"/>
          <w:bCs/>
          <w:color w:val="000000"/>
        </w:rPr>
      </w:pPr>
      <w:r w:rsidRPr="00E92AA9">
        <w:rPr>
          <w:rFonts w:ascii="Andika" w:hAnsi="Andika" w:cs="Andika"/>
          <w:b/>
          <w:bCs/>
          <w:color w:val="000000"/>
        </w:rPr>
        <w:t>Regulated activity</w:t>
      </w:r>
      <w:r w:rsidR="00585BF7" w:rsidRPr="00E92AA9">
        <w:rPr>
          <w:rFonts w:ascii="Andika" w:hAnsi="Andika" w:cs="Andika"/>
          <w:b/>
          <w:bCs/>
          <w:color w:val="000000"/>
        </w:rPr>
        <w:t>:</w:t>
      </w:r>
      <w:r w:rsidR="008F7A60" w:rsidRPr="00E92AA9">
        <w:rPr>
          <w:rFonts w:ascii="Andika" w:hAnsi="Andika" w:cs="Andika"/>
          <w:b/>
          <w:bCs/>
          <w:color w:val="000000"/>
        </w:rPr>
        <w:t xml:space="preserve"> </w:t>
      </w:r>
      <w:r w:rsidR="008F7A60" w:rsidRPr="00E92AA9">
        <w:rPr>
          <w:rFonts w:ascii="Andika" w:hAnsi="Andika" w:cs="Andika"/>
          <w:bCs/>
          <w:color w:val="000000"/>
        </w:rPr>
        <w:t>activity that you must not do if you are barred from work</w:t>
      </w:r>
      <w:r w:rsidR="002C20E2" w:rsidRPr="00E92AA9">
        <w:rPr>
          <w:rFonts w:ascii="Andika" w:hAnsi="Andika" w:cs="Andika"/>
          <w:bCs/>
          <w:color w:val="000000"/>
        </w:rPr>
        <w:t xml:space="preserve">ing with children or </w:t>
      </w:r>
      <w:r w:rsidR="008F7A60" w:rsidRPr="00E92AA9">
        <w:rPr>
          <w:rFonts w:ascii="Andika" w:hAnsi="Andika" w:cs="Andika"/>
          <w:bCs/>
          <w:color w:val="000000"/>
        </w:rPr>
        <w:t>adults</w:t>
      </w:r>
      <w:r w:rsidR="002C20E2" w:rsidRPr="00E92AA9">
        <w:rPr>
          <w:rFonts w:ascii="Andika" w:hAnsi="Andika" w:cs="Andika"/>
          <w:bCs/>
          <w:color w:val="000000"/>
        </w:rPr>
        <w:t xml:space="preserve"> with care and support needs</w:t>
      </w:r>
      <w:r w:rsidR="008F7A60" w:rsidRPr="00E92AA9">
        <w:rPr>
          <w:rFonts w:ascii="Andika" w:hAnsi="Andika" w:cs="Andika"/>
          <w:bCs/>
          <w:color w:val="000000"/>
        </w:rPr>
        <w:t xml:space="preserve">. </w:t>
      </w:r>
    </w:p>
    <w:p w14:paraId="58AEDF9C" w14:textId="77777777" w:rsidR="008F7A60" w:rsidRPr="00E92AA9" w:rsidRDefault="008F7A60" w:rsidP="008F7A60">
      <w:pPr>
        <w:spacing w:after="0" w:line="240" w:lineRule="auto"/>
        <w:rPr>
          <w:rFonts w:ascii="Andika" w:hAnsi="Andika" w:cs="Andika"/>
          <w:bCs/>
          <w:color w:val="000000"/>
        </w:rPr>
      </w:pPr>
    </w:p>
    <w:p w14:paraId="47C549F3" w14:textId="77777777" w:rsidR="00585BF7" w:rsidRPr="00E92AA9" w:rsidRDefault="00585BF7" w:rsidP="008F7A60">
      <w:pPr>
        <w:spacing w:after="0" w:line="240" w:lineRule="auto"/>
        <w:rPr>
          <w:rFonts w:ascii="Andika" w:hAnsi="Andika" w:cs="Andika"/>
        </w:rPr>
      </w:pPr>
      <w:r w:rsidRPr="00E92AA9">
        <w:rPr>
          <w:rFonts w:ascii="Andika" w:hAnsi="Andika" w:cs="Andika"/>
          <w:b/>
          <w:bCs/>
          <w:color w:val="000000"/>
        </w:rPr>
        <w:t>Safeguarding:</w:t>
      </w:r>
      <w:r w:rsidR="0012255B" w:rsidRPr="00E92AA9">
        <w:rPr>
          <w:rFonts w:ascii="Andika" w:hAnsi="Andika" w:cs="Andika"/>
        </w:rPr>
        <w:t xml:space="preserve"> the action we take to promote the welfare of children</w:t>
      </w:r>
      <w:r w:rsidR="002C20E2" w:rsidRPr="00E92AA9">
        <w:rPr>
          <w:rFonts w:ascii="Andika" w:hAnsi="Andika" w:cs="Andika"/>
        </w:rPr>
        <w:t xml:space="preserve"> and </w:t>
      </w:r>
      <w:r w:rsidR="00972F26" w:rsidRPr="00E92AA9">
        <w:rPr>
          <w:rFonts w:ascii="Andika" w:hAnsi="Andika" w:cs="Andika"/>
        </w:rPr>
        <w:t>adults</w:t>
      </w:r>
      <w:r w:rsidR="002C20E2" w:rsidRPr="00E92AA9">
        <w:rPr>
          <w:rFonts w:ascii="Andika" w:hAnsi="Andika" w:cs="Andika"/>
        </w:rPr>
        <w:t xml:space="preserve"> with care and support needs,</w:t>
      </w:r>
      <w:r w:rsidR="0012255B" w:rsidRPr="00E92AA9">
        <w:rPr>
          <w:rFonts w:ascii="Andika" w:hAnsi="Andika" w:cs="Andika"/>
        </w:rPr>
        <w:t xml:space="preserve"> and protect them from harm</w:t>
      </w:r>
      <w:r w:rsidR="00E54B38" w:rsidRPr="00E92AA9">
        <w:rPr>
          <w:rFonts w:ascii="Andika" w:hAnsi="Andika" w:cs="Andika"/>
        </w:rPr>
        <w:t>.</w:t>
      </w:r>
    </w:p>
    <w:p w14:paraId="76B2C6CA" w14:textId="77777777" w:rsidR="008F7A60" w:rsidRPr="00E92AA9" w:rsidRDefault="008F7A60" w:rsidP="008F7A60">
      <w:pPr>
        <w:spacing w:after="0" w:line="240" w:lineRule="auto"/>
        <w:rPr>
          <w:rFonts w:ascii="Andika" w:hAnsi="Andika" w:cs="Andika"/>
          <w:b/>
          <w:bCs/>
          <w:color w:val="000000"/>
        </w:rPr>
      </w:pPr>
    </w:p>
    <w:p w14:paraId="43813994" w14:textId="77777777" w:rsidR="007E3035" w:rsidRPr="00E92AA9" w:rsidRDefault="007E3035" w:rsidP="008F7A60">
      <w:pPr>
        <w:spacing w:after="0" w:line="240" w:lineRule="auto"/>
        <w:rPr>
          <w:rFonts w:ascii="Andika" w:hAnsi="Andika" w:cs="Andika"/>
          <w:bCs/>
          <w:color w:val="000000"/>
        </w:rPr>
      </w:pPr>
      <w:r w:rsidRPr="00E92AA9">
        <w:rPr>
          <w:rFonts w:ascii="Andika" w:hAnsi="Andika" w:cs="Andika"/>
          <w:b/>
          <w:bCs/>
          <w:color w:val="000000"/>
        </w:rPr>
        <w:t xml:space="preserve">Worker: </w:t>
      </w:r>
      <w:r w:rsidRPr="00E92AA9">
        <w:rPr>
          <w:rFonts w:ascii="Andika" w:hAnsi="Andika" w:cs="Andika"/>
          <w:bCs/>
          <w:color w:val="000000"/>
        </w:rPr>
        <w:t>any person serving children, y</w:t>
      </w:r>
      <w:r w:rsidR="002C20E2" w:rsidRPr="00E92AA9">
        <w:rPr>
          <w:rFonts w:ascii="Andika" w:hAnsi="Andika" w:cs="Andika"/>
          <w:bCs/>
          <w:color w:val="000000"/>
        </w:rPr>
        <w:t xml:space="preserve">oung people and </w:t>
      </w:r>
      <w:r w:rsidRPr="00E92AA9">
        <w:rPr>
          <w:rFonts w:ascii="Andika" w:hAnsi="Andika" w:cs="Andika"/>
          <w:bCs/>
          <w:color w:val="000000"/>
        </w:rPr>
        <w:t>adults</w:t>
      </w:r>
      <w:r w:rsidR="002C20E2" w:rsidRPr="00E92AA9">
        <w:rPr>
          <w:rFonts w:ascii="Andika" w:hAnsi="Andika" w:cs="Andika"/>
          <w:bCs/>
          <w:color w:val="000000"/>
        </w:rPr>
        <w:t xml:space="preserve"> with care and support needs</w:t>
      </w:r>
      <w:r w:rsidRPr="00E92AA9">
        <w:rPr>
          <w:rFonts w:ascii="Andika" w:hAnsi="Andika" w:cs="Andika"/>
          <w:bCs/>
          <w:color w:val="000000"/>
        </w:rPr>
        <w:t xml:space="preserve">, at, or on </w:t>
      </w:r>
      <w:r w:rsidR="00710303" w:rsidRPr="00E92AA9">
        <w:rPr>
          <w:rFonts w:ascii="Andika" w:hAnsi="Andika" w:cs="Andika"/>
          <w:bCs/>
          <w:color w:val="000000"/>
        </w:rPr>
        <w:t>behalf of, The Raft</w:t>
      </w:r>
      <w:r w:rsidR="00E54B38" w:rsidRPr="00E92AA9">
        <w:rPr>
          <w:rFonts w:ascii="Andika" w:hAnsi="Andika" w:cs="Andika"/>
          <w:bCs/>
          <w:color w:val="000000"/>
        </w:rPr>
        <w:t>.</w:t>
      </w:r>
    </w:p>
    <w:p w14:paraId="4F8AC8E4" w14:textId="77777777" w:rsidR="008F7A60" w:rsidRPr="00E92AA9" w:rsidRDefault="008F7A60" w:rsidP="008F7A60">
      <w:pPr>
        <w:spacing w:after="0" w:line="240" w:lineRule="auto"/>
        <w:rPr>
          <w:rFonts w:ascii="Andika" w:hAnsi="Andika" w:cs="Andika"/>
          <w:bCs/>
          <w:color w:val="000000"/>
        </w:rPr>
      </w:pPr>
    </w:p>
    <w:p w14:paraId="1A49C2C6" w14:textId="77777777" w:rsidR="00366856" w:rsidRPr="00E92AA9" w:rsidRDefault="002C20E2" w:rsidP="008F7A60">
      <w:pPr>
        <w:autoSpaceDE w:val="0"/>
        <w:autoSpaceDN w:val="0"/>
        <w:adjustRightInd w:val="0"/>
        <w:spacing w:after="0" w:line="240" w:lineRule="auto"/>
        <w:rPr>
          <w:rFonts w:ascii="Andika" w:hAnsi="Andika" w:cs="Andika"/>
          <w:bCs/>
          <w:color w:val="000000"/>
        </w:rPr>
      </w:pPr>
      <w:r w:rsidRPr="00E92AA9">
        <w:rPr>
          <w:rFonts w:ascii="Andika" w:hAnsi="Andika" w:cs="Andika"/>
          <w:b/>
          <w:bCs/>
          <w:color w:val="000000"/>
        </w:rPr>
        <w:t>A</w:t>
      </w:r>
      <w:r w:rsidR="007E3035" w:rsidRPr="00E92AA9">
        <w:rPr>
          <w:rFonts w:ascii="Andika" w:hAnsi="Andika" w:cs="Andika"/>
          <w:b/>
          <w:bCs/>
          <w:color w:val="000000"/>
        </w:rPr>
        <w:t>dult</w:t>
      </w:r>
      <w:r w:rsidRPr="00E92AA9">
        <w:rPr>
          <w:rFonts w:ascii="Andika" w:hAnsi="Andika" w:cs="Andika"/>
          <w:b/>
          <w:bCs/>
          <w:color w:val="000000"/>
        </w:rPr>
        <w:t xml:space="preserve"> with care and support needs</w:t>
      </w:r>
      <w:r w:rsidR="00585BF7" w:rsidRPr="00E92AA9">
        <w:rPr>
          <w:rFonts w:ascii="Andika" w:hAnsi="Andika" w:cs="Andika"/>
          <w:b/>
          <w:bCs/>
          <w:color w:val="000000"/>
        </w:rPr>
        <w:t xml:space="preserve">: </w:t>
      </w:r>
      <w:r w:rsidRPr="00E92AA9">
        <w:rPr>
          <w:rFonts w:ascii="Andika" w:hAnsi="Andika" w:cs="Andika"/>
          <w:bCs/>
          <w:color w:val="000000"/>
        </w:rPr>
        <w:t xml:space="preserve">these are adults aged over 18 who need care and support with their daily living. </w:t>
      </w:r>
    </w:p>
    <w:p w14:paraId="1AC1E7A5" w14:textId="77777777" w:rsidR="007E3035" w:rsidRPr="00E92AA9" w:rsidRDefault="007E3035" w:rsidP="008F7A60">
      <w:pPr>
        <w:spacing w:after="0" w:line="240" w:lineRule="auto"/>
        <w:rPr>
          <w:rFonts w:ascii="Andika" w:hAnsi="Andika" w:cs="Andika"/>
          <w:b/>
          <w:bCs/>
          <w:color w:val="000000"/>
        </w:rPr>
      </w:pPr>
    </w:p>
    <w:p w14:paraId="1BE063E2" w14:textId="77777777" w:rsidR="008F7A60" w:rsidRPr="00E92AA9" w:rsidRDefault="008F7A60" w:rsidP="008F7A60">
      <w:pPr>
        <w:spacing w:after="0" w:line="240" w:lineRule="auto"/>
        <w:rPr>
          <w:rFonts w:ascii="Andika" w:hAnsi="Andika" w:cs="Andika"/>
          <w:b/>
          <w:bCs/>
          <w:color w:val="000000"/>
        </w:rPr>
      </w:pPr>
    </w:p>
    <w:p w14:paraId="0A649EC2" w14:textId="77777777" w:rsidR="003264A9" w:rsidRPr="00E92AA9" w:rsidRDefault="003264A9">
      <w:pPr>
        <w:rPr>
          <w:rFonts w:ascii="Andika" w:eastAsiaTheme="majorEastAsia" w:hAnsi="Andika" w:cs="Andika"/>
          <w:b/>
          <w:bCs/>
          <w:color w:val="365F91" w:themeColor="accent1" w:themeShade="BF"/>
          <w:sz w:val="28"/>
          <w:szCs w:val="28"/>
        </w:rPr>
      </w:pPr>
      <w:r w:rsidRPr="00E92AA9">
        <w:rPr>
          <w:rFonts w:ascii="Andika" w:hAnsi="Andika" w:cs="Andika"/>
        </w:rPr>
        <w:br w:type="page"/>
      </w:r>
    </w:p>
    <w:p w14:paraId="512B4128" w14:textId="77777777" w:rsidR="007E3035" w:rsidRPr="00E92AA9" w:rsidRDefault="00960D2C" w:rsidP="006E3180">
      <w:pPr>
        <w:pStyle w:val="Heading1"/>
        <w:rPr>
          <w:rFonts w:ascii="Andika" w:hAnsi="Andika" w:cs="Andika"/>
          <w:sz w:val="22"/>
          <w:szCs w:val="22"/>
        </w:rPr>
      </w:pPr>
      <w:bookmarkStart w:id="66" w:name="_Toc156908774"/>
      <w:r w:rsidRPr="00E92AA9">
        <w:rPr>
          <w:rFonts w:ascii="Andika" w:hAnsi="Andika" w:cs="Andika"/>
        </w:rPr>
        <w:lastRenderedPageBreak/>
        <w:t>Appendix 5</w:t>
      </w:r>
      <w:r w:rsidR="003264A9" w:rsidRPr="00E92AA9">
        <w:rPr>
          <w:rFonts w:ascii="Andika" w:hAnsi="Andika" w:cs="Andika"/>
        </w:rPr>
        <w:t xml:space="preserve">: </w:t>
      </w:r>
      <w:r w:rsidR="007E3035" w:rsidRPr="00E92AA9">
        <w:rPr>
          <w:rFonts w:ascii="Andika" w:hAnsi="Andika" w:cs="Andika"/>
        </w:rPr>
        <w:t>Useful Contacts</w:t>
      </w:r>
      <w:bookmarkEnd w:id="66"/>
    </w:p>
    <w:p w14:paraId="036F7CB8" w14:textId="77777777" w:rsidR="007E3035" w:rsidRPr="00E92AA9" w:rsidRDefault="007E3035" w:rsidP="008F7A60">
      <w:pPr>
        <w:autoSpaceDE w:val="0"/>
        <w:autoSpaceDN w:val="0"/>
        <w:adjustRightInd w:val="0"/>
        <w:spacing w:after="0" w:line="240" w:lineRule="auto"/>
        <w:rPr>
          <w:rFonts w:ascii="Andika" w:hAnsi="Andika" w:cs="Andika"/>
          <w:color w:val="000000"/>
        </w:rPr>
      </w:pPr>
    </w:p>
    <w:p w14:paraId="67104282" w14:textId="77777777" w:rsidR="00617970" w:rsidRPr="00E92AA9" w:rsidRDefault="00617970" w:rsidP="008F7A60">
      <w:pPr>
        <w:autoSpaceDE w:val="0"/>
        <w:autoSpaceDN w:val="0"/>
        <w:adjustRightInd w:val="0"/>
        <w:spacing w:after="0" w:line="240" w:lineRule="auto"/>
        <w:rPr>
          <w:rFonts w:ascii="Andika" w:hAnsi="Andika" w:cs="Andika"/>
          <w:color w:val="000000"/>
        </w:rPr>
      </w:pPr>
    </w:p>
    <w:p w14:paraId="566262C8" w14:textId="58D73E4F" w:rsidR="57F146C0" w:rsidRPr="00E92AA9" w:rsidRDefault="57F146C0" w:rsidP="190F1173">
      <w:pPr>
        <w:spacing w:after="0" w:line="240" w:lineRule="auto"/>
        <w:rPr>
          <w:rFonts w:ascii="Andika" w:hAnsi="Andika" w:cs="Andika"/>
          <w:color w:val="000000" w:themeColor="text1"/>
        </w:rPr>
      </w:pPr>
      <w:r w:rsidRPr="00E92AA9">
        <w:rPr>
          <w:rFonts w:ascii="Andika" w:hAnsi="Andika" w:cs="Andika"/>
          <w:color w:val="000000" w:themeColor="text1"/>
        </w:rPr>
        <w:t xml:space="preserve">The Trustee Safeguarding Lead for The Raft is </w:t>
      </w:r>
      <w:r w:rsidRPr="00E92AA9">
        <w:rPr>
          <w:rFonts w:ascii="Andika" w:hAnsi="Andika" w:cs="Andika"/>
          <w:b/>
          <w:bCs/>
          <w:color w:val="000000" w:themeColor="text1"/>
        </w:rPr>
        <w:t>Paul Cromwell</w:t>
      </w:r>
      <w:r w:rsidRPr="00E92AA9">
        <w:rPr>
          <w:rFonts w:ascii="Andika" w:hAnsi="Andika" w:cs="Andika"/>
          <w:color w:val="000000" w:themeColor="text1"/>
        </w:rPr>
        <w:t>.</w:t>
      </w:r>
    </w:p>
    <w:p w14:paraId="184D0F60" w14:textId="357499DF" w:rsidR="2945BCFC" w:rsidRPr="00E92AA9" w:rsidRDefault="2945BCFC" w:rsidP="190F1173">
      <w:pPr>
        <w:pStyle w:val="ListParagraph"/>
        <w:numPr>
          <w:ilvl w:val="0"/>
          <w:numId w:val="1"/>
        </w:numPr>
        <w:spacing w:after="0" w:line="240" w:lineRule="auto"/>
        <w:rPr>
          <w:rFonts w:ascii="Andika" w:hAnsi="Andika" w:cs="Andika"/>
          <w:color w:val="000000" w:themeColor="text1"/>
        </w:rPr>
      </w:pPr>
      <w:r w:rsidRPr="00E92AA9">
        <w:rPr>
          <w:rFonts w:ascii="Andika" w:hAnsi="Andika" w:cs="Andika"/>
          <w:color w:val="000000" w:themeColor="text1"/>
        </w:rPr>
        <w:t>Responsible for ensuring that policies and procedures are kept up to date and for setting the safeguarding culture within The Raft</w:t>
      </w:r>
    </w:p>
    <w:p w14:paraId="741C9C3F" w14:textId="348B8A1B" w:rsidR="190F1173" w:rsidRPr="00E92AA9" w:rsidRDefault="190F1173" w:rsidP="190F1173">
      <w:pPr>
        <w:spacing w:after="0" w:line="240" w:lineRule="auto"/>
        <w:rPr>
          <w:rFonts w:ascii="Andika" w:hAnsi="Andika" w:cs="Andika"/>
          <w:color w:val="000000" w:themeColor="text1"/>
        </w:rPr>
      </w:pPr>
    </w:p>
    <w:p w14:paraId="75D460BF" w14:textId="6A8C9DE4" w:rsidR="007E3035" w:rsidRPr="00E92AA9" w:rsidRDefault="007E3035" w:rsidP="008F7A60">
      <w:pPr>
        <w:autoSpaceDE w:val="0"/>
        <w:autoSpaceDN w:val="0"/>
        <w:adjustRightInd w:val="0"/>
        <w:spacing w:after="0" w:line="240" w:lineRule="auto"/>
        <w:rPr>
          <w:rFonts w:ascii="Andika" w:hAnsi="Andika" w:cs="Andika"/>
          <w:color w:val="000000"/>
        </w:rPr>
      </w:pPr>
      <w:r w:rsidRPr="00E92AA9">
        <w:rPr>
          <w:rFonts w:ascii="Andika" w:hAnsi="Andika" w:cs="Andika"/>
          <w:color w:val="000000" w:themeColor="text1"/>
        </w:rPr>
        <w:t>The</w:t>
      </w:r>
      <w:r w:rsidR="00032BF4" w:rsidRPr="00E92AA9">
        <w:rPr>
          <w:rFonts w:ascii="Andika" w:hAnsi="Andika" w:cs="Andika"/>
          <w:color w:val="000000" w:themeColor="text1"/>
        </w:rPr>
        <w:t xml:space="preserve"> Safeguarding Coordinator</w:t>
      </w:r>
      <w:r w:rsidR="4FD5AEA5" w:rsidRPr="00E92AA9">
        <w:rPr>
          <w:rFonts w:ascii="Andika" w:hAnsi="Andika" w:cs="Andika"/>
          <w:color w:val="000000" w:themeColor="text1"/>
        </w:rPr>
        <w:t xml:space="preserve"> (or Designated </w:t>
      </w:r>
      <w:r w:rsidR="145CF819" w:rsidRPr="00E92AA9">
        <w:rPr>
          <w:rFonts w:ascii="Andika" w:hAnsi="Andika" w:cs="Andika"/>
          <w:color w:val="000000" w:themeColor="text1"/>
        </w:rPr>
        <w:t>Safeguarding</w:t>
      </w:r>
      <w:r w:rsidR="4FD5AEA5" w:rsidRPr="00E92AA9">
        <w:rPr>
          <w:rFonts w:ascii="Andika" w:hAnsi="Andika" w:cs="Andika"/>
          <w:color w:val="000000" w:themeColor="text1"/>
        </w:rPr>
        <w:t xml:space="preserve"> Lead)</w:t>
      </w:r>
      <w:r w:rsidR="00710303" w:rsidRPr="00E92AA9">
        <w:rPr>
          <w:rFonts w:ascii="Andika" w:hAnsi="Andika" w:cs="Andika"/>
          <w:color w:val="000000" w:themeColor="text1"/>
        </w:rPr>
        <w:t xml:space="preserve"> </w:t>
      </w:r>
      <w:r w:rsidRPr="00E92AA9">
        <w:rPr>
          <w:rFonts w:ascii="Andika" w:hAnsi="Andika" w:cs="Andika"/>
          <w:color w:val="000000" w:themeColor="text1"/>
        </w:rPr>
        <w:t xml:space="preserve">is </w:t>
      </w:r>
      <w:r w:rsidR="53361568" w:rsidRPr="00E92AA9">
        <w:rPr>
          <w:rFonts w:ascii="Andika" w:hAnsi="Andika" w:cs="Andika"/>
          <w:b/>
          <w:bCs/>
          <w:color w:val="000000" w:themeColor="text1"/>
        </w:rPr>
        <w:t>Debbie Hill</w:t>
      </w:r>
      <w:r w:rsidRPr="00E92AA9">
        <w:rPr>
          <w:rFonts w:ascii="Andika" w:hAnsi="Andika" w:cs="Andika"/>
          <w:b/>
          <w:bCs/>
          <w:color w:val="000000" w:themeColor="text1"/>
        </w:rPr>
        <w:t>.</w:t>
      </w:r>
      <w:r w:rsidRPr="00E92AA9">
        <w:rPr>
          <w:rFonts w:ascii="Andika" w:hAnsi="Andika" w:cs="Andika"/>
          <w:color w:val="000000" w:themeColor="text1"/>
        </w:rPr>
        <w:t xml:space="preserve"> </w:t>
      </w:r>
    </w:p>
    <w:p w14:paraId="6F907253" w14:textId="0F301BDA" w:rsidR="007E3035" w:rsidRPr="00E92AA9" w:rsidRDefault="007E3035" w:rsidP="00842D6D">
      <w:pPr>
        <w:numPr>
          <w:ilvl w:val="0"/>
          <w:numId w:val="4"/>
        </w:numPr>
        <w:autoSpaceDE w:val="0"/>
        <w:autoSpaceDN w:val="0"/>
        <w:adjustRightInd w:val="0"/>
        <w:spacing w:after="0" w:line="240" w:lineRule="auto"/>
        <w:rPr>
          <w:rFonts w:ascii="Andika" w:hAnsi="Andika" w:cs="Andika"/>
        </w:rPr>
      </w:pPr>
      <w:r w:rsidRPr="00E92AA9">
        <w:rPr>
          <w:rFonts w:ascii="Andika" w:hAnsi="Andika" w:cs="Andika"/>
        </w:rPr>
        <w:t>Responsible for reporting concerns of abuse to the statutory authorities and ensuring that the Safeguarding Policy is followed.</w:t>
      </w:r>
    </w:p>
    <w:p w14:paraId="027ABE9B" w14:textId="77777777" w:rsidR="00617970" w:rsidRPr="00E92AA9" w:rsidRDefault="00617970" w:rsidP="008F7A60">
      <w:pPr>
        <w:autoSpaceDE w:val="0"/>
        <w:autoSpaceDN w:val="0"/>
        <w:adjustRightInd w:val="0"/>
        <w:spacing w:after="0" w:line="240" w:lineRule="auto"/>
        <w:rPr>
          <w:rFonts w:ascii="Andika" w:hAnsi="Andika" w:cs="Andika"/>
        </w:rPr>
      </w:pPr>
    </w:p>
    <w:p w14:paraId="39EEF150" w14:textId="074A828F" w:rsidR="007E3035" w:rsidRPr="00E92AA9" w:rsidRDefault="007E3035" w:rsidP="008F7A60">
      <w:pPr>
        <w:autoSpaceDE w:val="0"/>
        <w:autoSpaceDN w:val="0"/>
        <w:adjustRightInd w:val="0"/>
        <w:spacing w:after="0" w:line="240" w:lineRule="auto"/>
        <w:rPr>
          <w:rFonts w:ascii="Andika" w:hAnsi="Andika" w:cs="Andika"/>
        </w:rPr>
      </w:pPr>
      <w:r w:rsidRPr="00E92AA9">
        <w:rPr>
          <w:rFonts w:ascii="Andika" w:hAnsi="Andika" w:cs="Andika"/>
        </w:rPr>
        <w:t xml:space="preserve">The Lead Recruiter is </w:t>
      </w:r>
      <w:r w:rsidR="02D59212" w:rsidRPr="00E92AA9">
        <w:rPr>
          <w:rFonts w:ascii="Andika" w:hAnsi="Andika" w:cs="Andika"/>
          <w:b/>
          <w:bCs/>
        </w:rPr>
        <w:t>Debbie Hill</w:t>
      </w:r>
      <w:r w:rsidR="00032BF4" w:rsidRPr="00E92AA9">
        <w:rPr>
          <w:rFonts w:ascii="Andika" w:hAnsi="Andika" w:cs="Andika"/>
          <w:b/>
          <w:bCs/>
        </w:rPr>
        <w:t>.</w:t>
      </w:r>
    </w:p>
    <w:p w14:paraId="1EAC5BF7" w14:textId="61DAD1F3" w:rsidR="007E3035" w:rsidRPr="00E92AA9" w:rsidRDefault="007E3035" w:rsidP="00842D6D">
      <w:pPr>
        <w:pStyle w:val="ListParagraph"/>
        <w:numPr>
          <w:ilvl w:val="0"/>
          <w:numId w:val="4"/>
        </w:numPr>
        <w:autoSpaceDE w:val="0"/>
        <w:autoSpaceDN w:val="0"/>
        <w:adjustRightInd w:val="0"/>
        <w:spacing w:after="0" w:line="240" w:lineRule="auto"/>
        <w:rPr>
          <w:rFonts w:ascii="Andika" w:hAnsi="Andika" w:cs="Andika"/>
        </w:rPr>
      </w:pPr>
      <w:r w:rsidRPr="00E92AA9">
        <w:rPr>
          <w:rFonts w:ascii="Andika" w:hAnsi="Andika" w:cs="Andika"/>
        </w:rPr>
        <w:t xml:space="preserve">The </w:t>
      </w:r>
      <w:r w:rsidR="00960D2C" w:rsidRPr="00E92AA9">
        <w:rPr>
          <w:rFonts w:ascii="Andika" w:hAnsi="Andika" w:cs="Andika"/>
        </w:rPr>
        <w:t>main point of contact between The Raft</w:t>
      </w:r>
      <w:r w:rsidRPr="00E92AA9">
        <w:rPr>
          <w:rFonts w:ascii="Andika" w:hAnsi="Andika" w:cs="Andika"/>
        </w:rPr>
        <w:t xml:space="preserve"> and </w:t>
      </w:r>
      <w:proofErr w:type="spellStart"/>
      <w:proofErr w:type="gramStart"/>
      <w:r w:rsidR="004C49F2" w:rsidRPr="00E92AA9">
        <w:rPr>
          <w:rFonts w:ascii="Andika" w:hAnsi="Andika" w:cs="Andika"/>
        </w:rPr>
        <w:t>thirtyone:eight</w:t>
      </w:r>
      <w:proofErr w:type="spellEnd"/>
      <w:proofErr w:type="gramEnd"/>
      <w:r w:rsidRPr="00E92AA9">
        <w:rPr>
          <w:rFonts w:ascii="Andika" w:hAnsi="Andika" w:cs="Andika"/>
        </w:rPr>
        <w:t>, and completes all Disclosure Checks and associated documentation.</w:t>
      </w:r>
    </w:p>
    <w:p w14:paraId="17942822" w14:textId="77777777" w:rsidR="00617970" w:rsidRPr="00E92AA9" w:rsidRDefault="00617970" w:rsidP="008F7A60">
      <w:pPr>
        <w:autoSpaceDE w:val="0"/>
        <w:autoSpaceDN w:val="0"/>
        <w:adjustRightInd w:val="0"/>
        <w:spacing w:after="0" w:line="240" w:lineRule="auto"/>
        <w:rPr>
          <w:rFonts w:ascii="Andika" w:hAnsi="Andika" w:cs="Andika"/>
          <w:color w:val="000000"/>
        </w:rPr>
      </w:pPr>
    </w:p>
    <w:p w14:paraId="563B6617" w14:textId="77777777" w:rsidR="00BB7653" w:rsidRDefault="00960D2C" w:rsidP="008F7A60">
      <w:pPr>
        <w:autoSpaceDE w:val="0"/>
        <w:autoSpaceDN w:val="0"/>
        <w:adjustRightInd w:val="0"/>
        <w:spacing w:after="0" w:line="240" w:lineRule="auto"/>
        <w:rPr>
          <w:rFonts w:ascii="Andika" w:hAnsi="Andika" w:cs="Andika"/>
          <w:b/>
          <w:color w:val="000000"/>
        </w:rPr>
      </w:pPr>
      <w:r w:rsidRPr="00E92AA9">
        <w:rPr>
          <w:rFonts w:ascii="Andika" w:hAnsi="Andika" w:cs="Andika"/>
          <w:color w:val="000000"/>
        </w:rPr>
        <w:t>The Raft</w:t>
      </w:r>
      <w:r w:rsidR="007E3035" w:rsidRPr="00E92AA9">
        <w:rPr>
          <w:rFonts w:ascii="Andika" w:hAnsi="Andika" w:cs="Andika"/>
          <w:color w:val="000000"/>
        </w:rPr>
        <w:t xml:space="preserve"> is a member of </w:t>
      </w:r>
      <w:proofErr w:type="spellStart"/>
      <w:proofErr w:type="gramStart"/>
      <w:r w:rsidR="00BB7653">
        <w:rPr>
          <w:rFonts w:ascii="Andika" w:hAnsi="Andika" w:cs="Andika"/>
          <w:b/>
          <w:color w:val="000000"/>
        </w:rPr>
        <w:t>T</w:t>
      </w:r>
      <w:r w:rsidR="004C49F2" w:rsidRPr="00E92AA9">
        <w:rPr>
          <w:rFonts w:ascii="Andika" w:hAnsi="Andika" w:cs="Andika"/>
          <w:b/>
          <w:color w:val="000000"/>
        </w:rPr>
        <w:t>hirtyone:eight</w:t>
      </w:r>
      <w:proofErr w:type="spellEnd"/>
      <w:proofErr w:type="gramEnd"/>
      <w:r w:rsidR="004C49F2" w:rsidRPr="00E92AA9">
        <w:rPr>
          <w:rFonts w:ascii="Andika" w:hAnsi="Andika" w:cs="Andika"/>
          <w:b/>
          <w:color w:val="000000"/>
        </w:rPr>
        <w:t xml:space="preserve"> </w:t>
      </w:r>
      <w:r w:rsidR="007E3035" w:rsidRPr="00E92AA9">
        <w:rPr>
          <w:rFonts w:ascii="Andika" w:hAnsi="Andika" w:cs="Andika"/>
          <w:color w:val="000000"/>
        </w:rPr>
        <w:t xml:space="preserve"> for safeguarding advice and for DBS checking. Their confidential </w:t>
      </w:r>
      <w:proofErr w:type="gramStart"/>
      <w:r w:rsidR="007E3035" w:rsidRPr="00E92AA9">
        <w:rPr>
          <w:rFonts w:ascii="Andika" w:hAnsi="Andika" w:cs="Andika"/>
          <w:color w:val="000000"/>
        </w:rPr>
        <w:t>24 hour</w:t>
      </w:r>
      <w:proofErr w:type="gramEnd"/>
      <w:r w:rsidR="007E3035" w:rsidRPr="00E92AA9">
        <w:rPr>
          <w:rFonts w:ascii="Andika" w:hAnsi="Andika" w:cs="Andika"/>
          <w:color w:val="000000"/>
        </w:rPr>
        <w:t xml:space="preserve"> helpline is: </w:t>
      </w:r>
      <w:r w:rsidR="004C49F2" w:rsidRPr="00E92AA9">
        <w:rPr>
          <w:rFonts w:ascii="Andika" w:hAnsi="Andika" w:cs="Andika"/>
          <w:b/>
          <w:color w:val="000000"/>
        </w:rPr>
        <w:t>0303 003 1111</w:t>
      </w:r>
      <w:r w:rsidR="00E54B38" w:rsidRPr="00E92AA9">
        <w:rPr>
          <w:rFonts w:ascii="Andika" w:hAnsi="Andika" w:cs="Andika"/>
          <w:b/>
          <w:color w:val="000000"/>
        </w:rPr>
        <w:t>.</w:t>
      </w:r>
      <w:r w:rsidR="00BB7653">
        <w:rPr>
          <w:rFonts w:ascii="Andika" w:hAnsi="Andika" w:cs="Andika"/>
          <w:b/>
          <w:color w:val="000000"/>
        </w:rPr>
        <w:t xml:space="preserve"> </w:t>
      </w:r>
    </w:p>
    <w:p w14:paraId="2858D399" w14:textId="75C9B541" w:rsidR="00BB7653" w:rsidRPr="00BB7653" w:rsidRDefault="00BB7653" w:rsidP="008F7A60">
      <w:pPr>
        <w:autoSpaceDE w:val="0"/>
        <w:autoSpaceDN w:val="0"/>
        <w:adjustRightInd w:val="0"/>
        <w:spacing w:after="0" w:line="240" w:lineRule="auto"/>
        <w:rPr>
          <w:rFonts w:ascii="Andika" w:hAnsi="Andika" w:cs="Andika"/>
          <w:b/>
          <w:color w:val="000000"/>
        </w:rPr>
      </w:pPr>
      <w:r>
        <w:rPr>
          <w:rFonts w:ascii="Andika" w:hAnsi="Andika" w:cs="Andika"/>
          <w:bCs/>
          <w:color w:val="000000"/>
        </w:rPr>
        <w:t>Our membership number is: 14831</w:t>
      </w:r>
    </w:p>
    <w:p w14:paraId="62DEA80F" w14:textId="77777777" w:rsidR="00617970" w:rsidRPr="00E92AA9" w:rsidRDefault="00617970" w:rsidP="008F7A60">
      <w:pPr>
        <w:autoSpaceDE w:val="0"/>
        <w:autoSpaceDN w:val="0"/>
        <w:adjustRightInd w:val="0"/>
        <w:spacing w:after="0" w:line="240" w:lineRule="auto"/>
        <w:rPr>
          <w:rFonts w:ascii="Andika" w:hAnsi="Andika" w:cs="Andika"/>
          <w:b/>
          <w:color w:val="000000"/>
        </w:rPr>
      </w:pPr>
    </w:p>
    <w:p w14:paraId="12E225B6" w14:textId="77777777" w:rsidR="00DE1C84" w:rsidRPr="00E92AA9" w:rsidRDefault="00DE1C84" w:rsidP="008F7A60">
      <w:pPr>
        <w:autoSpaceDE w:val="0"/>
        <w:autoSpaceDN w:val="0"/>
        <w:adjustRightInd w:val="0"/>
        <w:spacing w:after="0" w:line="240" w:lineRule="auto"/>
        <w:rPr>
          <w:rFonts w:ascii="Andika" w:hAnsi="Andika" w:cs="Andika"/>
          <w:b/>
          <w:color w:val="000000"/>
        </w:rPr>
      </w:pPr>
      <w:r w:rsidRPr="00E92AA9">
        <w:rPr>
          <w:rFonts w:ascii="Andika" w:hAnsi="Andika" w:cs="Andika"/>
          <w:b/>
          <w:color w:val="000000"/>
        </w:rPr>
        <w:t>CEOP</w:t>
      </w:r>
      <w:r w:rsidRPr="00E92AA9">
        <w:rPr>
          <w:rFonts w:ascii="Andika" w:hAnsi="Andika" w:cs="Andika"/>
          <w:color w:val="000000"/>
        </w:rPr>
        <w:t xml:space="preserve"> (Child Exploitation and On-line Protection): </w:t>
      </w:r>
      <w:hyperlink r:id="rId20" w:history="1">
        <w:r w:rsidRPr="00E92AA9">
          <w:rPr>
            <w:rStyle w:val="Hyperlink"/>
            <w:rFonts w:ascii="Andika" w:hAnsi="Andika" w:cs="Andika"/>
          </w:rPr>
          <w:t>www.ceop.police.uk</w:t>
        </w:r>
      </w:hyperlink>
      <w:r w:rsidRPr="00E92AA9">
        <w:rPr>
          <w:rFonts w:ascii="Andika" w:hAnsi="Andika" w:cs="Andika"/>
          <w:color w:val="000000"/>
        </w:rPr>
        <w:t>.  CEOP is part of the Serious Organised Crime Agency, and works in the UK and internationally in co-ordinating and investigating on-line crime against children</w:t>
      </w:r>
      <w:r w:rsidR="00E54B38" w:rsidRPr="00E92AA9">
        <w:rPr>
          <w:rFonts w:ascii="Andika" w:hAnsi="Andika" w:cs="Andika"/>
          <w:color w:val="000000"/>
        </w:rPr>
        <w:t>.</w:t>
      </w:r>
    </w:p>
    <w:p w14:paraId="4E64B986" w14:textId="77777777" w:rsidR="00617970" w:rsidRPr="00E92AA9" w:rsidRDefault="00617970" w:rsidP="008F7A60">
      <w:pPr>
        <w:autoSpaceDE w:val="0"/>
        <w:autoSpaceDN w:val="0"/>
        <w:adjustRightInd w:val="0"/>
        <w:spacing w:after="0" w:line="240" w:lineRule="auto"/>
        <w:rPr>
          <w:rFonts w:ascii="Andika" w:hAnsi="Andika" w:cs="Andika"/>
          <w:b/>
          <w:color w:val="000000"/>
        </w:rPr>
      </w:pPr>
    </w:p>
    <w:p w14:paraId="092E2E03" w14:textId="77777777" w:rsidR="007E3035" w:rsidRPr="00E92AA9" w:rsidRDefault="007E3035" w:rsidP="008F7A60">
      <w:p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Children can contact </w:t>
      </w:r>
      <w:r w:rsidRPr="00E92AA9">
        <w:rPr>
          <w:rFonts w:ascii="Andika" w:hAnsi="Andika" w:cs="Andika"/>
          <w:b/>
          <w:color w:val="000000"/>
        </w:rPr>
        <w:t>Childline</w:t>
      </w:r>
      <w:r w:rsidRPr="00E92AA9">
        <w:rPr>
          <w:rFonts w:ascii="Andika" w:hAnsi="Andika" w:cs="Andika"/>
          <w:color w:val="000000"/>
        </w:rPr>
        <w:t xml:space="preserve"> on 0800 1111</w:t>
      </w:r>
      <w:r w:rsidR="00E54B38" w:rsidRPr="00E92AA9">
        <w:rPr>
          <w:rFonts w:ascii="Andika" w:hAnsi="Andika" w:cs="Andika"/>
          <w:color w:val="000000"/>
        </w:rPr>
        <w:t>.</w:t>
      </w:r>
    </w:p>
    <w:p w14:paraId="030489FF" w14:textId="77777777" w:rsidR="00617970" w:rsidRPr="00E92AA9" w:rsidRDefault="00617970" w:rsidP="008F7A60">
      <w:pPr>
        <w:autoSpaceDE w:val="0"/>
        <w:autoSpaceDN w:val="0"/>
        <w:adjustRightInd w:val="0"/>
        <w:spacing w:after="0" w:line="240" w:lineRule="auto"/>
        <w:rPr>
          <w:rFonts w:ascii="Andika" w:hAnsi="Andika" w:cs="Andika"/>
          <w:color w:val="000000"/>
        </w:rPr>
      </w:pPr>
    </w:p>
    <w:p w14:paraId="602EB195" w14:textId="77777777" w:rsidR="006E3180" w:rsidRPr="00E92AA9" w:rsidRDefault="006E3180" w:rsidP="008F7A60">
      <w:pPr>
        <w:autoSpaceDE w:val="0"/>
        <w:autoSpaceDN w:val="0"/>
        <w:adjustRightInd w:val="0"/>
        <w:spacing w:after="0" w:line="240" w:lineRule="auto"/>
        <w:rPr>
          <w:rFonts w:ascii="Andika" w:hAnsi="Andika" w:cs="Andika"/>
          <w:color w:val="000000"/>
        </w:rPr>
      </w:pPr>
      <w:r w:rsidRPr="00E92AA9">
        <w:rPr>
          <w:rFonts w:ascii="Andika" w:hAnsi="Andika" w:cs="Andika"/>
          <w:color w:val="000000"/>
        </w:rPr>
        <w:t xml:space="preserve">Advice on self-harm can be found at </w:t>
      </w:r>
      <w:hyperlink r:id="rId21" w:history="1">
        <w:r w:rsidRPr="00E92AA9">
          <w:rPr>
            <w:rStyle w:val="Hyperlink"/>
            <w:rFonts w:ascii="Andika" w:hAnsi="Andika" w:cs="Andika"/>
          </w:rPr>
          <w:t>www.selfharm.co.uk</w:t>
        </w:r>
      </w:hyperlink>
      <w:r w:rsidR="00E54B38" w:rsidRPr="00E92AA9">
        <w:rPr>
          <w:rFonts w:ascii="Andika" w:hAnsi="Andika" w:cs="Andika"/>
        </w:rPr>
        <w:t>.</w:t>
      </w:r>
      <w:r w:rsidRPr="00E92AA9">
        <w:rPr>
          <w:rFonts w:ascii="Andika" w:hAnsi="Andika" w:cs="Andika"/>
          <w:color w:val="000000"/>
        </w:rPr>
        <w:t xml:space="preserve"> </w:t>
      </w:r>
    </w:p>
    <w:p w14:paraId="407B310A" w14:textId="77777777" w:rsidR="00617970" w:rsidRPr="00E92AA9" w:rsidRDefault="00617970" w:rsidP="004D4380">
      <w:pPr>
        <w:pStyle w:val="Default"/>
        <w:rPr>
          <w:rFonts w:ascii="Andika" w:hAnsi="Andika" w:cs="Andika"/>
          <w:sz w:val="22"/>
          <w:szCs w:val="22"/>
        </w:rPr>
      </w:pPr>
    </w:p>
    <w:p w14:paraId="51151E3B" w14:textId="77777777" w:rsidR="004D4380" w:rsidRPr="00E92AA9" w:rsidRDefault="00D50BF2" w:rsidP="004D4380">
      <w:pPr>
        <w:pStyle w:val="Default"/>
        <w:rPr>
          <w:rFonts w:ascii="Andika" w:hAnsi="Andika" w:cs="Andika"/>
          <w:sz w:val="22"/>
          <w:szCs w:val="22"/>
        </w:rPr>
      </w:pPr>
      <w:r w:rsidRPr="00E92AA9">
        <w:rPr>
          <w:rFonts w:ascii="Andika" w:hAnsi="Andika" w:cs="Andika"/>
          <w:sz w:val="22"/>
          <w:szCs w:val="22"/>
        </w:rPr>
        <w:t xml:space="preserve">The </w:t>
      </w:r>
      <w:r w:rsidRPr="00E92AA9">
        <w:rPr>
          <w:rFonts w:ascii="Andika" w:hAnsi="Andika" w:cs="Andika"/>
          <w:b/>
          <w:sz w:val="22"/>
          <w:szCs w:val="22"/>
        </w:rPr>
        <w:t>LADO</w:t>
      </w:r>
      <w:r w:rsidRPr="00E92AA9">
        <w:rPr>
          <w:rFonts w:ascii="Andika" w:hAnsi="Andika" w:cs="Andika"/>
          <w:sz w:val="22"/>
          <w:szCs w:val="22"/>
        </w:rPr>
        <w:t xml:space="preserve"> </w:t>
      </w:r>
      <w:r w:rsidR="004D4380" w:rsidRPr="00E92AA9">
        <w:rPr>
          <w:rFonts w:ascii="Andika" w:hAnsi="Andika" w:cs="Andika"/>
          <w:sz w:val="22"/>
          <w:szCs w:val="22"/>
        </w:rPr>
        <w:t>for L</w:t>
      </w:r>
      <w:r w:rsidR="00617970" w:rsidRPr="00E92AA9">
        <w:rPr>
          <w:rFonts w:ascii="Andika" w:hAnsi="Andika" w:cs="Andika"/>
          <w:sz w:val="22"/>
          <w:szCs w:val="22"/>
        </w:rPr>
        <w:t xml:space="preserve">eicester City Council is based within the Safeguarding Unit, </w:t>
      </w:r>
      <w:proofErr w:type="spellStart"/>
      <w:r w:rsidR="00617970" w:rsidRPr="00E92AA9">
        <w:rPr>
          <w:rFonts w:ascii="Andika" w:hAnsi="Andika" w:cs="Andika"/>
          <w:sz w:val="22"/>
          <w:szCs w:val="22"/>
        </w:rPr>
        <w:t>tel</w:t>
      </w:r>
      <w:proofErr w:type="spellEnd"/>
      <w:r w:rsidR="00617970" w:rsidRPr="00E92AA9">
        <w:rPr>
          <w:rFonts w:ascii="Andika" w:hAnsi="Andika" w:cs="Andika"/>
          <w:sz w:val="22"/>
          <w:szCs w:val="22"/>
        </w:rPr>
        <w:t>: (0116) 454 2440</w:t>
      </w:r>
    </w:p>
    <w:p w14:paraId="4BDC96E8" w14:textId="77777777" w:rsidR="00617970" w:rsidRPr="00E92AA9" w:rsidRDefault="00617970" w:rsidP="008F7A60">
      <w:pPr>
        <w:autoSpaceDE w:val="0"/>
        <w:autoSpaceDN w:val="0"/>
        <w:adjustRightInd w:val="0"/>
        <w:spacing w:after="0" w:line="240" w:lineRule="auto"/>
        <w:rPr>
          <w:rFonts w:ascii="Andika" w:hAnsi="Andika" w:cs="Andika"/>
          <w:color w:val="000000"/>
        </w:rPr>
      </w:pPr>
    </w:p>
    <w:p w14:paraId="68960DA8" w14:textId="77777777" w:rsidR="00BA4592" w:rsidRPr="00E92AA9" w:rsidRDefault="00BA4592" w:rsidP="008F7A60">
      <w:pPr>
        <w:autoSpaceDE w:val="0"/>
        <w:autoSpaceDN w:val="0"/>
        <w:adjustRightInd w:val="0"/>
        <w:spacing w:after="0" w:line="240" w:lineRule="auto"/>
        <w:rPr>
          <w:rFonts w:ascii="Andika" w:hAnsi="Andika" w:cs="Andika"/>
          <w:color w:val="000000"/>
        </w:rPr>
      </w:pPr>
      <w:r w:rsidRPr="00E92AA9">
        <w:rPr>
          <w:rFonts w:ascii="Andika" w:hAnsi="Andika" w:cs="Andika"/>
          <w:b/>
          <w:color w:val="000000"/>
        </w:rPr>
        <w:t>NSPCC</w:t>
      </w:r>
      <w:r w:rsidRPr="00E92AA9">
        <w:rPr>
          <w:rFonts w:ascii="Andika" w:hAnsi="Andika" w:cs="Andika"/>
          <w:color w:val="000000"/>
        </w:rPr>
        <w:t>: 0800 800 500</w:t>
      </w:r>
      <w:r w:rsidR="00E54B38" w:rsidRPr="00E92AA9">
        <w:rPr>
          <w:rFonts w:ascii="Andika" w:hAnsi="Andika" w:cs="Andika"/>
          <w:color w:val="000000"/>
        </w:rPr>
        <w:t>.</w:t>
      </w:r>
    </w:p>
    <w:p w14:paraId="397EAF51" w14:textId="77777777" w:rsidR="007E3035" w:rsidRPr="00E92AA9" w:rsidRDefault="007E3035" w:rsidP="008F7A60">
      <w:pPr>
        <w:spacing w:after="0" w:line="240" w:lineRule="auto"/>
        <w:rPr>
          <w:rFonts w:ascii="Andika" w:hAnsi="Andika" w:cs="Andika"/>
        </w:rPr>
      </w:pPr>
    </w:p>
    <w:p w14:paraId="4C188912" w14:textId="77777777" w:rsidR="00C87350" w:rsidRPr="00E92AA9" w:rsidRDefault="00C3606D" w:rsidP="008F7A60">
      <w:pPr>
        <w:autoSpaceDE w:val="0"/>
        <w:autoSpaceDN w:val="0"/>
        <w:adjustRightInd w:val="0"/>
        <w:spacing w:after="0" w:line="240" w:lineRule="auto"/>
        <w:rPr>
          <w:rFonts w:ascii="Andika" w:hAnsi="Andika" w:cs="Andika"/>
        </w:rPr>
      </w:pPr>
      <w:r w:rsidRPr="00E92AA9">
        <w:rPr>
          <w:rFonts w:ascii="Andika" w:hAnsi="Andika" w:cs="Andika"/>
          <w:b/>
        </w:rPr>
        <w:t xml:space="preserve">Adult / </w:t>
      </w:r>
      <w:r w:rsidR="00C87350" w:rsidRPr="00E92AA9">
        <w:rPr>
          <w:rFonts w:ascii="Andika" w:hAnsi="Andika" w:cs="Andika"/>
          <w:b/>
        </w:rPr>
        <w:t>Children and Young People's Service</w:t>
      </w:r>
      <w:r w:rsidR="00C87350" w:rsidRPr="00E92AA9">
        <w:rPr>
          <w:rFonts w:ascii="Andika" w:hAnsi="Andika" w:cs="Andika"/>
        </w:rPr>
        <w:t>, Leicester City Council</w:t>
      </w:r>
    </w:p>
    <w:p w14:paraId="644F5ECA" w14:textId="77777777" w:rsidR="00C87350" w:rsidRPr="00E92AA9" w:rsidRDefault="00C87350" w:rsidP="00C3606D">
      <w:pPr>
        <w:autoSpaceDE w:val="0"/>
        <w:autoSpaceDN w:val="0"/>
        <w:adjustRightInd w:val="0"/>
        <w:spacing w:after="0" w:line="240" w:lineRule="auto"/>
        <w:rPr>
          <w:rFonts w:ascii="Andika" w:hAnsi="Andika" w:cs="Andika"/>
        </w:rPr>
      </w:pPr>
      <w:r w:rsidRPr="00E92AA9">
        <w:rPr>
          <w:rFonts w:ascii="Andika" w:hAnsi="Andika" w:cs="Andika"/>
        </w:rPr>
        <w:t xml:space="preserve">Telephone: 0116 </w:t>
      </w:r>
      <w:r w:rsidR="00C3606D" w:rsidRPr="00E92AA9">
        <w:rPr>
          <w:rFonts w:ascii="Andika" w:hAnsi="Andika" w:cs="Andika"/>
        </w:rPr>
        <w:t>454 1004 (open 24/7)</w:t>
      </w:r>
    </w:p>
    <w:p w14:paraId="5ECB1976" w14:textId="77777777" w:rsidR="00366856" w:rsidRPr="00E92AA9" w:rsidRDefault="00366856" w:rsidP="008F7A60">
      <w:pPr>
        <w:autoSpaceDE w:val="0"/>
        <w:autoSpaceDN w:val="0"/>
        <w:adjustRightInd w:val="0"/>
        <w:spacing w:after="0" w:line="240" w:lineRule="auto"/>
        <w:rPr>
          <w:rFonts w:ascii="Andika" w:hAnsi="Andika" w:cs="Andika"/>
        </w:rPr>
      </w:pPr>
    </w:p>
    <w:p w14:paraId="309CAECB" w14:textId="77777777" w:rsidR="00C87350" w:rsidRPr="00E92AA9" w:rsidRDefault="00C87350" w:rsidP="008F7A60">
      <w:pPr>
        <w:autoSpaceDE w:val="0"/>
        <w:autoSpaceDN w:val="0"/>
        <w:adjustRightInd w:val="0"/>
        <w:spacing w:after="0" w:line="240" w:lineRule="auto"/>
        <w:rPr>
          <w:rFonts w:ascii="Andika" w:hAnsi="Andika" w:cs="Andika"/>
        </w:rPr>
      </w:pPr>
      <w:r w:rsidRPr="00E92AA9">
        <w:rPr>
          <w:rFonts w:ascii="Andika" w:hAnsi="Andika" w:cs="Andika"/>
          <w:b/>
        </w:rPr>
        <w:t>Police</w:t>
      </w:r>
      <w:r w:rsidRPr="00E92AA9">
        <w:rPr>
          <w:rFonts w:ascii="Andika" w:hAnsi="Andika" w:cs="Andika"/>
        </w:rPr>
        <w:t>: 0116 222 2222</w:t>
      </w:r>
      <w:r w:rsidR="00C76475" w:rsidRPr="00E92AA9">
        <w:rPr>
          <w:rFonts w:ascii="Andika" w:hAnsi="Andika" w:cs="Andika"/>
        </w:rPr>
        <w:t>, or 999 in emergencies</w:t>
      </w:r>
      <w:r w:rsidR="00E54B38" w:rsidRPr="00E92AA9">
        <w:rPr>
          <w:rFonts w:ascii="Andika" w:hAnsi="Andika" w:cs="Andika"/>
        </w:rPr>
        <w:t>.</w:t>
      </w:r>
      <w:r w:rsidR="00C76475" w:rsidRPr="00E92AA9">
        <w:rPr>
          <w:rFonts w:ascii="Andika" w:hAnsi="Andika" w:cs="Andika"/>
        </w:rPr>
        <w:t xml:space="preserve"> </w:t>
      </w:r>
    </w:p>
    <w:p w14:paraId="05EA5CF1" w14:textId="77777777" w:rsidR="00C87350" w:rsidRPr="00E92AA9" w:rsidRDefault="00C87350" w:rsidP="008F7A60">
      <w:pPr>
        <w:spacing w:after="0" w:line="240" w:lineRule="auto"/>
        <w:rPr>
          <w:rFonts w:ascii="Andika" w:hAnsi="Andika" w:cs="Andika"/>
        </w:rPr>
      </w:pPr>
    </w:p>
    <w:p w14:paraId="0AFC5010" w14:textId="77777777" w:rsidR="003264A9" w:rsidRPr="00E92AA9" w:rsidRDefault="003264A9">
      <w:pPr>
        <w:rPr>
          <w:rFonts w:ascii="Andika" w:hAnsi="Andika" w:cs="Andika"/>
        </w:rPr>
      </w:pPr>
      <w:r w:rsidRPr="00E92AA9">
        <w:rPr>
          <w:rFonts w:ascii="Andika" w:hAnsi="Andika" w:cs="Andika"/>
        </w:rPr>
        <w:br w:type="page"/>
      </w:r>
    </w:p>
    <w:p w14:paraId="0C98265F" w14:textId="77777777" w:rsidR="006E3180" w:rsidRPr="00E92AA9" w:rsidRDefault="00960D2C" w:rsidP="003264A9">
      <w:pPr>
        <w:pStyle w:val="Heading1"/>
        <w:rPr>
          <w:rFonts w:ascii="Andika" w:hAnsi="Andika" w:cs="Andika"/>
        </w:rPr>
      </w:pPr>
      <w:bookmarkStart w:id="67" w:name="_Toc156908775"/>
      <w:r w:rsidRPr="00E92AA9">
        <w:rPr>
          <w:rFonts w:ascii="Andika" w:hAnsi="Andika" w:cs="Andika"/>
        </w:rPr>
        <w:lastRenderedPageBreak/>
        <w:t>Appendix 6</w:t>
      </w:r>
      <w:r w:rsidR="003264A9" w:rsidRPr="00E92AA9">
        <w:rPr>
          <w:rFonts w:ascii="Andika" w:hAnsi="Andika" w:cs="Andika"/>
        </w:rPr>
        <w:t>: Flowchart</w:t>
      </w:r>
      <w:bookmarkEnd w:id="67"/>
    </w:p>
    <w:p w14:paraId="4404B299" w14:textId="77777777" w:rsidR="00946D00" w:rsidRPr="00E92AA9" w:rsidRDefault="00946D00" w:rsidP="00946D00">
      <w:pPr>
        <w:spacing w:after="0" w:line="240" w:lineRule="auto"/>
        <w:rPr>
          <w:rFonts w:ascii="Andika" w:hAnsi="Andika" w:cs="Andika"/>
        </w:rPr>
      </w:pPr>
    </w:p>
    <w:p w14:paraId="0344783E" w14:textId="77777777" w:rsidR="00946D00" w:rsidRPr="00E92AA9" w:rsidRDefault="00946D00" w:rsidP="00946D00">
      <w:pPr>
        <w:spacing w:after="0" w:line="240" w:lineRule="auto"/>
        <w:rPr>
          <w:rFonts w:ascii="Andika" w:hAnsi="Andika" w:cs="Andika"/>
        </w:rPr>
      </w:pPr>
      <w:r w:rsidRPr="00E92AA9">
        <w:rPr>
          <w:rFonts w:ascii="Andika" w:hAnsi="Andika" w:cs="Andika"/>
        </w:rPr>
        <w:t xml:space="preserve">This flow chart should be used as a guide for decision making in the event of a disclosure, allegation or concern about a child or adult with care and support needs. </w:t>
      </w:r>
    </w:p>
    <w:p w14:paraId="74C5A222" w14:textId="77777777" w:rsidR="00946D00" w:rsidRPr="00E92AA9" w:rsidRDefault="00946D00" w:rsidP="00946D00">
      <w:pPr>
        <w:spacing w:after="0" w:line="240" w:lineRule="auto"/>
        <w:rPr>
          <w:rFonts w:ascii="Andika" w:hAnsi="Andika" w:cs="Andika"/>
        </w:rPr>
      </w:pPr>
    </w:p>
    <w:p w14:paraId="5CE9FAB9" w14:textId="51890A90" w:rsidR="00946D00" w:rsidRPr="00E92AA9" w:rsidRDefault="00FE27CB" w:rsidP="003D4969">
      <w:pPr>
        <w:rPr>
          <w:rFonts w:ascii="Andika" w:hAnsi="Andika" w:cs="Andika"/>
        </w:rPr>
      </w:pPr>
      <w:r w:rsidRPr="00E92AA9">
        <w:rPr>
          <w:rFonts w:ascii="Andika" w:hAnsi="Andika" w:cs="Andika"/>
          <w:noProof/>
          <w:lang w:val="en-US" w:eastAsia="zh-TW"/>
        </w:rPr>
        <mc:AlternateContent>
          <mc:Choice Requires="wps">
            <w:drawing>
              <wp:anchor distT="0" distB="0" distL="114300" distR="114300" simplePos="0" relativeHeight="251658256" behindDoc="0" locked="0" layoutInCell="1" allowOverlap="1" wp14:anchorId="758C1F99" wp14:editId="0EA88A30">
                <wp:simplePos x="0" y="0"/>
                <wp:positionH relativeFrom="column">
                  <wp:posOffset>2026920</wp:posOffset>
                </wp:positionH>
                <wp:positionV relativeFrom="paragraph">
                  <wp:posOffset>19685</wp:posOffset>
                </wp:positionV>
                <wp:extent cx="1684020" cy="579120"/>
                <wp:effectExtent l="0" t="0" r="11430" b="11430"/>
                <wp:wrapNone/>
                <wp:docPr id="52831755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020" cy="579120"/>
                        </a:xfrm>
                        <a:prstGeom prst="rect">
                          <a:avLst/>
                        </a:prstGeom>
                        <a:solidFill>
                          <a:srgbClr val="FFFFFF"/>
                        </a:solidFill>
                        <a:ln w="9525">
                          <a:solidFill>
                            <a:srgbClr val="000000"/>
                          </a:solidFill>
                          <a:miter lim="800000"/>
                          <a:headEnd/>
                          <a:tailEnd/>
                        </a:ln>
                      </wps:spPr>
                      <wps:txbx>
                        <w:txbxContent>
                          <w:p w14:paraId="263E6B31" w14:textId="77777777" w:rsidR="0075110B" w:rsidRPr="00FE27CB" w:rsidRDefault="0075110B" w:rsidP="00946D00">
                            <w:pPr>
                              <w:spacing w:after="0" w:line="240" w:lineRule="auto"/>
                              <w:jc w:val="center"/>
                              <w:rPr>
                                <w:rFonts w:ascii="Andika" w:hAnsi="Andika" w:cs="Andika"/>
                              </w:rPr>
                            </w:pPr>
                            <w:r w:rsidRPr="00FE27CB">
                              <w:rPr>
                                <w:rFonts w:ascii="Andika" w:hAnsi="Andika" w:cs="Andika"/>
                              </w:rPr>
                              <w:t>Disclosure, allegation or cause for concern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58C1F99" id="Text Box 42" o:spid="_x0000_s1033" type="#_x0000_t202" style="position:absolute;margin-left:159.6pt;margin-top:1.55pt;width:132.6pt;height:45.6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">
                <v:textbox>
                  <w:txbxContent>
                    <w:p w14:paraId="263E6B31" w14:textId="77777777" w:rsidR="0075110B" w:rsidRPr="00FE27CB" w:rsidRDefault="0075110B" w:rsidP="00946D00">
                      <w:pPr>
                        <w:spacing w:after="0" w:line="240" w:lineRule="auto"/>
                        <w:jc w:val="center"/>
                        <w:rPr>
                          <w:rFonts w:ascii="Andika" w:hAnsi="Andika" w:cs="Andika"/>
                        </w:rPr>
                      </w:pPr>
                      <w:r w:rsidRPr="00FE27CB">
                        <w:rPr>
                          <w:rFonts w:ascii="Andika" w:hAnsi="Andika" w:cs="Andika"/>
                        </w:rPr>
                        <w:t>Disclosure, allegation or cause for concern</w:t>
                      </w:r>
                    </w:p>
                  </w:txbxContent>
                </v:textbox>
              </v:shape>
            </w:pict>
          </mc:Fallback>
        </mc:AlternateContent>
      </w:r>
      <w:r w:rsidR="00E707DE" w:rsidRPr="00E92AA9">
        <w:rPr>
          <w:rFonts w:ascii="Andika" w:hAnsi="Andika" w:cs="Andika"/>
          <w:noProof/>
          <w:lang w:eastAsia="en-GB"/>
        </w:rPr>
        <mc:AlternateContent>
          <mc:Choice Requires="wps">
            <w:drawing>
              <wp:anchor distT="0" distB="0" distL="114300" distR="114300" simplePos="0" relativeHeight="251658262" behindDoc="0" locked="0" layoutInCell="1" allowOverlap="1" wp14:anchorId="4417B225" wp14:editId="11407E99">
                <wp:simplePos x="0" y="0"/>
                <wp:positionH relativeFrom="column">
                  <wp:posOffset>5054600</wp:posOffset>
                </wp:positionH>
                <wp:positionV relativeFrom="paragraph">
                  <wp:posOffset>1489710</wp:posOffset>
                </wp:positionV>
                <wp:extent cx="1136650" cy="721360"/>
                <wp:effectExtent l="6350" t="10795" r="9525" b="10795"/>
                <wp:wrapNone/>
                <wp:docPr id="1489235371"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650" cy="721360"/>
                        </a:xfrm>
                        <a:prstGeom prst="rect">
                          <a:avLst/>
                        </a:prstGeom>
                        <a:solidFill>
                          <a:srgbClr val="FFFFFF"/>
                        </a:solidFill>
                        <a:ln w="9525">
                          <a:solidFill>
                            <a:srgbClr val="000000"/>
                          </a:solidFill>
                          <a:miter lim="800000"/>
                          <a:headEnd/>
                          <a:tailEnd/>
                        </a:ln>
                      </wps:spPr>
                      <wps:txbx>
                        <w:txbxContent>
                          <w:p w14:paraId="1BCCD076" w14:textId="77777777" w:rsidR="0075110B" w:rsidRPr="009542A0" w:rsidRDefault="0075110B" w:rsidP="00CB7AEF">
                            <w:pPr>
                              <w:spacing w:after="0" w:line="240" w:lineRule="auto"/>
                              <w:jc w:val="center"/>
                              <w:rPr>
                                <w:rFonts w:ascii="Andika" w:hAnsi="Andika" w:cs="Andika"/>
                              </w:rPr>
                            </w:pPr>
                            <w:r w:rsidRPr="009542A0">
                              <w:rPr>
                                <w:rFonts w:ascii="Andika" w:hAnsi="Andika" w:cs="Andika"/>
                              </w:rPr>
                              <w:t>Contact Police immediately</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417B225" id="Text Box 52" o:spid="_x0000_s1034" type="#_x0000_t202" style="position:absolute;margin-left:398pt;margin-top:117.3pt;width:89.5pt;height:56.8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">
                <v:textbox>
                  <w:txbxContent>
                    <w:p w14:paraId="1BCCD076" w14:textId="77777777" w:rsidR="0075110B" w:rsidRPr="009542A0" w:rsidRDefault="0075110B" w:rsidP="00CB7AEF">
                      <w:pPr>
                        <w:spacing w:after="0" w:line="240" w:lineRule="auto"/>
                        <w:jc w:val="center"/>
                        <w:rPr>
                          <w:rFonts w:ascii="Andika" w:hAnsi="Andika" w:cs="Andika"/>
                        </w:rPr>
                      </w:pPr>
                      <w:r w:rsidRPr="009542A0">
                        <w:rPr>
                          <w:rFonts w:ascii="Andika" w:hAnsi="Andika" w:cs="Andika"/>
                        </w:rPr>
                        <w:t>Contact Police immediately</w:t>
                      </w:r>
                    </w:p>
                  </w:txbxContent>
                </v:textbox>
              </v:shape>
            </w:pict>
          </mc:Fallback>
        </mc:AlternateContent>
      </w:r>
      <w:r w:rsidR="00E707DE" w:rsidRPr="00E92AA9">
        <w:rPr>
          <w:rFonts w:ascii="Andika" w:hAnsi="Andika" w:cs="Andika"/>
          <w:noProof/>
          <w:lang w:eastAsia="en-GB"/>
        </w:rPr>
        <mc:AlternateContent>
          <mc:Choice Requires="wps">
            <w:drawing>
              <wp:anchor distT="0" distB="0" distL="114300" distR="114300" simplePos="0" relativeHeight="251658261" behindDoc="0" locked="0" layoutInCell="1" allowOverlap="1" wp14:anchorId="5C1A17F9" wp14:editId="568B3CFA">
                <wp:simplePos x="0" y="0"/>
                <wp:positionH relativeFrom="column">
                  <wp:posOffset>3486150</wp:posOffset>
                </wp:positionH>
                <wp:positionV relativeFrom="paragraph">
                  <wp:posOffset>1670685</wp:posOffset>
                </wp:positionV>
                <wp:extent cx="1503680" cy="261620"/>
                <wp:effectExtent l="19050" t="38100" r="77470" b="62230"/>
                <wp:wrapNone/>
                <wp:docPr id="2082220949"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3680" cy="261620"/>
                        </a:xfrm>
                        <a:prstGeom prst="rightArrow">
                          <a:avLst>
                            <a:gd name="adj1" fmla="val 50000"/>
                            <a:gd name="adj2" fmla="val 143689"/>
                          </a:avLst>
                        </a:prstGeom>
                        <a:solidFill>
                          <a:srgbClr val="F26C00"/>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2A9A7E" id="AutoShape 51" o:spid="_x0000_s1026" type="#_x0000_t13" style="position:absolute;margin-left:274.5pt;margin-top:131.55pt;width:118.4pt;height:20.6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" fillcolor="#f26c00" strokecolor="#f2f2f2 [3041]" strokeweight="3pt">
                <v:shadow on="t" color="#243f60 [1604]" opacity=".5" offset="1pt"/>
              </v:shape>
            </w:pict>
          </mc:Fallback>
        </mc:AlternateContent>
      </w:r>
    </w:p>
    <w:p w14:paraId="7865FCD6" w14:textId="26DC0C57" w:rsidR="190F1173" w:rsidRPr="00E92AA9" w:rsidRDefault="007C5F91" w:rsidP="190F1173">
      <w:pPr>
        <w:rPr>
          <w:rFonts w:ascii="Andika" w:hAnsi="Andika" w:cs="Andika"/>
        </w:rPr>
      </w:pPr>
      <w:r w:rsidRPr="00E92AA9">
        <w:rPr>
          <w:rFonts w:ascii="Andika" w:hAnsi="Andika" w:cs="Andika"/>
          <w:noProof/>
          <w:lang w:eastAsia="en-GB"/>
        </w:rPr>
        <mc:AlternateContent>
          <mc:Choice Requires="wps">
            <w:drawing>
              <wp:anchor distT="0" distB="0" distL="114300" distR="114300" simplePos="0" relativeHeight="251658257" behindDoc="0" locked="0" layoutInCell="1" allowOverlap="1" wp14:anchorId="70167FD3" wp14:editId="62D223A5">
                <wp:simplePos x="0" y="0"/>
                <wp:positionH relativeFrom="margin">
                  <wp:align>center</wp:align>
                </wp:positionH>
                <wp:positionV relativeFrom="paragraph">
                  <wp:posOffset>209550</wp:posOffset>
                </wp:positionV>
                <wp:extent cx="295275" cy="607695"/>
                <wp:effectExtent l="57150" t="19050" r="47625" b="59055"/>
                <wp:wrapNone/>
                <wp:docPr id="924898068"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607695"/>
                        </a:xfrm>
                        <a:prstGeom prst="downArrow">
                          <a:avLst>
                            <a:gd name="adj1" fmla="val 50000"/>
                            <a:gd name="adj2" fmla="val 49194"/>
                          </a:avLst>
                        </a:prstGeom>
                        <a:solidFill>
                          <a:srgbClr val="F26C00"/>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eaVert"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19C9210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3" o:spid="_x0000_s1026" type="#_x0000_t67" style="position:absolute;margin-left:0;margin-top:16.5pt;width:23.25pt;height:47.85pt;z-index:251658257;visibility:visible;mso-wrap-style:square;mso-width-percent:400;mso-height-percent:0;mso-wrap-distance-left:9pt;mso-wrap-distance-top:0;mso-wrap-distance-right:9pt;mso-wrap-distance-bottom:0;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" adj="16437" fillcolor="#f26c00" strokecolor="#f2f2f2 [3041]" strokeweight="3pt">
                <v:shadow on="t" color="#243f60 [1604]" opacity=".5" offset="1pt"/>
                <v:textbox style="layout-flow:vertical-ideographic"/>
                <w10:wrap anchorx="margin"/>
              </v:shape>
            </w:pict>
          </mc:Fallback>
        </mc:AlternateContent>
      </w:r>
    </w:p>
    <w:p w14:paraId="5847A1C1" w14:textId="11773FEC" w:rsidR="190F1173" w:rsidRPr="00E92AA9" w:rsidRDefault="009542A0" w:rsidP="190F1173">
      <w:pPr>
        <w:rPr>
          <w:rFonts w:ascii="Andika" w:hAnsi="Andika" w:cs="Andika"/>
        </w:rPr>
      </w:pPr>
      <w:r w:rsidRPr="00E92AA9">
        <w:rPr>
          <w:rFonts w:ascii="Andika" w:hAnsi="Andika" w:cs="Andika"/>
          <w:noProof/>
          <w:lang w:eastAsia="en-GB"/>
        </w:rPr>
        <mc:AlternateContent>
          <mc:Choice Requires="wps">
            <w:drawing>
              <wp:anchor distT="0" distB="0" distL="114300" distR="114300" simplePos="0" relativeHeight="251658242" behindDoc="0" locked="0" layoutInCell="1" allowOverlap="1" wp14:anchorId="64EB2A86" wp14:editId="77984BD0">
                <wp:simplePos x="0" y="0"/>
                <wp:positionH relativeFrom="column">
                  <wp:posOffset>3654425</wp:posOffset>
                </wp:positionH>
                <wp:positionV relativeFrom="paragraph">
                  <wp:posOffset>200660</wp:posOffset>
                </wp:positionV>
                <wp:extent cx="1351280" cy="748030"/>
                <wp:effectExtent l="0" t="0" r="20320" b="13970"/>
                <wp:wrapNone/>
                <wp:docPr id="19354934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1280" cy="748030"/>
                        </a:xfrm>
                        <a:prstGeom prst="rect">
                          <a:avLst/>
                        </a:prstGeom>
                        <a:solidFill>
                          <a:srgbClr val="FFFFFF"/>
                        </a:solidFill>
                        <a:ln w="9525">
                          <a:solidFill>
                            <a:schemeClr val="bg1">
                              <a:lumMod val="100000"/>
                              <a:lumOff val="0"/>
                            </a:schemeClr>
                          </a:solidFill>
                          <a:miter lim="800000"/>
                          <a:headEnd/>
                          <a:tailEnd/>
                        </a:ln>
                      </wps:spPr>
                      <wps:txbx>
                        <w:txbxContent>
                          <w:p w14:paraId="139A4A29" w14:textId="77777777" w:rsidR="0075110B" w:rsidRPr="009542A0" w:rsidRDefault="0075110B" w:rsidP="00345B2E">
                            <w:pPr>
                              <w:spacing w:after="0" w:line="240" w:lineRule="auto"/>
                              <w:jc w:val="center"/>
                              <w:rPr>
                                <w:rFonts w:ascii="Andika" w:hAnsi="Andika" w:cs="Andika"/>
                                <w:b/>
                              </w:rPr>
                            </w:pPr>
                            <w:r w:rsidRPr="009542A0">
                              <w:rPr>
                                <w:rFonts w:ascii="Andika" w:hAnsi="Andika" w:cs="Andika"/>
                                <w:b/>
                              </w:rPr>
                              <w:t>YES: IMMEDIATE DANGER</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4EB2A86" id="Text Box 53" o:spid="_x0000_s1035" type="#_x0000_t202" style="position:absolute;margin-left:287.75pt;margin-top:15.8pt;width:106.4pt;height:58.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" strokecolor="white [3212]">
                <v:textbox>
                  <w:txbxContent>
                    <w:p w14:paraId="139A4A29" w14:textId="77777777" w:rsidR="0075110B" w:rsidRPr="009542A0" w:rsidRDefault="0075110B" w:rsidP="00345B2E">
                      <w:pPr>
                        <w:spacing w:after="0" w:line="240" w:lineRule="auto"/>
                        <w:jc w:val="center"/>
                        <w:rPr>
                          <w:rFonts w:ascii="Andika" w:hAnsi="Andika" w:cs="Andika"/>
                          <w:b/>
                        </w:rPr>
                      </w:pPr>
                      <w:r w:rsidRPr="009542A0">
                        <w:rPr>
                          <w:rFonts w:ascii="Andika" w:hAnsi="Andika" w:cs="Andika"/>
                          <w:b/>
                        </w:rPr>
                        <w:t>YES: IMMEDIATE DANGER</w:t>
                      </w:r>
                    </w:p>
                  </w:txbxContent>
                </v:textbox>
              </v:shape>
            </w:pict>
          </mc:Fallback>
        </mc:AlternateContent>
      </w:r>
    </w:p>
    <w:p w14:paraId="27ABC90C" w14:textId="63A5D839" w:rsidR="190F1173" w:rsidRPr="00E92AA9" w:rsidRDefault="007C5F91" w:rsidP="190F1173">
      <w:pPr>
        <w:rPr>
          <w:rFonts w:ascii="Andika" w:hAnsi="Andika" w:cs="Andika"/>
        </w:rPr>
      </w:pPr>
      <w:r w:rsidRPr="00E92AA9">
        <w:rPr>
          <w:rFonts w:ascii="Andika" w:hAnsi="Andika" w:cs="Andika"/>
          <w:noProof/>
          <w:lang w:eastAsia="en-GB"/>
        </w:rPr>
        <mc:AlternateContent>
          <mc:Choice Requires="wps">
            <w:drawing>
              <wp:anchor distT="0" distB="0" distL="114300" distR="114300" simplePos="0" relativeHeight="251658258" behindDoc="0" locked="0" layoutInCell="1" allowOverlap="1" wp14:anchorId="1BA53728" wp14:editId="0FE5EB84">
                <wp:simplePos x="0" y="0"/>
                <wp:positionH relativeFrom="column">
                  <wp:posOffset>2150745</wp:posOffset>
                </wp:positionH>
                <wp:positionV relativeFrom="paragraph">
                  <wp:posOffset>122555</wp:posOffset>
                </wp:positionV>
                <wp:extent cx="1381125" cy="629285"/>
                <wp:effectExtent l="0" t="0" r="28575" b="18415"/>
                <wp:wrapNone/>
                <wp:docPr id="1560530282"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629285"/>
                        </a:xfrm>
                        <a:prstGeom prst="rect">
                          <a:avLst/>
                        </a:prstGeom>
                        <a:solidFill>
                          <a:srgbClr val="FFFFFF"/>
                        </a:solidFill>
                        <a:ln w="9525">
                          <a:solidFill>
                            <a:srgbClr val="000000"/>
                          </a:solidFill>
                          <a:miter lim="800000"/>
                          <a:headEnd/>
                          <a:tailEnd/>
                        </a:ln>
                      </wps:spPr>
                      <wps:txbx>
                        <w:txbxContent>
                          <w:p w14:paraId="5FAB8D4E" w14:textId="77777777" w:rsidR="0075110B" w:rsidRPr="00FE27CB" w:rsidRDefault="0075110B" w:rsidP="00946D00">
                            <w:pPr>
                              <w:spacing w:after="0" w:line="240" w:lineRule="auto"/>
                              <w:jc w:val="center"/>
                              <w:rPr>
                                <w:rFonts w:ascii="Andika" w:hAnsi="Andika" w:cs="Andika"/>
                              </w:rPr>
                            </w:pPr>
                            <w:r w:rsidRPr="00FE27CB">
                              <w:rPr>
                                <w:rFonts w:ascii="Andika" w:hAnsi="Andika" w:cs="Andika"/>
                              </w:rPr>
                              <w:t>Is this possible abuse?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BA53728" id="Text Box 45" o:spid="_x0000_s1036" type="#_x0000_t202" style="position:absolute;margin-left:169.35pt;margin-top:9.65pt;width:108.75pt;height:49.5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">
                <v:textbox>
                  <w:txbxContent>
                    <w:p w14:paraId="5FAB8D4E" w14:textId="77777777" w:rsidR="0075110B" w:rsidRPr="00FE27CB" w:rsidRDefault="0075110B" w:rsidP="00946D00">
                      <w:pPr>
                        <w:spacing w:after="0" w:line="240" w:lineRule="auto"/>
                        <w:jc w:val="center"/>
                        <w:rPr>
                          <w:rFonts w:ascii="Andika" w:hAnsi="Andika" w:cs="Andika"/>
                        </w:rPr>
                      </w:pPr>
                      <w:r w:rsidRPr="00FE27CB">
                        <w:rPr>
                          <w:rFonts w:ascii="Andika" w:hAnsi="Andika" w:cs="Andika"/>
                        </w:rPr>
                        <w:t>Is this possible abuse?</w:t>
                      </w:r>
                    </w:p>
                  </w:txbxContent>
                </v:textbox>
              </v:shape>
            </w:pict>
          </mc:Fallback>
        </mc:AlternateContent>
      </w:r>
      <w:r w:rsidR="00FE27CB" w:rsidRPr="00E92AA9">
        <w:rPr>
          <w:rFonts w:ascii="Andika" w:hAnsi="Andika" w:cs="Andika"/>
          <w:noProof/>
          <w:lang w:eastAsia="en-GB"/>
        </w:rPr>
        <mc:AlternateContent>
          <mc:Choice Requires="wps">
            <w:drawing>
              <wp:anchor distT="0" distB="0" distL="114300" distR="114300" simplePos="0" relativeHeight="251658243" behindDoc="0" locked="0" layoutInCell="1" allowOverlap="1" wp14:anchorId="2CCB4C9E" wp14:editId="17DAFC86">
                <wp:simplePos x="0" y="0"/>
                <wp:positionH relativeFrom="column">
                  <wp:posOffset>855345</wp:posOffset>
                </wp:positionH>
                <wp:positionV relativeFrom="paragraph">
                  <wp:posOffset>267335</wp:posOffset>
                </wp:positionV>
                <wp:extent cx="552450" cy="278765"/>
                <wp:effectExtent l="0" t="0" r="19050" b="26035"/>
                <wp:wrapNone/>
                <wp:docPr id="206458892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278765"/>
                        </a:xfrm>
                        <a:prstGeom prst="rect">
                          <a:avLst/>
                        </a:prstGeom>
                        <a:solidFill>
                          <a:srgbClr val="FFFFFF"/>
                        </a:solidFill>
                        <a:ln w="9525">
                          <a:solidFill>
                            <a:schemeClr val="bg1">
                              <a:lumMod val="100000"/>
                              <a:lumOff val="0"/>
                            </a:schemeClr>
                          </a:solidFill>
                          <a:miter lim="800000"/>
                          <a:headEnd/>
                          <a:tailEnd/>
                        </a:ln>
                      </wps:spPr>
                      <wps:txbx>
                        <w:txbxContent>
                          <w:p w14:paraId="3FC6C050" w14:textId="77777777" w:rsidR="0075110B" w:rsidRPr="00FE27CB" w:rsidRDefault="0075110B" w:rsidP="00BD3530">
                            <w:pPr>
                              <w:spacing w:after="0" w:line="240" w:lineRule="auto"/>
                              <w:jc w:val="center"/>
                              <w:rPr>
                                <w:rFonts w:ascii="Andika" w:hAnsi="Andika" w:cs="Andika"/>
                                <w:b/>
                              </w:rPr>
                            </w:pPr>
                            <w:r w:rsidRPr="00FE27CB">
                              <w:rPr>
                                <w:rFonts w:ascii="Andika" w:hAnsi="Andika" w:cs="Andika"/>
                                <w:b/>
                              </w:rPr>
                              <w:t>NO</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CCB4C9E" id="Text Box 47" o:spid="_x0000_s1037" type="#_x0000_t202" style="position:absolute;margin-left:67.35pt;margin-top:21.05pt;width:43.5pt;height:21.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" strokecolor="white [3212]">
                <v:textbox>
                  <w:txbxContent>
                    <w:p w14:paraId="3FC6C050" w14:textId="77777777" w:rsidR="0075110B" w:rsidRPr="00FE27CB" w:rsidRDefault="0075110B" w:rsidP="00BD3530">
                      <w:pPr>
                        <w:spacing w:after="0" w:line="240" w:lineRule="auto"/>
                        <w:jc w:val="center"/>
                        <w:rPr>
                          <w:rFonts w:ascii="Andika" w:hAnsi="Andika" w:cs="Andika"/>
                          <w:b/>
                        </w:rPr>
                      </w:pPr>
                      <w:r w:rsidRPr="00FE27CB">
                        <w:rPr>
                          <w:rFonts w:ascii="Andika" w:hAnsi="Andika" w:cs="Andika"/>
                          <w:b/>
                        </w:rPr>
                        <w:t>NO</w:t>
                      </w:r>
                    </w:p>
                  </w:txbxContent>
                </v:textbox>
              </v:shape>
            </w:pict>
          </mc:Fallback>
        </mc:AlternateContent>
      </w:r>
    </w:p>
    <w:p w14:paraId="43567140" w14:textId="11670A89" w:rsidR="190F1173" w:rsidRPr="00E92AA9" w:rsidRDefault="007C5F91" w:rsidP="190F1173">
      <w:pPr>
        <w:rPr>
          <w:rFonts w:ascii="Andika" w:hAnsi="Andika" w:cs="Andika"/>
        </w:rPr>
      </w:pPr>
      <w:r w:rsidRPr="00E92AA9">
        <w:rPr>
          <w:rFonts w:ascii="Andika" w:hAnsi="Andika" w:cs="Andika"/>
          <w:noProof/>
          <w:lang w:eastAsia="en-GB"/>
        </w:rPr>
        <mc:AlternateContent>
          <mc:Choice Requires="wps">
            <w:drawing>
              <wp:anchor distT="0" distB="0" distL="114300" distR="114300" simplePos="0" relativeHeight="251658259" behindDoc="0" locked="0" layoutInCell="1" allowOverlap="1" wp14:anchorId="5BEC86F6" wp14:editId="26C45AA2">
                <wp:simplePos x="0" y="0"/>
                <wp:positionH relativeFrom="column">
                  <wp:posOffset>-224790</wp:posOffset>
                </wp:positionH>
                <wp:positionV relativeFrom="paragraph">
                  <wp:posOffset>179705</wp:posOffset>
                </wp:positionV>
                <wp:extent cx="2286000" cy="3989070"/>
                <wp:effectExtent l="57150" t="19050" r="38100" b="49530"/>
                <wp:wrapNone/>
                <wp:docPr id="397430262"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286000" cy="3989070"/>
                        </a:xfrm>
                        <a:custGeom>
                          <a:avLst/>
                          <a:gdLst>
                            <a:gd name="G0" fmla="+- 12964 0 0"/>
                            <a:gd name="G1" fmla="+- 17538 0 0"/>
                            <a:gd name="G2" fmla="+- 2985 0 0"/>
                            <a:gd name="G3" fmla="*/ 12964 1 2"/>
                            <a:gd name="G4" fmla="+- G3 10800 0"/>
                            <a:gd name="G5" fmla="+- 21600 12964 17538"/>
                            <a:gd name="G6" fmla="+- 17538 2985 0"/>
                            <a:gd name="G7" fmla="*/ G6 1 2"/>
                            <a:gd name="G8" fmla="*/ 17538 2 1"/>
                            <a:gd name="G9" fmla="+- G8 0 21600"/>
                            <a:gd name="G10" fmla="*/ 21600 G0 G1"/>
                            <a:gd name="G11" fmla="*/ 21600 G4 G1"/>
                            <a:gd name="G12" fmla="*/ 21600 G5 G1"/>
                            <a:gd name="G13" fmla="*/ 21600 G7 G1"/>
                            <a:gd name="G14" fmla="*/ 17538 1 2"/>
                            <a:gd name="G15" fmla="+- G5 0 G4"/>
                            <a:gd name="G16" fmla="+- G0 0 G4"/>
                            <a:gd name="G17" fmla="*/ G2 G15 G16"/>
                            <a:gd name="T0" fmla="*/ 17282 w 21600"/>
                            <a:gd name="T1" fmla="*/ 0 h 21600"/>
                            <a:gd name="T2" fmla="*/ 12964 w 21600"/>
                            <a:gd name="T3" fmla="*/ 2985 h 21600"/>
                            <a:gd name="T4" fmla="*/ 0 w 21600"/>
                            <a:gd name="T5" fmla="*/ 21285 h 21600"/>
                            <a:gd name="T6" fmla="*/ 8769 w 21600"/>
                            <a:gd name="T7" fmla="*/ 21600 h 21600"/>
                            <a:gd name="T8" fmla="*/ 17538 w 21600"/>
                            <a:gd name="T9" fmla="*/ 12639 h 21600"/>
                            <a:gd name="T10" fmla="*/ 21600 w 21600"/>
                            <a:gd name="T11" fmla="*/ 2985 h 21600"/>
                            <a:gd name="T12" fmla="*/ 17694720 60000 65536"/>
                            <a:gd name="T13" fmla="*/ 11796480 60000 65536"/>
                            <a:gd name="T14" fmla="*/ 11796480 60000 65536"/>
                            <a:gd name="T15" fmla="*/ 5898240 60000 65536"/>
                            <a:gd name="T16" fmla="*/ 0 60000 65536"/>
                            <a:gd name="T17" fmla="*/ 0 60000 65536"/>
                            <a:gd name="T18" fmla="*/ 0 w 21600"/>
                            <a:gd name="T19" fmla="*/ G12 h 21600"/>
                            <a:gd name="T20" fmla="*/ G1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7282" y="0"/>
                              </a:moveTo>
                              <a:lnTo>
                                <a:pt x="12964" y="2985"/>
                              </a:lnTo>
                              <a:lnTo>
                                <a:pt x="17026" y="2985"/>
                              </a:lnTo>
                              <a:lnTo>
                                <a:pt x="17026" y="20969"/>
                              </a:lnTo>
                              <a:lnTo>
                                <a:pt x="0" y="20969"/>
                              </a:lnTo>
                              <a:lnTo>
                                <a:pt x="0" y="21600"/>
                              </a:lnTo>
                              <a:lnTo>
                                <a:pt x="17538" y="21600"/>
                              </a:lnTo>
                              <a:lnTo>
                                <a:pt x="17538" y="2985"/>
                              </a:lnTo>
                              <a:lnTo>
                                <a:pt x="21600" y="2985"/>
                              </a:lnTo>
                              <a:close/>
                            </a:path>
                          </a:pathLst>
                        </a:custGeom>
                        <a:solidFill>
                          <a:srgbClr val="F26C00"/>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6708E6" id="AutoShape 46" o:spid="_x0000_s1026" style="position:absolute;margin-left:-17.7pt;margin-top:14.15pt;width:180pt;height:314.1pt;rotation:180;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" path="m17282,l12964,2985r4062,l17026,20969,,20969r,631l17538,21600r,-18615l21600,2985,17282,xe" fillcolor="#f26c00" strokecolor="#f2f2f2 [3041]" strokeweight="3pt">
                <v:stroke joinstyle="miter"/>
                <v:shadow on="t" color="#243f60 [1604]" opacity=".5" offset="1pt"/>
                <v:path o:connecttype="custom" o:connectlocs="1829012,0;1372023,551267;0,3930896;928053,3989070;1856105,2334160;2286000,551267" o:connectangles="270,180,180,90,0,0" textboxrect="0,20969,17538,21600"/>
              </v:shape>
            </w:pict>
          </mc:Fallback>
        </mc:AlternateContent>
      </w:r>
    </w:p>
    <w:p w14:paraId="05875796" w14:textId="3FD0CDEE" w:rsidR="190F1173" w:rsidRPr="00E92AA9" w:rsidRDefault="007C5F91" w:rsidP="190F1173">
      <w:pPr>
        <w:rPr>
          <w:rFonts w:ascii="Andika" w:hAnsi="Andika" w:cs="Andika"/>
        </w:rPr>
      </w:pPr>
      <w:r w:rsidRPr="00E92AA9">
        <w:rPr>
          <w:rFonts w:ascii="Andika" w:hAnsi="Andika" w:cs="Andika"/>
          <w:noProof/>
          <w:lang w:eastAsia="en-GB"/>
        </w:rPr>
        <mc:AlternateContent>
          <mc:Choice Requires="wps">
            <w:drawing>
              <wp:anchor distT="0" distB="0" distL="114300" distR="114300" simplePos="0" relativeHeight="251658268" behindDoc="0" locked="0" layoutInCell="1" allowOverlap="1" wp14:anchorId="0275923D" wp14:editId="6A92766C">
                <wp:simplePos x="0" y="0"/>
                <wp:positionH relativeFrom="column">
                  <wp:posOffset>5440680</wp:posOffset>
                </wp:positionH>
                <wp:positionV relativeFrom="paragraph">
                  <wp:posOffset>307975</wp:posOffset>
                </wp:positionV>
                <wp:extent cx="295275" cy="962660"/>
                <wp:effectExtent l="38100" t="19050" r="47625" b="85090"/>
                <wp:wrapNone/>
                <wp:docPr id="1054685948"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962660"/>
                        </a:xfrm>
                        <a:prstGeom prst="downArrow">
                          <a:avLst>
                            <a:gd name="adj1" fmla="val 50000"/>
                            <a:gd name="adj2" fmla="val 99247"/>
                          </a:avLst>
                        </a:prstGeom>
                        <a:solidFill>
                          <a:srgbClr val="F26C00"/>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eaVert"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08E29ADF" id="AutoShape 61" o:spid="_x0000_s1026" type="#_x0000_t67" style="position:absolute;margin-left:428.4pt;margin-top:24.25pt;width:23.25pt;height:75.8pt;z-index:251658268;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" adj="15025" fillcolor="#f26c00" strokecolor="#f2f2f2 [3041]" strokeweight="3pt">
                <v:shadow on="t" color="#243f60 [1604]" opacity=".5" offset="1pt"/>
                <v:textbox style="layout-flow:vertical-ideographic"/>
              </v:shape>
            </w:pict>
          </mc:Fallback>
        </mc:AlternateContent>
      </w:r>
      <w:r w:rsidRPr="00E92AA9">
        <w:rPr>
          <w:rFonts w:ascii="Andika" w:hAnsi="Andika" w:cs="Andika"/>
          <w:noProof/>
          <w:lang w:eastAsia="en-GB"/>
        </w:rPr>
        <mc:AlternateContent>
          <mc:Choice Requires="wps">
            <w:drawing>
              <wp:anchor distT="0" distB="0" distL="114300" distR="114300" simplePos="0" relativeHeight="251658241" behindDoc="0" locked="0" layoutInCell="1" allowOverlap="1" wp14:anchorId="2A32AFB9" wp14:editId="35599AFA">
                <wp:simplePos x="0" y="0"/>
                <wp:positionH relativeFrom="column">
                  <wp:posOffset>3337560</wp:posOffset>
                </wp:positionH>
                <wp:positionV relativeFrom="paragraph">
                  <wp:posOffset>71755</wp:posOffset>
                </wp:positionV>
                <wp:extent cx="1046480" cy="986155"/>
                <wp:effectExtent l="0" t="0" r="20320" b="23495"/>
                <wp:wrapNone/>
                <wp:docPr id="1135031174"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480" cy="986155"/>
                        </a:xfrm>
                        <a:prstGeom prst="rect">
                          <a:avLst/>
                        </a:prstGeom>
                        <a:solidFill>
                          <a:srgbClr val="FFFFFF"/>
                        </a:solidFill>
                        <a:ln w="9525">
                          <a:solidFill>
                            <a:schemeClr val="bg1">
                              <a:lumMod val="100000"/>
                              <a:lumOff val="0"/>
                            </a:schemeClr>
                          </a:solidFill>
                          <a:miter lim="800000"/>
                          <a:headEnd/>
                          <a:tailEnd/>
                        </a:ln>
                      </wps:spPr>
                      <wps:txbx>
                        <w:txbxContent>
                          <w:p w14:paraId="32289EF8" w14:textId="77777777" w:rsidR="0075110B" w:rsidRPr="009542A0" w:rsidRDefault="0075110B" w:rsidP="00A60CA9">
                            <w:pPr>
                              <w:spacing w:after="0" w:line="240" w:lineRule="auto"/>
                              <w:jc w:val="center"/>
                              <w:rPr>
                                <w:rFonts w:ascii="Andika" w:hAnsi="Andika" w:cs="Andika"/>
                                <w:b/>
                              </w:rPr>
                            </w:pPr>
                            <w:r w:rsidRPr="009542A0">
                              <w:rPr>
                                <w:rFonts w:ascii="Andika" w:hAnsi="Andika" w:cs="Andika"/>
                                <w:b/>
                              </w:rPr>
                              <w:t>YES (NOT IN IMMEDIATE DANGER)</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A32AFB9" id="Text Box 56" o:spid="_x0000_s1038" type="#_x0000_t202" style="position:absolute;margin-left:262.8pt;margin-top:5.65pt;width:82.4pt;height:77.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" strokecolor="white [3212]">
                <v:textbox>
                  <w:txbxContent>
                    <w:p w14:paraId="32289EF8" w14:textId="77777777" w:rsidR="0075110B" w:rsidRPr="009542A0" w:rsidRDefault="0075110B" w:rsidP="00A60CA9">
                      <w:pPr>
                        <w:spacing w:after="0" w:line="240" w:lineRule="auto"/>
                        <w:jc w:val="center"/>
                        <w:rPr>
                          <w:rFonts w:ascii="Andika" w:hAnsi="Andika" w:cs="Andika"/>
                          <w:b/>
                        </w:rPr>
                      </w:pPr>
                      <w:r w:rsidRPr="009542A0">
                        <w:rPr>
                          <w:rFonts w:ascii="Andika" w:hAnsi="Andika" w:cs="Andika"/>
                          <w:b/>
                        </w:rPr>
                        <w:t>YES (NOT IN IMMEDIATE DANGER)</w:t>
                      </w:r>
                    </w:p>
                  </w:txbxContent>
                </v:textbox>
              </v:shape>
            </w:pict>
          </mc:Fallback>
        </mc:AlternateContent>
      </w:r>
      <w:r w:rsidRPr="00E92AA9">
        <w:rPr>
          <w:rFonts w:ascii="Andika" w:hAnsi="Andika" w:cs="Andika"/>
          <w:noProof/>
          <w:lang w:eastAsia="en-GB"/>
        </w:rPr>
        <mc:AlternateContent>
          <mc:Choice Requires="wps">
            <w:drawing>
              <wp:anchor distT="0" distB="0" distL="114300" distR="114300" simplePos="0" relativeHeight="251658240" behindDoc="0" locked="0" layoutInCell="1" allowOverlap="1" wp14:anchorId="5A4B8E0D" wp14:editId="7DF11CCC">
                <wp:simplePos x="0" y="0"/>
                <wp:positionH relativeFrom="column">
                  <wp:posOffset>1333500</wp:posOffset>
                </wp:positionH>
                <wp:positionV relativeFrom="paragraph">
                  <wp:posOffset>67945</wp:posOffset>
                </wp:positionV>
                <wp:extent cx="952500" cy="982980"/>
                <wp:effectExtent l="0" t="0" r="19050" b="26670"/>
                <wp:wrapNone/>
                <wp:docPr id="1319733668"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982980"/>
                        </a:xfrm>
                        <a:prstGeom prst="rect">
                          <a:avLst/>
                        </a:prstGeom>
                        <a:solidFill>
                          <a:srgbClr val="FFFFFF"/>
                        </a:solidFill>
                        <a:ln w="9525">
                          <a:solidFill>
                            <a:schemeClr val="bg1">
                              <a:lumMod val="100000"/>
                              <a:lumOff val="0"/>
                            </a:schemeClr>
                          </a:solidFill>
                          <a:miter lim="800000"/>
                          <a:headEnd/>
                          <a:tailEnd/>
                        </a:ln>
                      </wps:spPr>
                      <wps:txbx>
                        <w:txbxContent>
                          <w:p w14:paraId="6411000C" w14:textId="77777777" w:rsidR="0075110B" w:rsidRPr="009542A0" w:rsidRDefault="0075110B" w:rsidP="00A60CA9">
                            <w:pPr>
                              <w:spacing w:after="0" w:line="240" w:lineRule="auto"/>
                              <w:jc w:val="center"/>
                              <w:rPr>
                                <w:rFonts w:ascii="Andika" w:hAnsi="Andika" w:cs="Andika"/>
                                <w:b/>
                              </w:rPr>
                            </w:pPr>
                            <w:r w:rsidRPr="009542A0">
                              <w:rPr>
                                <w:rFonts w:ascii="Andika" w:hAnsi="Andika" w:cs="Andika"/>
                                <w:b/>
                              </w:rPr>
                              <w:t>SOME CAUSE FOR CONCERN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A4B8E0D" id="Text Box 57" o:spid="_x0000_s1039" type="#_x0000_t202" style="position:absolute;margin-left:105pt;margin-top:5.35pt;width:75pt;height:77.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" strokecolor="white [3212]">
                <v:textbox>
                  <w:txbxContent>
                    <w:p w14:paraId="6411000C" w14:textId="77777777" w:rsidR="0075110B" w:rsidRPr="009542A0" w:rsidRDefault="0075110B" w:rsidP="00A60CA9">
                      <w:pPr>
                        <w:spacing w:after="0" w:line="240" w:lineRule="auto"/>
                        <w:jc w:val="center"/>
                        <w:rPr>
                          <w:rFonts w:ascii="Andika" w:hAnsi="Andika" w:cs="Andika"/>
                          <w:b/>
                        </w:rPr>
                      </w:pPr>
                      <w:r w:rsidRPr="009542A0">
                        <w:rPr>
                          <w:rFonts w:ascii="Andika" w:hAnsi="Andika" w:cs="Andika"/>
                          <w:b/>
                        </w:rPr>
                        <w:t>SOME CAUSE FOR CONCERN</w:t>
                      </w:r>
                    </w:p>
                  </w:txbxContent>
                </v:textbox>
              </v:shape>
            </w:pict>
          </mc:Fallback>
        </mc:AlternateContent>
      </w:r>
      <w:r w:rsidRPr="00E92AA9">
        <w:rPr>
          <w:rFonts w:ascii="Andika" w:hAnsi="Andika" w:cs="Andika"/>
          <w:noProof/>
          <w:lang w:eastAsia="en-GB"/>
        </w:rPr>
        <mc:AlternateContent>
          <mc:Choice Requires="wps">
            <w:drawing>
              <wp:anchor distT="0" distB="0" distL="114300" distR="114300" simplePos="0" relativeHeight="251658263" behindDoc="0" locked="0" layoutInCell="1" allowOverlap="1" wp14:anchorId="72871AAF" wp14:editId="42364653">
                <wp:simplePos x="0" y="0"/>
                <wp:positionH relativeFrom="column">
                  <wp:posOffset>3086100</wp:posOffset>
                </wp:positionH>
                <wp:positionV relativeFrom="paragraph">
                  <wp:posOffset>33655</wp:posOffset>
                </wp:positionV>
                <wp:extent cx="295275" cy="1043305"/>
                <wp:effectExtent l="38100" t="19050" r="47625" b="80645"/>
                <wp:wrapNone/>
                <wp:docPr id="1101082085"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1043305"/>
                        </a:xfrm>
                        <a:prstGeom prst="downArrow">
                          <a:avLst>
                            <a:gd name="adj1" fmla="val 50000"/>
                            <a:gd name="adj2" fmla="val 95108"/>
                          </a:avLst>
                        </a:prstGeom>
                        <a:solidFill>
                          <a:srgbClr val="F26C00"/>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eaVert"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402CDAB5" id="AutoShape 54" o:spid="_x0000_s1026" type="#_x0000_t67" style="position:absolute;margin-left:243pt;margin-top:2.65pt;width:23.25pt;height:82.15pt;z-index:251658263;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" adj="15786" fillcolor="#f26c00" strokecolor="#f2f2f2 [3041]" strokeweight="3pt">
                <v:shadow on="t" color="#243f60 [1604]" opacity=".5" offset="1pt"/>
                <v:textbox style="layout-flow:vertical-ideographic"/>
              </v:shape>
            </w:pict>
          </mc:Fallback>
        </mc:AlternateContent>
      </w:r>
      <w:r w:rsidRPr="00E92AA9">
        <w:rPr>
          <w:rFonts w:ascii="Andika" w:hAnsi="Andika" w:cs="Andika"/>
          <w:noProof/>
          <w:lang w:eastAsia="en-GB"/>
        </w:rPr>
        <mc:AlternateContent>
          <mc:Choice Requires="wps">
            <w:drawing>
              <wp:anchor distT="0" distB="0" distL="114300" distR="114300" simplePos="0" relativeHeight="251658264" behindDoc="0" locked="0" layoutInCell="1" allowOverlap="1" wp14:anchorId="1F956629" wp14:editId="5638AA66">
                <wp:simplePos x="0" y="0"/>
                <wp:positionH relativeFrom="column">
                  <wp:posOffset>2164080</wp:posOffset>
                </wp:positionH>
                <wp:positionV relativeFrom="paragraph">
                  <wp:posOffset>33655</wp:posOffset>
                </wp:positionV>
                <wp:extent cx="295275" cy="1061085"/>
                <wp:effectExtent l="38100" t="19050" r="66675" b="81915"/>
                <wp:wrapNone/>
                <wp:docPr id="910949544"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1061085"/>
                        </a:xfrm>
                        <a:prstGeom prst="downArrow">
                          <a:avLst>
                            <a:gd name="adj1" fmla="val 50000"/>
                            <a:gd name="adj2" fmla="val 95968"/>
                          </a:avLst>
                        </a:prstGeom>
                        <a:solidFill>
                          <a:srgbClr val="F26C00"/>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eaVert"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4679A93E" id="AutoShape 55" o:spid="_x0000_s1026" type="#_x0000_t67" style="position:absolute;margin-left:170.4pt;margin-top:2.65pt;width:23.25pt;height:83.55pt;z-index:25165826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" adj="15832" fillcolor="#f26c00" strokecolor="#f2f2f2 [3041]" strokeweight="3pt">
                <v:shadow on="t" color="#243f60 [1604]" opacity=".5" offset="1pt"/>
                <v:textbox style="layout-flow:vertical-ideographic"/>
              </v:shape>
            </w:pict>
          </mc:Fallback>
        </mc:AlternateContent>
      </w:r>
    </w:p>
    <w:p w14:paraId="6B076DC6" w14:textId="7C9D7650" w:rsidR="190F1173" w:rsidRPr="00E92AA9" w:rsidRDefault="190F1173" w:rsidP="190F1173">
      <w:pPr>
        <w:rPr>
          <w:rFonts w:ascii="Andika" w:hAnsi="Andika" w:cs="Andika"/>
        </w:rPr>
      </w:pPr>
    </w:p>
    <w:p w14:paraId="546BE29D" w14:textId="5FBB1734" w:rsidR="190F1173" w:rsidRPr="00E92AA9" w:rsidRDefault="190F1173" w:rsidP="190F1173">
      <w:pPr>
        <w:rPr>
          <w:rFonts w:ascii="Andika" w:hAnsi="Andika" w:cs="Andika"/>
        </w:rPr>
      </w:pPr>
    </w:p>
    <w:p w14:paraId="4D5A9E40" w14:textId="1C2454C9" w:rsidR="190F1173" w:rsidRPr="00E92AA9" w:rsidRDefault="007C5F91" w:rsidP="190F1173">
      <w:pPr>
        <w:rPr>
          <w:rFonts w:ascii="Andika" w:hAnsi="Andika" w:cs="Andika"/>
        </w:rPr>
      </w:pPr>
      <w:r w:rsidRPr="00E92AA9">
        <w:rPr>
          <w:rFonts w:ascii="Andika" w:hAnsi="Andika" w:cs="Andika"/>
          <w:noProof/>
          <w:lang w:eastAsia="en-GB"/>
        </w:rPr>
        <mc:AlternateContent>
          <mc:Choice Requires="wps">
            <w:drawing>
              <wp:anchor distT="0" distB="0" distL="114300" distR="114300" simplePos="0" relativeHeight="251658273" behindDoc="0" locked="0" layoutInCell="1" allowOverlap="1" wp14:anchorId="7377E9A7" wp14:editId="1AF71AFE">
                <wp:simplePos x="0" y="0"/>
                <wp:positionH relativeFrom="column">
                  <wp:posOffset>4855845</wp:posOffset>
                </wp:positionH>
                <wp:positionV relativeFrom="paragraph">
                  <wp:posOffset>166370</wp:posOffset>
                </wp:positionV>
                <wp:extent cx="1381125" cy="1189355"/>
                <wp:effectExtent l="0" t="0" r="28575" b="10795"/>
                <wp:wrapNone/>
                <wp:docPr id="1261139903"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1189355"/>
                        </a:xfrm>
                        <a:prstGeom prst="rect">
                          <a:avLst/>
                        </a:prstGeom>
                        <a:solidFill>
                          <a:srgbClr val="FFFFFF"/>
                        </a:solidFill>
                        <a:ln w="9525">
                          <a:solidFill>
                            <a:srgbClr val="000000"/>
                          </a:solidFill>
                          <a:miter lim="800000"/>
                          <a:headEnd/>
                          <a:tailEnd/>
                        </a:ln>
                      </wps:spPr>
                      <wps:txbx>
                        <w:txbxContent>
                          <w:p w14:paraId="3252C741" w14:textId="77777777" w:rsidR="0075110B" w:rsidRPr="00E6363D" w:rsidRDefault="0075110B" w:rsidP="00684885">
                            <w:pPr>
                              <w:spacing w:after="0" w:line="240" w:lineRule="auto"/>
                              <w:jc w:val="center"/>
                              <w:rPr>
                                <w:rFonts w:ascii="Andika" w:hAnsi="Andika" w:cs="Andika"/>
                              </w:rPr>
                            </w:pPr>
                            <w:r w:rsidRPr="00E6363D">
                              <w:rPr>
                                <w:rFonts w:ascii="Andika" w:hAnsi="Andika" w:cs="Andika"/>
                              </w:rPr>
                              <w:t xml:space="preserve">Write down account and send via email to Safeguarding Coordinator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377E9A7" id="Text Box 68" o:spid="_x0000_s1040" type="#_x0000_t202" style="position:absolute;margin-left:382.35pt;margin-top:13.1pt;width:108.75pt;height:93.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">
                <v:textbox>
                  <w:txbxContent>
                    <w:p w14:paraId="3252C741" w14:textId="77777777" w:rsidR="0075110B" w:rsidRPr="00E6363D" w:rsidRDefault="0075110B" w:rsidP="00684885">
                      <w:pPr>
                        <w:spacing w:after="0" w:line="240" w:lineRule="auto"/>
                        <w:jc w:val="center"/>
                        <w:rPr>
                          <w:rFonts w:ascii="Andika" w:hAnsi="Andika" w:cs="Andika"/>
                        </w:rPr>
                      </w:pPr>
                      <w:r w:rsidRPr="00E6363D">
                        <w:rPr>
                          <w:rFonts w:ascii="Andika" w:hAnsi="Andika" w:cs="Andika"/>
                        </w:rPr>
                        <w:t xml:space="preserve">Write down account and send via email to Safeguarding Coordinator </w:t>
                      </w:r>
                    </w:p>
                  </w:txbxContent>
                </v:textbox>
              </v:shape>
            </w:pict>
          </mc:Fallback>
        </mc:AlternateContent>
      </w:r>
      <w:r w:rsidRPr="00E92AA9">
        <w:rPr>
          <w:rFonts w:ascii="Andika" w:hAnsi="Andika" w:cs="Andika"/>
          <w:noProof/>
          <w:lang w:eastAsia="en-GB"/>
        </w:rPr>
        <mc:AlternateContent>
          <mc:Choice Requires="wps">
            <w:drawing>
              <wp:anchor distT="0" distB="0" distL="114300" distR="114300" simplePos="0" relativeHeight="251658265" behindDoc="0" locked="0" layoutInCell="1" allowOverlap="1" wp14:anchorId="417CF9C7" wp14:editId="571BE749">
                <wp:simplePos x="0" y="0"/>
                <wp:positionH relativeFrom="column">
                  <wp:posOffset>3034030</wp:posOffset>
                </wp:positionH>
                <wp:positionV relativeFrom="paragraph">
                  <wp:posOffset>14605</wp:posOffset>
                </wp:positionV>
                <wp:extent cx="1462405" cy="963930"/>
                <wp:effectExtent l="0" t="0" r="23495" b="26670"/>
                <wp:wrapNone/>
                <wp:docPr id="170260296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2405" cy="963930"/>
                        </a:xfrm>
                        <a:prstGeom prst="rect">
                          <a:avLst/>
                        </a:prstGeom>
                        <a:solidFill>
                          <a:srgbClr val="FFFFFF"/>
                        </a:solidFill>
                        <a:ln w="9525">
                          <a:solidFill>
                            <a:srgbClr val="000000"/>
                          </a:solidFill>
                          <a:miter lim="800000"/>
                          <a:headEnd/>
                          <a:tailEnd/>
                        </a:ln>
                      </wps:spPr>
                      <wps:txbx>
                        <w:txbxContent>
                          <w:p w14:paraId="3B2A1B47" w14:textId="77777777" w:rsidR="0075110B" w:rsidRPr="00E6363D" w:rsidRDefault="0075110B" w:rsidP="00A60CA9">
                            <w:pPr>
                              <w:spacing w:after="0" w:line="240" w:lineRule="auto"/>
                              <w:jc w:val="center"/>
                              <w:rPr>
                                <w:rFonts w:ascii="Andika" w:hAnsi="Andika" w:cs="Andika"/>
                              </w:rPr>
                            </w:pPr>
                            <w:r w:rsidRPr="00E6363D">
                              <w:rPr>
                                <w:rFonts w:ascii="Andika" w:hAnsi="Andika" w:cs="Andika"/>
                              </w:rPr>
                              <w:t>Contact Safeguarding Coordinator within 24 hours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17CF9C7" id="Text Box 58" o:spid="_x0000_s1041" type="#_x0000_t202" style="position:absolute;margin-left:238.9pt;margin-top:1.15pt;width:115.15pt;height:75.9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">
                <v:textbox>
                  <w:txbxContent>
                    <w:p w14:paraId="3B2A1B47" w14:textId="77777777" w:rsidR="0075110B" w:rsidRPr="00E6363D" w:rsidRDefault="0075110B" w:rsidP="00A60CA9">
                      <w:pPr>
                        <w:spacing w:after="0" w:line="240" w:lineRule="auto"/>
                        <w:jc w:val="center"/>
                        <w:rPr>
                          <w:rFonts w:ascii="Andika" w:hAnsi="Andika" w:cs="Andika"/>
                        </w:rPr>
                      </w:pPr>
                      <w:r w:rsidRPr="00E6363D">
                        <w:rPr>
                          <w:rFonts w:ascii="Andika" w:hAnsi="Andika" w:cs="Andika"/>
                        </w:rPr>
                        <w:t>Contact Safeguarding Coordinator within 24 hours</w:t>
                      </w:r>
                    </w:p>
                  </w:txbxContent>
                </v:textbox>
              </v:shape>
            </w:pict>
          </mc:Fallback>
        </mc:AlternateContent>
      </w:r>
      <w:r w:rsidRPr="00E92AA9">
        <w:rPr>
          <w:rFonts w:ascii="Andika" w:hAnsi="Andika" w:cs="Andika"/>
          <w:noProof/>
          <w:lang w:eastAsia="en-GB"/>
        </w:rPr>
        <mc:AlternateContent>
          <mc:Choice Requires="wps">
            <w:drawing>
              <wp:anchor distT="0" distB="0" distL="114300" distR="114300" simplePos="0" relativeHeight="251658266" behindDoc="0" locked="0" layoutInCell="1" allowOverlap="1" wp14:anchorId="3F84CE4D" wp14:editId="05BE7E0F">
                <wp:simplePos x="0" y="0"/>
                <wp:positionH relativeFrom="column">
                  <wp:posOffset>1242060</wp:posOffset>
                </wp:positionH>
                <wp:positionV relativeFrom="paragraph">
                  <wp:posOffset>14605</wp:posOffset>
                </wp:positionV>
                <wp:extent cx="1642110" cy="963930"/>
                <wp:effectExtent l="0" t="0" r="15240" b="26670"/>
                <wp:wrapNone/>
                <wp:docPr id="1056885722"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2110" cy="963930"/>
                        </a:xfrm>
                        <a:prstGeom prst="rect">
                          <a:avLst/>
                        </a:prstGeom>
                        <a:solidFill>
                          <a:srgbClr val="FFFFFF"/>
                        </a:solidFill>
                        <a:ln w="9525">
                          <a:solidFill>
                            <a:srgbClr val="000000"/>
                          </a:solidFill>
                          <a:miter lim="800000"/>
                          <a:headEnd/>
                          <a:tailEnd/>
                        </a:ln>
                      </wps:spPr>
                      <wps:txbx>
                        <w:txbxContent>
                          <w:p w14:paraId="5A27F028" w14:textId="77777777" w:rsidR="0075110B" w:rsidRPr="00E6363D" w:rsidRDefault="0075110B" w:rsidP="00A60CA9">
                            <w:pPr>
                              <w:spacing w:after="0" w:line="240" w:lineRule="auto"/>
                              <w:jc w:val="center"/>
                              <w:rPr>
                                <w:rFonts w:ascii="Andika" w:hAnsi="Andika" w:cs="Andika"/>
                              </w:rPr>
                            </w:pPr>
                            <w:r w:rsidRPr="00E6363D">
                              <w:rPr>
                                <w:rFonts w:ascii="Andika" w:hAnsi="Andika" w:cs="Andika"/>
                              </w:rPr>
                              <w:t>Contact Safeguarding Coordinator, who will log the observation or incident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F84CE4D" id="Text Box 59" o:spid="_x0000_s1042" type="#_x0000_t202" style="position:absolute;margin-left:97.8pt;margin-top:1.15pt;width:129.3pt;height:75.9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">
                <v:textbox>
                  <w:txbxContent>
                    <w:p w14:paraId="5A27F028" w14:textId="77777777" w:rsidR="0075110B" w:rsidRPr="00E6363D" w:rsidRDefault="0075110B" w:rsidP="00A60CA9">
                      <w:pPr>
                        <w:spacing w:after="0" w:line="240" w:lineRule="auto"/>
                        <w:jc w:val="center"/>
                        <w:rPr>
                          <w:rFonts w:ascii="Andika" w:hAnsi="Andika" w:cs="Andika"/>
                        </w:rPr>
                      </w:pPr>
                      <w:r w:rsidRPr="00E6363D">
                        <w:rPr>
                          <w:rFonts w:ascii="Andika" w:hAnsi="Andika" w:cs="Andika"/>
                        </w:rPr>
                        <w:t>Contact Safeguarding Coordinator, who will log the observation or incident</w:t>
                      </w:r>
                    </w:p>
                  </w:txbxContent>
                </v:textbox>
              </v:shape>
            </w:pict>
          </mc:Fallback>
        </mc:AlternateContent>
      </w:r>
    </w:p>
    <w:p w14:paraId="030DF355" w14:textId="7B05D5AF" w:rsidR="190F1173" w:rsidRPr="00E92AA9" w:rsidRDefault="190F1173" w:rsidP="190F1173">
      <w:pPr>
        <w:rPr>
          <w:rFonts w:ascii="Andika" w:hAnsi="Andika" w:cs="Andika"/>
        </w:rPr>
      </w:pPr>
    </w:p>
    <w:p w14:paraId="2138ED17" w14:textId="7D42CCA3" w:rsidR="190F1173" w:rsidRPr="00E92AA9" w:rsidRDefault="007C5F91" w:rsidP="190F1173">
      <w:pPr>
        <w:rPr>
          <w:rFonts w:ascii="Andika" w:hAnsi="Andika" w:cs="Andika"/>
        </w:rPr>
      </w:pPr>
      <w:r w:rsidRPr="00E92AA9">
        <w:rPr>
          <w:rFonts w:ascii="Andika" w:hAnsi="Andika" w:cs="Andika"/>
          <w:noProof/>
          <w:lang w:eastAsia="en-GB"/>
        </w:rPr>
        <mc:AlternateContent>
          <mc:Choice Requires="wps">
            <w:drawing>
              <wp:anchor distT="0" distB="0" distL="114300" distR="114300" simplePos="0" relativeHeight="251658267" behindDoc="0" locked="0" layoutInCell="1" allowOverlap="1" wp14:anchorId="598FF34C" wp14:editId="75ADDEAA">
                <wp:simplePos x="0" y="0"/>
                <wp:positionH relativeFrom="column">
                  <wp:posOffset>3112770</wp:posOffset>
                </wp:positionH>
                <wp:positionV relativeFrom="paragraph">
                  <wp:posOffset>219075</wp:posOffset>
                </wp:positionV>
                <wp:extent cx="295275" cy="454660"/>
                <wp:effectExtent l="57150" t="19050" r="47625" b="59690"/>
                <wp:wrapNone/>
                <wp:docPr id="111926314"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454660"/>
                        </a:xfrm>
                        <a:prstGeom prst="downArrow">
                          <a:avLst>
                            <a:gd name="adj1" fmla="val 50000"/>
                            <a:gd name="adj2" fmla="val 38495"/>
                          </a:avLst>
                        </a:prstGeom>
                        <a:solidFill>
                          <a:srgbClr val="F26C00"/>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eaVert"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1C16838C" id="AutoShape 60" o:spid="_x0000_s1026" type="#_x0000_t67" style="position:absolute;margin-left:245.1pt;margin-top:17.25pt;width:23.25pt;height:35.8pt;z-index:251658267;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" fillcolor="#f26c00" strokecolor="#f2f2f2 [3041]" strokeweight="3pt">
                <v:shadow on="t" color="#243f60 [1604]" opacity=".5" offset="1pt"/>
                <v:textbox style="layout-flow:vertical-ideographic"/>
              </v:shape>
            </w:pict>
          </mc:Fallback>
        </mc:AlternateContent>
      </w:r>
      <w:r w:rsidRPr="00E92AA9">
        <w:rPr>
          <w:rFonts w:ascii="Andika" w:hAnsi="Andika" w:cs="Andika"/>
          <w:noProof/>
          <w:lang w:eastAsia="en-GB"/>
        </w:rPr>
        <mc:AlternateContent>
          <mc:Choice Requires="wps">
            <w:drawing>
              <wp:anchor distT="0" distB="0" distL="114300" distR="114300" simplePos="0" relativeHeight="251658269" behindDoc="0" locked="0" layoutInCell="1" allowOverlap="1" wp14:anchorId="0E471F7F" wp14:editId="082458AF">
                <wp:simplePos x="0" y="0"/>
                <wp:positionH relativeFrom="column">
                  <wp:posOffset>2099310</wp:posOffset>
                </wp:positionH>
                <wp:positionV relativeFrom="paragraph">
                  <wp:posOffset>219075</wp:posOffset>
                </wp:positionV>
                <wp:extent cx="295275" cy="416560"/>
                <wp:effectExtent l="76200" t="19050" r="85725" b="59690"/>
                <wp:wrapNone/>
                <wp:docPr id="1475061875"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416560"/>
                        </a:xfrm>
                        <a:prstGeom prst="downArrow">
                          <a:avLst>
                            <a:gd name="adj1" fmla="val 50000"/>
                            <a:gd name="adj2" fmla="val 35269"/>
                          </a:avLst>
                        </a:prstGeom>
                        <a:solidFill>
                          <a:srgbClr val="F26C00"/>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eaVert"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3775C536" id="AutoShape 62" o:spid="_x0000_s1026" type="#_x0000_t67" style="position:absolute;margin-left:165.3pt;margin-top:17.25pt;width:23.25pt;height:32.8pt;z-index:251658269;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" fillcolor="#f26c00" strokecolor="#f2f2f2 [3041]" strokeweight="3pt">
                <v:shadow on="t" color="#243f60 [1604]" opacity=".5" offset="1pt"/>
                <v:textbox style="layout-flow:vertical-ideographic"/>
              </v:shape>
            </w:pict>
          </mc:Fallback>
        </mc:AlternateContent>
      </w:r>
    </w:p>
    <w:p w14:paraId="45E6C140" w14:textId="6EE511A7" w:rsidR="190F1173" w:rsidRPr="00E92AA9" w:rsidRDefault="007C5F91" w:rsidP="190F1173">
      <w:pPr>
        <w:rPr>
          <w:rFonts w:ascii="Andika" w:hAnsi="Andika" w:cs="Andika"/>
        </w:rPr>
      </w:pPr>
      <w:r w:rsidRPr="00E92AA9">
        <w:rPr>
          <w:rFonts w:ascii="Andika" w:hAnsi="Andika" w:cs="Andika"/>
          <w:noProof/>
          <w:lang w:eastAsia="en-GB"/>
        </w:rPr>
        <mc:AlternateContent>
          <mc:Choice Requires="wps">
            <w:drawing>
              <wp:anchor distT="0" distB="0" distL="114300" distR="114300" simplePos="0" relativeHeight="251658274" behindDoc="0" locked="0" layoutInCell="1" allowOverlap="1" wp14:anchorId="1C027731" wp14:editId="620944BC">
                <wp:simplePos x="0" y="0"/>
                <wp:positionH relativeFrom="column">
                  <wp:posOffset>5433060</wp:posOffset>
                </wp:positionH>
                <wp:positionV relativeFrom="paragraph">
                  <wp:posOffset>233045</wp:posOffset>
                </wp:positionV>
                <wp:extent cx="295275" cy="1143000"/>
                <wp:effectExtent l="38100" t="19050" r="47625" b="95250"/>
                <wp:wrapNone/>
                <wp:docPr id="517654553"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1143000"/>
                        </a:xfrm>
                        <a:prstGeom prst="downArrow">
                          <a:avLst>
                            <a:gd name="adj1" fmla="val 50000"/>
                            <a:gd name="adj2" fmla="val 139032"/>
                          </a:avLst>
                        </a:prstGeom>
                        <a:solidFill>
                          <a:srgbClr val="F26C00"/>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eaVert"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296F29FF" id="AutoShape 69" o:spid="_x0000_s1026" type="#_x0000_t67" style="position:absolute;margin-left:427.8pt;margin-top:18.35pt;width:23.25pt;height:90pt;z-index:25165827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" adj="13842" fillcolor="#f26c00" strokecolor="#f2f2f2 [3041]" strokeweight="3pt">
                <v:shadow on="t" color="#243f60 [1604]" opacity=".5" offset="1pt"/>
                <v:textbox style="layout-flow:vertical-ideographic"/>
              </v:shape>
            </w:pict>
          </mc:Fallback>
        </mc:AlternateContent>
      </w:r>
      <w:r w:rsidRPr="00E92AA9">
        <w:rPr>
          <w:rFonts w:ascii="Andika" w:hAnsi="Andika" w:cs="Andika"/>
          <w:noProof/>
          <w:lang w:eastAsia="en-GB"/>
        </w:rPr>
        <mc:AlternateContent>
          <mc:Choice Requires="wps">
            <w:drawing>
              <wp:anchor distT="0" distB="0" distL="114300" distR="114300" simplePos="0" relativeHeight="251658270" behindDoc="0" locked="0" layoutInCell="1" allowOverlap="1" wp14:anchorId="05FC6A40" wp14:editId="2E9D2333">
                <wp:simplePos x="0" y="0"/>
                <wp:positionH relativeFrom="column">
                  <wp:posOffset>1348740</wp:posOffset>
                </wp:positionH>
                <wp:positionV relativeFrom="paragraph">
                  <wp:posOffset>301625</wp:posOffset>
                </wp:positionV>
                <wp:extent cx="3238500" cy="694055"/>
                <wp:effectExtent l="0" t="0" r="19050" b="10795"/>
                <wp:wrapNone/>
                <wp:docPr id="226402680"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694055"/>
                        </a:xfrm>
                        <a:prstGeom prst="rect">
                          <a:avLst/>
                        </a:prstGeom>
                        <a:solidFill>
                          <a:srgbClr val="FFFFFF"/>
                        </a:solidFill>
                        <a:ln w="9525">
                          <a:solidFill>
                            <a:srgbClr val="000000"/>
                          </a:solidFill>
                          <a:miter lim="800000"/>
                          <a:headEnd/>
                          <a:tailEnd/>
                        </a:ln>
                      </wps:spPr>
                      <wps:txbx>
                        <w:txbxContent>
                          <w:p w14:paraId="18B15793" w14:textId="1C3AAE55" w:rsidR="0075110B" w:rsidRPr="00E6363D" w:rsidRDefault="0075110B" w:rsidP="00EF6169">
                            <w:pPr>
                              <w:spacing w:after="0" w:line="240" w:lineRule="auto"/>
                              <w:jc w:val="center"/>
                              <w:rPr>
                                <w:rFonts w:ascii="Andika" w:hAnsi="Andika" w:cs="Andika"/>
                              </w:rPr>
                            </w:pPr>
                            <w:r w:rsidRPr="00E6363D">
                              <w:rPr>
                                <w:rFonts w:ascii="Andika" w:hAnsi="Andika" w:cs="Andika"/>
                              </w:rPr>
                              <w:t xml:space="preserve">Safeguarding Coordinator takes advice from </w:t>
                            </w:r>
                            <w:proofErr w:type="spellStart"/>
                            <w:proofErr w:type="gramStart"/>
                            <w:r w:rsidR="00E6363D">
                              <w:rPr>
                                <w:rFonts w:ascii="Andika" w:hAnsi="Andika" w:cs="Andika"/>
                              </w:rPr>
                              <w:t>T</w:t>
                            </w:r>
                            <w:r w:rsidRPr="00E6363D">
                              <w:rPr>
                                <w:rFonts w:ascii="Andika" w:hAnsi="Andika" w:cs="Andika"/>
                              </w:rPr>
                              <w:t>hirtyone:eight</w:t>
                            </w:r>
                            <w:proofErr w:type="spellEnd"/>
                            <w:proofErr w:type="gramEnd"/>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5FC6A40" id="Text Box 64" o:spid="_x0000_s1043" type="#_x0000_t202" style="position:absolute;margin-left:106.2pt;margin-top:23.75pt;width:255pt;height:54.6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">
                <v:textbox>
                  <w:txbxContent>
                    <w:p w14:paraId="18B15793" w14:textId="1C3AAE55" w:rsidR="0075110B" w:rsidRPr="00E6363D" w:rsidRDefault="0075110B" w:rsidP="00EF6169">
                      <w:pPr>
                        <w:spacing w:after="0" w:line="240" w:lineRule="auto"/>
                        <w:jc w:val="center"/>
                        <w:rPr>
                          <w:rFonts w:ascii="Andika" w:hAnsi="Andika" w:cs="Andika"/>
                        </w:rPr>
                      </w:pPr>
                      <w:r w:rsidRPr="00E6363D">
                        <w:rPr>
                          <w:rFonts w:ascii="Andika" w:hAnsi="Andika" w:cs="Andika"/>
                        </w:rPr>
                        <w:t xml:space="preserve">Safeguarding Coordinator takes advice from </w:t>
                      </w:r>
                      <w:proofErr w:type="spellStart"/>
                      <w:proofErr w:type="gramStart"/>
                      <w:r w:rsidR="00E6363D">
                        <w:rPr>
                          <w:rFonts w:ascii="Andika" w:hAnsi="Andika" w:cs="Andika"/>
                        </w:rPr>
                        <w:t>T</w:t>
                      </w:r>
                      <w:r w:rsidRPr="00E6363D">
                        <w:rPr>
                          <w:rFonts w:ascii="Andika" w:hAnsi="Andika" w:cs="Andika"/>
                        </w:rPr>
                        <w:t>hirtyone:eight</w:t>
                      </w:r>
                      <w:proofErr w:type="spellEnd"/>
                      <w:proofErr w:type="gramEnd"/>
                    </w:p>
                  </w:txbxContent>
                </v:textbox>
              </v:shape>
            </w:pict>
          </mc:Fallback>
        </mc:AlternateContent>
      </w:r>
    </w:p>
    <w:p w14:paraId="049FA5E2" w14:textId="401E8BC6" w:rsidR="190F1173" w:rsidRPr="00E92AA9" w:rsidRDefault="190F1173" w:rsidP="190F1173">
      <w:pPr>
        <w:rPr>
          <w:rFonts w:ascii="Andika" w:hAnsi="Andika" w:cs="Andika"/>
        </w:rPr>
      </w:pPr>
    </w:p>
    <w:p w14:paraId="05975707" w14:textId="771FE648" w:rsidR="190F1173" w:rsidRPr="00E92AA9" w:rsidRDefault="007C5F91" w:rsidP="190F1173">
      <w:pPr>
        <w:rPr>
          <w:rFonts w:ascii="Andika" w:hAnsi="Andika" w:cs="Andika"/>
        </w:rPr>
      </w:pPr>
      <w:r w:rsidRPr="00E92AA9">
        <w:rPr>
          <w:rFonts w:ascii="Andika" w:hAnsi="Andika" w:cs="Andika"/>
          <w:noProof/>
          <w:lang w:eastAsia="en-GB"/>
        </w:rPr>
        <mc:AlternateContent>
          <mc:Choice Requires="wps">
            <w:drawing>
              <wp:anchor distT="0" distB="0" distL="114300" distR="114300" simplePos="0" relativeHeight="251658271" behindDoc="0" locked="0" layoutInCell="1" allowOverlap="1" wp14:anchorId="25A354E4" wp14:editId="07D1AAD5">
                <wp:simplePos x="0" y="0"/>
                <wp:positionH relativeFrom="column">
                  <wp:posOffset>2754630</wp:posOffset>
                </wp:positionH>
                <wp:positionV relativeFrom="paragraph">
                  <wp:posOffset>236855</wp:posOffset>
                </wp:positionV>
                <wp:extent cx="295275" cy="429895"/>
                <wp:effectExtent l="76200" t="19050" r="47625" b="65405"/>
                <wp:wrapNone/>
                <wp:docPr id="1499265920"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429895"/>
                        </a:xfrm>
                        <a:prstGeom prst="downArrow">
                          <a:avLst>
                            <a:gd name="adj1" fmla="val 50000"/>
                            <a:gd name="adj2" fmla="val 36398"/>
                          </a:avLst>
                        </a:prstGeom>
                        <a:solidFill>
                          <a:srgbClr val="F26C00"/>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eaVert"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70D95663" id="AutoShape 65" o:spid="_x0000_s1026" type="#_x0000_t67" style="position:absolute;margin-left:216.9pt;margin-top:18.65pt;width:23.25pt;height:33.85pt;z-index:251658271;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" fillcolor="#f26c00" strokecolor="#f2f2f2 [3041]" strokeweight="3pt">
                <v:shadow on="t" color="#243f60 [1604]" opacity=".5" offset="1pt"/>
                <v:textbox style="layout-flow:vertical-ideographic"/>
              </v:shape>
            </w:pict>
          </mc:Fallback>
        </mc:AlternateContent>
      </w:r>
    </w:p>
    <w:p w14:paraId="5B7DEEC5" w14:textId="0BDDBC98" w:rsidR="190F1173" w:rsidRPr="00E92AA9" w:rsidRDefault="007C5F91" w:rsidP="190F1173">
      <w:pPr>
        <w:rPr>
          <w:rFonts w:ascii="Andika" w:hAnsi="Andika" w:cs="Andika"/>
        </w:rPr>
      </w:pPr>
      <w:r w:rsidRPr="00E92AA9">
        <w:rPr>
          <w:rFonts w:ascii="Andika" w:hAnsi="Andika" w:cs="Andika"/>
          <w:noProof/>
          <w:lang w:eastAsia="en-GB"/>
        </w:rPr>
        <mc:AlternateContent>
          <mc:Choice Requires="wps">
            <w:drawing>
              <wp:anchor distT="0" distB="0" distL="114300" distR="114300" simplePos="0" relativeHeight="251658260" behindDoc="0" locked="0" layoutInCell="1" allowOverlap="1" wp14:anchorId="1DB8C1D6" wp14:editId="7638C414">
                <wp:simplePos x="0" y="0"/>
                <wp:positionH relativeFrom="column">
                  <wp:posOffset>-335280</wp:posOffset>
                </wp:positionH>
                <wp:positionV relativeFrom="paragraph">
                  <wp:posOffset>347980</wp:posOffset>
                </wp:positionV>
                <wp:extent cx="1354455" cy="754380"/>
                <wp:effectExtent l="0" t="0" r="17145" b="26670"/>
                <wp:wrapNone/>
                <wp:docPr id="163545820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4455" cy="754380"/>
                        </a:xfrm>
                        <a:prstGeom prst="rect">
                          <a:avLst/>
                        </a:prstGeom>
                        <a:solidFill>
                          <a:srgbClr val="FFFFFF"/>
                        </a:solidFill>
                        <a:ln w="9525">
                          <a:solidFill>
                            <a:srgbClr val="000000"/>
                          </a:solidFill>
                          <a:miter lim="800000"/>
                          <a:headEnd/>
                          <a:tailEnd/>
                        </a:ln>
                      </wps:spPr>
                      <wps:txbx>
                        <w:txbxContent>
                          <w:p w14:paraId="6A228371" w14:textId="77777777" w:rsidR="0075110B" w:rsidRPr="00E6363D" w:rsidRDefault="0075110B" w:rsidP="00E131C7">
                            <w:pPr>
                              <w:spacing w:after="0" w:line="240" w:lineRule="auto"/>
                              <w:jc w:val="center"/>
                              <w:rPr>
                                <w:rFonts w:ascii="Andika" w:hAnsi="Andika" w:cs="Andika"/>
                              </w:rPr>
                            </w:pPr>
                            <w:r w:rsidRPr="00E6363D">
                              <w:rPr>
                                <w:rFonts w:ascii="Andika" w:hAnsi="Andika" w:cs="Andika"/>
                              </w:rPr>
                              <w:t>Log via email to Safeguarding Coordinator</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DB8C1D6" id="Text Box 48" o:spid="_x0000_s1044" type="#_x0000_t202" style="position:absolute;margin-left:-26.4pt;margin-top:27.4pt;width:106.65pt;height:59.4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">
                <v:textbox>
                  <w:txbxContent>
                    <w:p w14:paraId="6A228371" w14:textId="77777777" w:rsidR="0075110B" w:rsidRPr="00E6363D" w:rsidRDefault="0075110B" w:rsidP="00E131C7">
                      <w:pPr>
                        <w:spacing w:after="0" w:line="240" w:lineRule="auto"/>
                        <w:jc w:val="center"/>
                        <w:rPr>
                          <w:rFonts w:ascii="Andika" w:hAnsi="Andika" w:cs="Andika"/>
                        </w:rPr>
                      </w:pPr>
                      <w:r w:rsidRPr="00E6363D">
                        <w:rPr>
                          <w:rFonts w:ascii="Andika" w:hAnsi="Andika" w:cs="Andika"/>
                        </w:rPr>
                        <w:t>Log via email to Safeguarding Coordinator</w:t>
                      </w:r>
                    </w:p>
                  </w:txbxContent>
                </v:textbox>
              </v:shape>
            </w:pict>
          </mc:Fallback>
        </mc:AlternateContent>
      </w:r>
      <w:r w:rsidRPr="00E92AA9">
        <w:rPr>
          <w:rFonts w:ascii="Andika" w:hAnsi="Andika" w:cs="Andika"/>
          <w:noProof/>
          <w:lang w:eastAsia="en-GB"/>
        </w:rPr>
        <mc:AlternateContent>
          <mc:Choice Requires="wps">
            <w:drawing>
              <wp:anchor distT="0" distB="0" distL="114300" distR="114300" simplePos="0" relativeHeight="251658272" behindDoc="0" locked="0" layoutInCell="1" allowOverlap="1" wp14:anchorId="53F0E776" wp14:editId="7675F957">
                <wp:simplePos x="0" y="0"/>
                <wp:positionH relativeFrom="column">
                  <wp:posOffset>1360805</wp:posOffset>
                </wp:positionH>
                <wp:positionV relativeFrom="paragraph">
                  <wp:posOffset>349250</wp:posOffset>
                </wp:positionV>
                <wp:extent cx="4837430" cy="752475"/>
                <wp:effectExtent l="0" t="0" r="20320" b="28575"/>
                <wp:wrapNone/>
                <wp:docPr id="1836545753"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7430" cy="752475"/>
                        </a:xfrm>
                        <a:prstGeom prst="rect">
                          <a:avLst/>
                        </a:prstGeom>
                        <a:solidFill>
                          <a:srgbClr val="FFFFFF"/>
                        </a:solidFill>
                        <a:ln w="9525">
                          <a:solidFill>
                            <a:srgbClr val="000000"/>
                          </a:solidFill>
                          <a:miter lim="800000"/>
                          <a:headEnd/>
                          <a:tailEnd/>
                        </a:ln>
                      </wps:spPr>
                      <wps:txbx>
                        <w:txbxContent>
                          <w:p w14:paraId="6E2FD79C" w14:textId="77777777" w:rsidR="0075110B" w:rsidRPr="00E6363D" w:rsidRDefault="0075110B" w:rsidP="003618FE">
                            <w:pPr>
                              <w:spacing w:after="0" w:line="240" w:lineRule="auto"/>
                              <w:jc w:val="center"/>
                              <w:rPr>
                                <w:rFonts w:ascii="Andika" w:hAnsi="Andika" w:cs="Andika"/>
                              </w:rPr>
                            </w:pPr>
                            <w:r w:rsidRPr="00E6363D">
                              <w:rPr>
                                <w:rFonts w:ascii="Andika" w:hAnsi="Andika" w:cs="Andika"/>
                              </w:rPr>
                              <w:t xml:space="preserve">Implement advice and log actions. Signpost to pastoral care if required.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3F0E776" id="Text Box 66" o:spid="_x0000_s1045" type="#_x0000_t202" style="position:absolute;margin-left:107.15pt;margin-top:27.5pt;width:380.9pt;height:59.2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">
                <v:textbox>
                  <w:txbxContent>
                    <w:p w14:paraId="6E2FD79C" w14:textId="77777777" w:rsidR="0075110B" w:rsidRPr="00E6363D" w:rsidRDefault="0075110B" w:rsidP="003618FE">
                      <w:pPr>
                        <w:spacing w:after="0" w:line="240" w:lineRule="auto"/>
                        <w:jc w:val="center"/>
                        <w:rPr>
                          <w:rFonts w:ascii="Andika" w:hAnsi="Andika" w:cs="Andika"/>
                        </w:rPr>
                      </w:pPr>
                      <w:r w:rsidRPr="00E6363D">
                        <w:rPr>
                          <w:rFonts w:ascii="Andika" w:hAnsi="Andika" w:cs="Andika"/>
                        </w:rPr>
                        <w:t xml:space="preserve">Implement advice and log actions. Signpost to pastoral care if required. </w:t>
                      </w:r>
                    </w:p>
                  </w:txbxContent>
                </v:textbox>
              </v:shape>
            </w:pict>
          </mc:Fallback>
        </mc:AlternateContent>
      </w:r>
    </w:p>
    <w:p w14:paraId="74A6F557" w14:textId="0D017477" w:rsidR="190F1173" w:rsidRPr="00E92AA9" w:rsidRDefault="190F1173" w:rsidP="190F1173">
      <w:pPr>
        <w:rPr>
          <w:rFonts w:ascii="Andika" w:hAnsi="Andika" w:cs="Andika"/>
        </w:rPr>
      </w:pPr>
    </w:p>
    <w:p w14:paraId="446CC201" w14:textId="437ACADE" w:rsidR="190F1173" w:rsidRPr="00E92AA9" w:rsidRDefault="007C5F91" w:rsidP="190F1173">
      <w:pPr>
        <w:rPr>
          <w:rFonts w:ascii="Andika" w:hAnsi="Andika" w:cs="Andika"/>
        </w:rPr>
      </w:pPr>
      <w:r w:rsidRPr="00E92AA9">
        <w:rPr>
          <w:rFonts w:ascii="Andika" w:hAnsi="Andika" w:cs="Andika"/>
          <w:noProof/>
          <w:lang w:eastAsia="en-GB"/>
        </w:rPr>
        <mc:AlternateContent>
          <mc:Choice Requires="wps">
            <w:drawing>
              <wp:anchor distT="0" distB="0" distL="114300" distR="114300" simplePos="0" relativeHeight="251660322" behindDoc="0" locked="0" layoutInCell="1" allowOverlap="1" wp14:anchorId="58C57BC4" wp14:editId="1FECB7CA">
                <wp:simplePos x="0" y="0"/>
                <wp:positionH relativeFrom="column">
                  <wp:posOffset>-335280</wp:posOffset>
                </wp:positionH>
                <wp:positionV relativeFrom="paragraph">
                  <wp:posOffset>536575</wp:posOffset>
                </wp:positionV>
                <wp:extent cx="6522720" cy="845820"/>
                <wp:effectExtent l="0" t="0" r="11430" b="11430"/>
                <wp:wrapNone/>
                <wp:docPr id="36736202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845820"/>
                        </a:xfrm>
                        <a:prstGeom prst="rect">
                          <a:avLst/>
                        </a:prstGeom>
                        <a:solidFill>
                          <a:srgbClr val="FFFFFF"/>
                        </a:solidFill>
                        <a:ln w="9525">
                          <a:solidFill>
                            <a:srgbClr val="000000"/>
                          </a:solidFill>
                          <a:miter lim="800000"/>
                          <a:headEnd/>
                          <a:tailEnd/>
                        </a:ln>
                      </wps:spPr>
                      <wps:txbx>
                        <w:txbxContent>
                          <w:p w14:paraId="6EF18BB3" w14:textId="4904D196" w:rsidR="007C5F91" w:rsidRPr="00E92AA9" w:rsidRDefault="007C5F91" w:rsidP="007C5F91">
                            <w:pPr>
                              <w:spacing w:after="0" w:line="240" w:lineRule="auto"/>
                              <w:jc w:val="center"/>
                              <w:rPr>
                                <w:rFonts w:ascii="Andika" w:hAnsi="Andika" w:cs="Andika"/>
                              </w:rPr>
                            </w:pPr>
                            <w:r w:rsidRPr="00E92AA9">
                              <w:rPr>
                                <w:rFonts w:ascii="Andika" w:hAnsi="Andika" w:cs="Andika"/>
                              </w:rPr>
                              <w:t>REMEMBER: IF IN DOUBT ASK THE SAFEGUARDING COORDINATOR (</w:t>
                            </w:r>
                            <w:r>
                              <w:rPr>
                                <w:rFonts w:ascii="Andika" w:hAnsi="Andika" w:cs="Andika"/>
                              </w:rPr>
                              <w:t>PAUL CROMWELL</w:t>
                            </w:r>
                            <w:r w:rsidRPr="00E92AA9">
                              <w:rPr>
                                <w:rFonts w:ascii="Andika" w:hAnsi="Andika" w:cs="Andika"/>
                              </w:rPr>
                              <w:t>)</w:t>
                            </w:r>
                          </w:p>
                          <w:p w14:paraId="438932D6" w14:textId="77777777" w:rsidR="007C5F91" w:rsidRPr="00E92AA9" w:rsidRDefault="007C5F91" w:rsidP="007C5F91">
                            <w:pPr>
                              <w:spacing w:after="0" w:line="240" w:lineRule="auto"/>
                              <w:jc w:val="center"/>
                              <w:rPr>
                                <w:rFonts w:ascii="Andika" w:hAnsi="Andika" w:cs="Andika"/>
                              </w:rPr>
                            </w:pPr>
                            <w:r w:rsidRPr="00E92AA9">
                              <w:rPr>
                                <w:rFonts w:ascii="Andika" w:hAnsi="Andika" w:cs="Andika"/>
                              </w:rPr>
                              <w:t xml:space="preserve">OR PHONE IN CONFIDENCE </w:t>
                            </w:r>
                            <w:proofErr w:type="gramStart"/>
                            <w:r w:rsidRPr="00E92AA9">
                              <w:rPr>
                                <w:rFonts w:ascii="Andika" w:hAnsi="Andika" w:cs="Andika"/>
                              </w:rPr>
                              <w:t>THIRTYONE:EIGHT</w:t>
                            </w:r>
                            <w:proofErr w:type="gramEnd"/>
                            <w:r w:rsidRPr="00E92AA9">
                              <w:rPr>
                                <w:rFonts w:ascii="Andika" w:hAnsi="Andika" w:cs="Andika"/>
                              </w:rPr>
                              <w:t xml:space="preserve"> 0303 003 1111</w:t>
                            </w:r>
                          </w:p>
                          <w:p w14:paraId="164C4B8C" w14:textId="0170094C" w:rsidR="007C5F91" w:rsidRPr="007C5F91" w:rsidRDefault="007C5F91" w:rsidP="007C5F91">
                            <w:pPr>
                              <w:spacing w:after="0" w:line="240" w:lineRule="auto"/>
                              <w:jc w:val="center"/>
                              <w:rPr>
                                <w:rFonts w:ascii="Andika" w:hAnsi="Andika" w:cs="Andika"/>
                                <w:b/>
                                <w:bCs/>
                              </w:rPr>
                            </w:pPr>
                            <w:r w:rsidRPr="007C5F91">
                              <w:rPr>
                                <w:rFonts w:ascii="Andika" w:hAnsi="Andika" w:cs="Andika"/>
                                <w:b/>
                                <w:bCs/>
                              </w:rPr>
                              <w:t>Safeguarding@theraftleicester.co.uk</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8C57BC4" id="_x0000_s1046" type="#_x0000_t202" style="position:absolute;margin-left:-26.4pt;margin-top:42.25pt;width:513.6pt;height:66.6pt;z-index:251660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">
                <v:textbox>
                  <w:txbxContent>
                    <w:p w14:paraId="6EF18BB3" w14:textId="4904D196" w:rsidR="007C5F91" w:rsidRPr="00E92AA9" w:rsidRDefault="007C5F91" w:rsidP="007C5F91">
                      <w:pPr>
                        <w:spacing w:after="0" w:line="240" w:lineRule="auto"/>
                        <w:jc w:val="center"/>
                        <w:rPr>
                          <w:rFonts w:ascii="Andika" w:hAnsi="Andika" w:cs="Andika"/>
                        </w:rPr>
                      </w:pPr>
                      <w:r w:rsidRPr="00E92AA9">
                        <w:rPr>
                          <w:rFonts w:ascii="Andika" w:hAnsi="Andika" w:cs="Andika"/>
                        </w:rPr>
                        <w:t>REMEMBER: IF IN DOUBT ASK THE SAFEGUARDING COORDINATOR (</w:t>
                      </w:r>
                      <w:r>
                        <w:rPr>
                          <w:rFonts w:ascii="Andika" w:hAnsi="Andika" w:cs="Andika"/>
                        </w:rPr>
                        <w:t>PAUL CROMWELL</w:t>
                      </w:r>
                      <w:r w:rsidRPr="00E92AA9">
                        <w:rPr>
                          <w:rFonts w:ascii="Andika" w:hAnsi="Andika" w:cs="Andika"/>
                        </w:rPr>
                        <w:t>)</w:t>
                      </w:r>
                    </w:p>
                    <w:p w14:paraId="438932D6" w14:textId="77777777" w:rsidR="007C5F91" w:rsidRPr="00E92AA9" w:rsidRDefault="007C5F91" w:rsidP="007C5F91">
                      <w:pPr>
                        <w:spacing w:after="0" w:line="240" w:lineRule="auto"/>
                        <w:jc w:val="center"/>
                        <w:rPr>
                          <w:rFonts w:ascii="Andika" w:hAnsi="Andika" w:cs="Andika"/>
                        </w:rPr>
                      </w:pPr>
                      <w:r w:rsidRPr="00E92AA9">
                        <w:rPr>
                          <w:rFonts w:ascii="Andika" w:hAnsi="Andika" w:cs="Andika"/>
                        </w:rPr>
                        <w:t xml:space="preserve">OR PHONE IN CONFIDENCE </w:t>
                      </w:r>
                      <w:proofErr w:type="gramStart"/>
                      <w:r w:rsidRPr="00E92AA9">
                        <w:rPr>
                          <w:rFonts w:ascii="Andika" w:hAnsi="Andika" w:cs="Andika"/>
                        </w:rPr>
                        <w:t>THIRTYONE:EIGHT</w:t>
                      </w:r>
                      <w:proofErr w:type="gramEnd"/>
                      <w:r w:rsidRPr="00E92AA9">
                        <w:rPr>
                          <w:rFonts w:ascii="Andika" w:hAnsi="Andika" w:cs="Andika"/>
                        </w:rPr>
                        <w:t xml:space="preserve"> 0303 003 1111</w:t>
                      </w:r>
                    </w:p>
                    <w:p w14:paraId="164C4B8C" w14:textId="0170094C" w:rsidR="007C5F91" w:rsidRPr="007C5F91" w:rsidRDefault="007C5F91" w:rsidP="007C5F91">
                      <w:pPr>
                        <w:spacing w:after="0" w:line="240" w:lineRule="auto"/>
                        <w:jc w:val="center"/>
                        <w:rPr>
                          <w:rFonts w:ascii="Andika" w:hAnsi="Andika" w:cs="Andika"/>
                          <w:b/>
                          <w:bCs/>
                        </w:rPr>
                      </w:pPr>
                      <w:r w:rsidRPr="007C5F91">
                        <w:rPr>
                          <w:rFonts w:ascii="Andika" w:hAnsi="Andika" w:cs="Andika"/>
                          <w:b/>
                          <w:bCs/>
                        </w:rPr>
                        <w:t>Safeguarding@theraftleicester.co.uk</w:t>
                      </w:r>
                    </w:p>
                  </w:txbxContent>
                </v:textbox>
              </v:shape>
            </w:pict>
          </mc:Fallback>
        </mc:AlternateContent>
      </w:r>
    </w:p>
    <w:sectPr w:rsidR="190F1173" w:rsidRPr="00E92AA9" w:rsidSect="00585BF7">
      <w:headerReference w:type="default" r:id="rId2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0DAD5" w14:textId="77777777" w:rsidR="00B646FB" w:rsidRDefault="00B646FB" w:rsidP="00585BF7">
      <w:pPr>
        <w:spacing w:after="0" w:line="240" w:lineRule="auto"/>
      </w:pPr>
      <w:r>
        <w:separator/>
      </w:r>
    </w:p>
  </w:endnote>
  <w:endnote w:type="continuationSeparator" w:id="0">
    <w:p w14:paraId="45E91F93" w14:textId="77777777" w:rsidR="00B646FB" w:rsidRDefault="00B646FB" w:rsidP="00585BF7">
      <w:pPr>
        <w:spacing w:after="0" w:line="240" w:lineRule="auto"/>
      </w:pPr>
      <w:r>
        <w:continuationSeparator/>
      </w:r>
    </w:p>
  </w:endnote>
  <w:endnote w:type="continuationNotice" w:id="1">
    <w:p w14:paraId="4325C671" w14:textId="77777777" w:rsidR="00B646FB" w:rsidRDefault="00B646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55 Roman">
    <w:altName w:val="Arial"/>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ndika">
    <w:altName w:val="Segoe UI Historic"/>
    <w:panose1 w:val="02000000000000000000"/>
    <w:charset w:val="00"/>
    <w:family w:val="auto"/>
    <w:pitch w:val="variable"/>
    <w:sig w:usb0="A00003FF" w:usb1="5200E1FF" w:usb2="0A000029"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0CEA2" w14:textId="77777777" w:rsidR="00B646FB" w:rsidRDefault="00B646FB" w:rsidP="00585BF7">
      <w:pPr>
        <w:spacing w:after="0" w:line="240" w:lineRule="auto"/>
      </w:pPr>
      <w:r>
        <w:separator/>
      </w:r>
    </w:p>
  </w:footnote>
  <w:footnote w:type="continuationSeparator" w:id="0">
    <w:p w14:paraId="672A7098" w14:textId="77777777" w:rsidR="00B646FB" w:rsidRDefault="00B646FB" w:rsidP="00585BF7">
      <w:pPr>
        <w:spacing w:after="0" w:line="240" w:lineRule="auto"/>
      </w:pPr>
      <w:r>
        <w:continuationSeparator/>
      </w:r>
    </w:p>
  </w:footnote>
  <w:footnote w:type="continuationNotice" w:id="1">
    <w:p w14:paraId="2B54DFA9" w14:textId="77777777" w:rsidR="00B646FB" w:rsidRDefault="00B646F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5160172"/>
      <w:docPartObj>
        <w:docPartGallery w:val="Page Numbers (Top of Page)"/>
        <w:docPartUnique/>
      </w:docPartObj>
    </w:sdtPr>
    <w:sdtEndPr>
      <w:rPr>
        <w:color w:val="7F7F7F" w:themeColor="background1" w:themeShade="7F"/>
        <w:spacing w:val="60"/>
      </w:rPr>
    </w:sdtEndPr>
    <w:sdtContent>
      <w:p w14:paraId="653A7259" w14:textId="77777777" w:rsidR="0075110B" w:rsidRDefault="0075110B">
        <w:pPr>
          <w:pStyle w:val="Header"/>
          <w:pBdr>
            <w:bottom w:val="single" w:sz="4" w:space="1" w:color="D9D9D9" w:themeColor="background1" w:themeShade="D9"/>
          </w:pBdr>
          <w:rPr>
            <w:b/>
          </w:rPr>
        </w:pPr>
        <w:r>
          <w:fldChar w:fldCharType="begin"/>
        </w:r>
        <w:r>
          <w:instrText xml:space="preserve"> PAGE   \* MERGEFORMAT </w:instrText>
        </w:r>
        <w:r>
          <w:fldChar w:fldCharType="separate"/>
        </w:r>
        <w:r w:rsidR="00DC7542" w:rsidRPr="00DC7542">
          <w:rPr>
            <w:b/>
            <w:noProof/>
          </w:rPr>
          <w:t>30</w:t>
        </w:r>
        <w:r>
          <w:rPr>
            <w:b/>
            <w:noProof/>
          </w:rPr>
          <w:fldChar w:fldCharType="end"/>
        </w:r>
        <w:r>
          <w:rPr>
            <w:b/>
          </w:rPr>
          <w:t xml:space="preserve"> | </w:t>
        </w:r>
        <w:r>
          <w:rPr>
            <w:color w:val="7F7F7F" w:themeColor="background1" w:themeShade="7F"/>
            <w:spacing w:val="60"/>
          </w:rPr>
          <w:t>Page</w:t>
        </w:r>
      </w:p>
    </w:sdtContent>
  </w:sdt>
  <w:p w14:paraId="0E41AF3B" w14:textId="77777777" w:rsidR="0075110B" w:rsidRDefault="0075110B">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a9Ge6ytL" int2:invalidationBookmarkName="" int2:hashCode="cTCZZo8EHQ9y1m" int2:id="G1X3yekQ">
      <int2:state int2:value="Rejected" int2:type="AugLoop_Text_Critique"/>
    </int2:bookmark>
    <int2:bookmark int2:bookmarkName="_Int_t7vH9PNI" int2:invalidationBookmarkName="" int2:hashCode="jJki92s6Qx42Gf" int2:id="PhDLKxLG">
      <int2:state int2:value="Rejected" int2:type="AugLoop_Text_Critique"/>
    </int2:bookmark>
    <int2:bookmark int2:bookmarkName="_Int_Sg6XMVkW" int2:invalidationBookmarkName="" int2:hashCode="FwBg1a6mvRCnlY" int2:id="yAk8NUBz">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845"/>
    <w:multiLevelType w:val="hybridMultilevel"/>
    <w:tmpl w:val="9E9412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7F2F6B"/>
    <w:multiLevelType w:val="hybridMultilevel"/>
    <w:tmpl w:val="C5D4D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3132B4"/>
    <w:multiLevelType w:val="hybridMultilevel"/>
    <w:tmpl w:val="BE707AC6"/>
    <w:lvl w:ilvl="0" w:tplc="0809000F">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 w15:restartNumberingAfterBreak="0">
    <w:nsid w:val="0E63255E"/>
    <w:multiLevelType w:val="hybridMultilevel"/>
    <w:tmpl w:val="81120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D45953"/>
    <w:multiLevelType w:val="hybridMultilevel"/>
    <w:tmpl w:val="1C009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410EAB"/>
    <w:multiLevelType w:val="hybridMultilevel"/>
    <w:tmpl w:val="6E088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285532"/>
    <w:multiLevelType w:val="hybridMultilevel"/>
    <w:tmpl w:val="4900E3EA"/>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1FD848DA"/>
    <w:multiLevelType w:val="hybridMultilevel"/>
    <w:tmpl w:val="12DCCAE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435285"/>
    <w:multiLevelType w:val="hybridMultilevel"/>
    <w:tmpl w:val="DAF0A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9C5488"/>
    <w:multiLevelType w:val="hybridMultilevel"/>
    <w:tmpl w:val="7AAE0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880DF8"/>
    <w:multiLevelType w:val="hybridMultilevel"/>
    <w:tmpl w:val="71F2CE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3046F71"/>
    <w:multiLevelType w:val="hybridMultilevel"/>
    <w:tmpl w:val="E996C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4B527A"/>
    <w:multiLevelType w:val="hybridMultilevel"/>
    <w:tmpl w:val="9A448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CA46A4"/>
    <w:multiLevelType w:val="hybridMultilevel"/>
    <w:tmpl w:val="6F9AF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3E5783"/>
    <w:multiLevelType w:val="hybridMultilevel"/>
    <w:tmpl w:val="0ECCEF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1BF03A"/>
    <w:multiLevelType w:val="hybridMultilevel"/>
    <w:tmpl w:val="9E8AADCC"/>
    <w:lvl w:ilvl="0" w:tplc="F88EFA76">
      <w:start w:val="1"/>
      <w:numFmt w:val="bullet"/>
      <w:lvlText w:val=""/>
      <w:lvlJc w:val="left"/>
      <w:pPr>
        <w:ind w:left="720" w:hanging="360"/>
      </w:pPr>
      <w:rPr>
        <w:rFonts w:ascii="Symbol" w:hAnsi="Symbol" w:hint="default"/>
      </w:rPr>
    </w:lvl>
    <w:lvl w:ilvl="1" w:tplc="0AD618DC">
      <w:start w:val="1"/>
      <w:numFmt w:val="bullet"/>
      <w:lvlText w:val="o"/>
      <w:lvlJc w:val="left"/>
      <w:pPr>
        <w:ind w:left="1440" w:hanging="360"/>
      </w:pPr>
      <w:rPr>
        <w:rFonts w:ascii="Courier New" w:hAnsi="Courier New" w:hint="default"/>
      </w:rPr>
    </w:lvl>
    <w:lvl w:ilvl="2" w:tplc="326A5DCE">
      <w:start w:val="1"/>
      <w:numFmt w:val="bullet"/>
      <w:lvlText w:val=""/>
      <w:lvlJc w:val="left"/>
      <w:pPr>
        <w:ind w:left="2160" w:hanging="360"/>
      </w:pPr>
      <w:rPr>
        <w:rFonts w:ascii="Wingdings" w:hAnsi="Wingdings" w:hint="default"/>
      </w:rPr>
    </w:lvl>
    <w:lvl w:ilvl="3" w:tplc="4508952A">
      <w:start w:val="1"/>
      <w:numFmt w:val="bullet"/>
      <w:lvlText w:val=""/>
      <w:lvlJc w:val="left"/>
      <w:pPr>
        <w:ind w:left="2880" w:hanging="360"/>
      </w:pPr>
      <w:rPr>
        <w:rFonts w:ascii="Symbol" w:hAnsi="Symbol" w:hint="default"/>
      </w:rPr>
    </w:lvl>
    <w:lvl w:ilvl="4" w:tplc="D3AA9F46">
      <w:start w:val="1"/>
      <w:numFmt w:val="bullet"/>
      <w:lvlText w:val="o"/>
      <w:lvlJc w:val="left"/>
      <w:pPr>
        <w:ind w:left="3600" w:hanging="360"/>
      </w:pPr>
      <w:rPr>
        <w:rFonts w:ascii="Courier New" w:hAnsi="Courier New" w:hint="default"/>
      </w:rPr>
    </w:lvl>
    <w:lvl w:ilvl="5" w:tplc="B7EA4008">
      <w:start w:val="1"/>
      <w:numFmt w:val="bullet"/>
      <w:lvlText w:val=""/>
      <w:lvlJc w:val="left"/>
      <w:pPr>
        <w:ind w:left="4320" w:hanging="360"/>
      </w:pPr>
      <w:rPr>
        <w:rFonts w:ascii="Wingdings" w:hAnsi="Wingdings" w:hint="default"/>
      </w:rPr>
    </w:lvl>
    <w:lvl w:ilvl="6" w:tplc="C00C0F54">
      <w:start w:val="1"/>
      <w:numFmt w:val="bullet"/>
      <w:lvlText w:val=""/>
      <w:lvlJc w:val="left"/>
      <w:pPr>
        <w:ind w:left="5040" w:hanging="360"/>
      </w:pPr>
      <w:rPr>
        <w:rFonts w:ascii="Symbol" w:hAnsi="Symbol" w:hint="default"/>
      </w:rPr>
    </w:lvl>
    <w:lvl w:ilvl="7" w:tplc="900C9E12">
      <w:start w:val="1"/>
      <w:numFmt w:val="bullet"/>
      <w:lvlText w:val="o"/>
      <w:lvlJc w:val="left"/>
      <w:pPr>
        <w:ind w:left="5760" w:hanging="360"/>
      </w:pPr>
      <w:rPr>
        <w:rFonts w:ascii="Courier New" w:hAnsi="Courier New" w:hint="default"/>
      </w:rPr>
    </w:lvl>
    <w:lvl w:ilvl="8" w:tplc="81AAEF3A">
      <w:start w:val="1"/>
      <w:numFmt w:val="bullet"/>
      <w:lvlText w:val=""/>
      <w:lvlJc w:val="left"/>
      <w:pPr>
        <w:ind w:left="6480" w:hanging="360"/>
      </w:pPr>
      <w:rPr>
        <w:rFonts w:ascii="Wingdings" w:hAnsi="Wingdings" w:hint="default"/>
      </w:rPr>
    </w:lvl>
  </w:abstractNum>
  <w:abstractNum w:abstractNumId="16" w15:restartNumberingAfterBreak="0">
    <w:nsid w:val="43D87860"/>
    <w:multiLevelType w:val="hybridMultilevel"/>
    <w:tmpl w:val="8D28999C"/>
    <w:lvl w:ilvl="0" w:tplc="616614AC">
      <w:start w:val="1"/>
      <w:numFmt w:val="bullet"/>
      <w:lvlText w:val=""/>
      <w:lvlJc w:val="left"/>
      <w:pPr>
        <w:ind w:left="720" w:hanging="360"/>
      </w:pPr>
      <w:rPr>
        <w:rFonts w:ascii="Symbol" w:hAnsi="Symbol" w:hint="default"/>
      </w:rPr>
    </w:lvl>
    <w:lvl w:ilvl="1" w:tplc="84D8BC60">
      <w:start w:val="1"/>
      <w:numFmt w:val="bullet"/>
      <w:lvlText w:val="o"/>
      <w:lvlJc w:val="left"/>
      <w:pPr>
        <w:ind w:left="1440" w:hanging="360"/>
      </w:pPr>
      <w:rPr>
        <w:rFonts w:ascii="Courier New" w:hAnsi="Courier New" w:hint="default"/>
      </w:rPr>
    </w:lvl>
    <w:lvl w:ilvl="2" w:tplc="65943CC0">
      <w:start w:val="1"/>
      <w:numFmt w:val="bullet"/>
      <w:lvlText w:val=""/>
      <w:lvlJc w:val="left"/>
      <w:pPr>
        <w:ind w:left="2160" w:hanging="360"/>
      </w:pPr>
      <w:rPr>
        <w:rFonts w:ascii="Wingdings" w:hAnsi="Wingdings" w:hint="default"/>
      </w:rPr>
    </w:lvl>
    <w:lvl w:ilvl="3" w:tplc="1CC27DEA">
      <w:start w:val="1"/>
      <w:numFmt w:val="bullet"/>
      <w:lvlText w:val=""/>
      <w:lvlJc w:val="left"/>
      <w:pPr>
        <w:ind w:left="2880" w:hanging="360"/>
      </w:pPr>
      <w:rPr>
        <w:rFonts w:ascii="Symbol" w:hAnsi="Symbol" w:hint="default"/>
      </w:rPr>
    </w:lvl>
    <w:lvl w:ilvl="4" w:tplc="FF8E9E36">
      <w:start w:val="1"/>
      <w:numFmt w:val="bullet"/>
      <w:lvlText w:val="o"/>
      <w:lvlJc w:val="left"/>
      <w:pPr>
        <w:ind w:left="3600" w:hanging="360"/>
      </w:pPr>
      <w:rPr>
        <w:rFonts w:ascii="Courier New" w:hAnsi="Courier New" w:hint="default"/>
      </w:rPr>
    </w:lvl>
    <w:lvl w:ilvl="5" w:tplc="E5069ECA">
      <w:start w:val="1"/>
      <w:numFmt w:val="bullet"/>
      <w:lvlText w:val=""/>
      <w:lvlJc w:val="left"/>
      <w:pPr>
        <w:ind w:left="4320" w:hanging="360"/>
      </w:pPr>
      <w:rPr>
        <w:rFonts w:ascii="Wingdings" w:hAnsi="Wingdings" w:hint="default"/>
      </w:rPr>
    </w:lvl>
    <w:lvl w:ilvl="6" w:tplc="2FF2E654">
      <w:start w:val="1"/>
      <w:numFmt w:val="bullet"/>
      <w:lvlText w:val=""/>
      <w:lvlJc w:val="left"/>
      <w:pPr>
        <w:ind w:left="5040" w:hanging="360"/>
      </w:pPr>
      <w:rPr>
        <w:rFonts w:ascii="Symbol" w:hAnsi="Symbol" w:hint="default"/>
      </w:rPr>
    </w:lvl>
    <w:lvl w:ilvl="7" w:tplc="A22AD240">
      <w:start w:val="1"/>
      <w:numFmt w:val="bullet"/>
      <w:lvlText w:val="o"/>
      <w:lvlJc w:val="left"/>
      <w:pPr>
        <w:ind w:left="5760" w:hanging="360"/>
      </w:pPr>
      <w:rPr>
        <w:rFonts w:ascii="Courier New" w:hAnsi="Courier New" w:hint="default"/>
      </w:rPr>
    </w:lvl>
    <w:lvl w:ilvl="8" w:tplc="8C38EC5C">
      <w:start w:val="1"/>
      <w:numFmt w:val="bullet"/>
      <w:lvlText w:val=""/>
      <w:lvlJc w:val="left"/>
      <w:pPr>
        <w:ind w:left="6480" w:hanging="360"/>
      </w:pPr>
      <w:rPr>
        <w:rFonts w:ascii="Wingdings" w:hAnsi="Wingdings" w:hint="default"/>
      </w:rPr>
    </w:lvl>
  </w:abstractNum>
  <w:abstractNum w:abstractNumId="17" w15:restartNumberingAfterBreak="0">
    <w:nsid w:val="45324327"/>
    <w:multiLevelType w:val="hybridMultilevel"/>
    <w:tmpl w:val="D6DC2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5AF03FD"/>
    <w:multiLevelType w:val="hybridMultilevel"/>
    <w:tmpl w:val="58AEA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D77C38"/>
    <w:multiLevelType w:val="hybridMultilevel"/>
    <w:tmpl w:val="9D66E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58A5074"/>
    <w:multiLevelType w:val="hybridMultilevel"/>
    <w:tmpl w:val="7B642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9B5218"/>
    <w:multiLevelType w:val="hybridMultilevel"/>
    <w:tmpl w:val="44C494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90B557E"/>
    <w:multiLevelType w:val="hybridMultilevel"/>
    <w:tmpl w:val="2FF2B3D0"/>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3" w15:restartNumberingAfterBreak="0">
    <w:nsid w:val="5C284689"/>
    <w:multiLevelType w:val="hybridMultilevel"/>
    <w:tmpl w:val="5C06D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56C9A"/>
    <w:multiLevelType w:val="hybridMultilevel"/>
    <w:tmpl w:val="27542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395F1C"/>
    <w:multiLevelType w:val="hybridMultilevel"/>
    <w:tmpl w:val="F04E5EBE"/>
    <w:lvl w:ilvl="0" w:tplc="08090001">
      <w:start w:val="1"/>
      <w:numFmt w:val="bullet"/>
      <w:lvlText w:val=""/>
      <w:lvlJc w:val="left"/>
      <w:pPr>
        <w:ind w:left="774" w:hanging="360"/>
      </w:pPr>
      <w:rPr>
        <w:rFonts w:ascii="Symbol" w:hAnsi="Symbol" w:hint="default"/>
      </w:rPr>
    </w:lvl>
    <w:lvl w:ilvl="1" w:tplc="08090003">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26" w15:restartNumberingAfterBreak="0">
    <w:nsid w:val="5FAE677B"/>
    <w:multiLevelType w:val="hybridMultilevel"/>
    <w:tmpl w:val="28325B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0F0292C"/>
    <w:multiLevelType w:val="hybridMultilevel"/>
    <w:tmpl w:val="8918F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2CE47D8"/>
    <w:multiLevelType w:val="hybridMultilevel"/>
    <w:tmpl w:val="CD4EE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707356E"/>
    <w:multiLevelType w:val="hybridMultilevel"/>
    <w:tmpl w:val="F3606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311824"/>
    <w:multiLevelType w:val="hybridMultilevel"/>
    <w:tmpl w:val="BAEC9B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CA006D0"/>
    <w:multiLevelType w:val="hybridMultilevel"/>
    <w:tmpl w:val="27DC9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F32FB8"/>
    <w:multiLevelType w:val="hybridMultilevel"/>
    <w:tmpl w:val="AF583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0BC3591"/>
    <w:multiLevelType w:val="hybridMultilevel"/>
    <w:tmpl w:val="57D4E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1005911"/>
    <w:multiLevelType w:val="hybridMultilevel"/>
    <w:tmpl w:val="E3524E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FC5C1B"/>
    <w:multiLevelType w:val="hybridMultilevel"/>
    <w:tmpl w:val="8CE849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8285895"/>
    <w:multiLevelType w:val="hybridMultilevel"/>
    <w:tmpl w:val="37F28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8AC242B"/>
    <w:multiLevelType w:val="hybridMultilevel"/>
    <w:tmpl w:val="60843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8CD1A97"/>
    <w:multiLevelType w:val="hybridMultilevel"/>
    <w:tmpl w:val="8EBE7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C214606"/>
    <w:multiLevelType w:val="hybridMultilevel"/>
    <w:tmpl w:val="50508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D5D1CCD"/>
    <w:multiLevelType w:val="hybridMultilevel"/>
    <w:tmpl w:val="527CE960"/>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41" w15:restartNumberingAfterBreak="0">
    <w:nsid w:val="7F041457"/>
    <w:multiLevelType w:val="hybridMultilevel"/>
    <w:tmpl w:val="17022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F4F59E8"/>
    <w:multiLevelType w:val="hybridMultilevel"/>
    <w:tmpl w:val="E0A0D4C4"/>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632712779">
    <w:abstractNumId w:val="16"/>
  </w:num>
  <w:num w:numId="2" w16cid:durableId="1851480106">
    <w:abstractNumId w:val="15"/>
  </w:num>
  <w:num w:numId="3" w16cid:durableId="884372442">
    <w:abstractNumId w:val="18"/>
  </w:num>
  <w:num w:numId="4" w16cid:durableId="1919364534">
    <w:abstractNumId w:val="11"/>
  </w:num>
  <w:num w:numId="5" w16cid:durableId="2141998157">
    <w:abstractNumId w:val="37"/>
  </w:num>
  <w:num w:numId="6" w16cid:durableId="201940178">
    <w:abstractNumId w:val="4"/>
  </w:num>
  <w:num w:numId="7" w16cid:durableId="1006709618">
    <w:abstractNumId w:val="29"/>
  </w:num>
  <w:num w:numId="8" w16cid:durableId="1010329145">
    <w:abstractNumId w:val="20"/>
  </w:num>
  <w:num w:numId="9" w16cid:durableId="954211328">
    <w:abstractNumId w:val="38"/>
  </w:num>
  <w:num w:numId="10" w16cid:durableId="696127227">
    <w:abstractNumId w:val="19"/>
  </w:num>
  <w:num w:numId="11" w16cid:durableId="1293093640">
    <w:abstractNumId w:val="41"/>
  </w:num>
  <w:num w:numId="12" w16cid:durableId="2116245195">
    <w:abstractNumId w:val="27"/>
  </w:num>
  <w:num w:numId="13" w16cid:durableId="757212335">
    <w:abstractNumId w:val="39"/>
  </w:num>
  <w:num w:numId="14" w16cid:durableId="1685983179">
    <w:abstractNumId w:val="25"/>
  </w:num>
  <w:num w:numId="15" w16cid:durableId="1636714716">
    <w:abstractNumId w:val="3"/>
  </w:num>
  <w:num w:numId="16" w16cid:durableId="1774395719">
    <w:abstractNumId w:val="0"/>
  </w:num>
  <w:num w:numId="17" w16cid:durableId="272441005">
    <w:abstractNumId w:val="32"/>
  </w:num>
  <w:num w:numId="18" w16cid:durableId="1379236357">
    <w:abstractNumId w:val="17"/>
  </w:num>
  <w:num w:numId="19" w16cid:durableId="949047817">
    <w:abstractNumId w:val="10"/>
  </w:num>
  <w:num w:numId="20" w16cid:durableId="190848696">
    <w:abstractNumId w:val="35"/>
  </w:num>
  <w:num w:numId="21" w16cid:durableId="770588059">
    <w:abstractNumId w:val="13"/>
  </w:num>
  <w:num w:numId="22" w16cid:durableId="2058045379">
    <w:abstractNumId w:val="31"/>
  </w:num>
  <w:num w:numId="23" w16cid:durableId="1743790707">
    <w:abstractNumId w:val="28"/>
  </w:num>
  <w:num w:numId="24" w16cid:durableId="33384745">
    <w:abstractNumId w:val="9"/>
  </w:num>
  <w:num w:numId="25" w16cid:durableId="1745567618">
    <w:abstractNumId w:val="33"/>
  </w:num>
  <w:num w:numId="26" w16cid:durableId="663707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1266058">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97611932">
    <w:abstractNumId w:val="26"/>
  </w:num>
  <w:num w:numId="29" w16cid:durableId="738405527">
    <w:abstractNumId w:val="5"/>
  </w:num>
  <w:num w:numId="30" w16cid:durableId="1833325616">
    <w:abstractNumId w:val="23"/>
  </w:num>
  <w:num w:numId="31" w16cid:durableId="931935969">
    <w:abstractNumId w:val="8"/>
  </w:num>
  <w:num w:numId="32" w16cid:durableId="602609214">
    <w:abstractNumId w:val="30"/>
  </w:num>
  <w:num w:numId="33" w16cid:durableId="516042868">
    <w:abstractNumId w:val="1"/>
  </w:num>
  <w:num w:numId="34" w16cid:durableId="420955871">
    <w:abstractNumId w:val="7"/>
  </w:num>
  <w:num w:numId="35" w16cid:durableId="64031275">
    <w:abstractNumId w:val="6"/>
  </w:num>
  <w:num w:numId="36" w16cid:durableId="2063408256">
    <w:abstractNumId w:val="22"/>
  </w:num>
  <w:num w:numId="37" w16cid:durableId="607079135">
    <w:abstractNumId w:val="42"/>
  </w:num>
  <w:num w:numId="38" w16cid:durableId="365909939">
    <w:abstractNumId w:val="12"/>
  </w:num>
  <w:num w:numId="39" w16cid:durableId="384446743">
    <w:abstractNumId w:val="24"/>
  </w:num>
  <w:num w:numId="40" w16cid:durableId="612131538">
    <w:abstractNumId w:val="21"/>
  </w:num>
  <w:num w:numId="41" w16cid:durableId="1712070616">
    <w:abstractNumId w:val="36"/>
  </w:num>
  <w:num w:numId="42" w16cid:durableId="1768232937">
    <w:abstractNumId w:val="14"/>
  </w:num>
  <w:num w:numId="43" w16cid:durableId="1671789650">
    <w:abstractNumId w:val="3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style="mso-width-percent:400;mso-width-relative:margin;mso-height-relative:margin"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329"/>
    <w:rsid w:val="00002335"/>
    <w:rsid w:val="00004A6D"/>
    <w:rsid w:val="000053F4"/>
    <w:rsid w:val="00006C3D"/>
    <w:rsid w:val="000125F9"/>
    <w:rsid w:val="000179F4"/>
    <w:rsid w:val="00027740"/>
    <w:rsid w:val="00032BF4"/>
    <w:rsid w:val="00033509"/>
    <w:rsid w:val="000421E3"/>
    <w:rsid w:val="00045CE5"/>
    <w:rsid w:val="00045EAC"/>
    <w:rsid w:val="000559DE"/>
    <w:rsid w:val="00055B1C"/>
    <w:rsid w:val="00064B24"/>
    <w:rsid w:val="000700A9"/>
    <w:rsid w:val="0007595F"/>
    <w:rsid w:val="00075CDD"/>
    <w:rsid w:val="00095724"/>
    <w:rsid w:val="00097D35"/>
    <w:rsid w:val="000A168D"/>
    <w:rsid w:val="000A472E"/>
    <w:rsid w:val="000C159A"/>
    <w:rsid w:val="000C2060"/>
    <w:rsid w:val="000D4357"/>
    <w:rsid w:val="000D497F"/>
    <w:rsid w:val="000E1AA3"/>
    <w:rsid w:val="000E22D9"/>
    <w:rsid w:val="000E6714"/>
    <w:rsid w:val="000F125E"/>
    <w:rsid w:val="000F52A4"/>
    <w:rsid w:val="00100F67"/>
    <w:rsid w:val="00102167"/>
    <w:rsid w:val="00105970"/>
    <w:rsid w:val="00111576"/>
    <w:rsid w:val="00114601"/>
    <w:rsid w:val="00120E24"/>
    <w:rsid w:val="00121DD5"/>
    <w:rsid w:val="0012255B"/>
    <w:rsid w:val="00123DA5"/>
    <w:rsid w:val="0017095D"/>
    <w:rsid w:val="00180705"/>
    <w:rsid w:val="00182C33"/>
    <w:rsid w:val="001937FB"/>
    <w:rsid w:val="001A1292"/>
    <w:rsid w:val="001C28E9"/>
    <w:rsid w:val="001C6374"/>
    <w:rsid w:val="001D655F"/>
    <w:rsid w:val="001D78C9"/>
    <w:rsid w:val="001E232A"/>
    <w:rsid w:val="001E39FD"/>
    <w:rsid w:val="001F4605"/>
    <w:rsid w:val="001F4CDD"/>
    <w:rsid w:val="002033BF"/>
    <w:rsid w:val="00210DF9"/>
    <w:rsid w:val="00214067"/>
    <w:rsid w:val="00217DA7"/>
    <w:rsid w:val="00222816"/>
    <w:rsid w:val="002258C8"/>
    <w:rsid w:val="00231E40"/>
    <w:rsid w:val="0023506D"/>
    <w:rsid w:val="00235188"/>
    <w:rsid w:val="002433C7"/>
    <w:rsid w:val="00243E04"/>
    <w:rsid w:val="00244D12"/>
    <w:rsid w:val="002507D8"/>
    <w:rsid w:val="00263D9E"/>
    <w:rsid w:val="00265487"/>
    <w:rsid w:val="00273F12"/>
    <w:rsid w:val="00274D4D"/>
    <w:rsid w:val="00277BB5"/>
    <w:rsid w:val="00284E84"/>
    <w:rsid w:val="002937CD"/>
    <w:rsid w:val="0029646D"/>
    <w:rsid w:val="00296ACF"/>
    <w:rsid w:val="002B196E"/>
    <w:rsid w:val="002B1EAB"/>
    <w:rsid w:val="002C20E2"/>
    <w:rsid w:val="002C5293"/>
    <w:rsid w:val="002D1418"/>
    <w:rsid w:val="002D6EDA"/>
    <w:rsid w:val="002F55CB"/>
    <w:rsid w:val="00302510"/>
    <w:rsid w:val="00313A06"/>
    <w:rsid w:val="00321888"/>
    <w:rsid w:val="003264A9"/>
    <w:rsid w:val="00336EE0"/>
    <w:rsid w:val="00345B2E"/>
    <w:rsid w:val="003618FE"/>
    <w:rsid w:val="00366856"/>
    <w:rsid w:val="00366C9B"/>
    <w:rsid w:val="00373230"/>
    <w:rsid w:val="00376F16"/>
    <w:rsid w:val="003912C0"/>
    <w:rsid w:val="003965A7"/>
    <w:rsid w:val="003A3351"/>
    <w:rsid w:val="003A5882"/>
    <w:rsid w:val="003A64D3"/>
    <w:rsid w:val="003B7329"/>
    <w:rsid w:val="003C2300"/>
    <w:rsid w:val="003C2BBE"/>
    <w:rsid w:val="003C48B7"/>
    <w:rsid w:val="003C4B8C"/>
    <w:rsid w:val="003D0E73"/>
    <w:rsid w:val="003D35DE"/>
    <w:rsid w:val="003D4969"/>
    <w:rsid w:val="003F3297"/>
    <w:rsid w:val="003F4574"/>
    <w:rsid w:val="003F6FA5"/>
    <w:rsid w:val="0041068C"/>
    <w:rsid w:val="00423E27"/>
    <w:rsid w:val="00434409"/>
    <w:rsid w:val="004506D7"/>
    <w:rsid w:val="00455475"/>
    <w:rsid w:val="004633EE"/>
    <w:rsid w:val="00472023"/>
    <w:rsid w:val="004845E5"/>
    <w:rsid w:val="004859B8"/>
    <w:rsid w:val="004966B1"/>
    <w:rsid w:val="004A0B60"/>
    <w:rsid w:val="004A0F78"/>
    <w:rsid w:val="004A5FB6"/>
    <w:rsid w:val="004A7372"/>
    <w:rsid w:val="004B0EBE"/>
    <w:rsid w:val="004B4531"/>
    <w:rsid w:val="004C49F2"/>
    <w:rsid w:val="004C7BDB"/>
    <w:rsid w:val="004D4380"/>
    <w:rsid w:val="004D4DC3"/>
    <w:rsid w:val="004D4F45"/>
    <w:rsid w:val="00500064"/>
    <w:rsid w:val="00500680"/>
    <w:rsid w:val="00507F40"/>
    <w:rsid w:val="00511D82"/>
    <w:rsid w:val="00521E0F"/>
    <w:rsid w:val="00522523"/>
    <w:rsid w:val="0053017E"/>
    <w:rsid w:val="00531BF5"/>
    <w:rsid w:val="00533FCA"/>
    <w:rsid w:val="005404BD"/>
    <w:rsid w:val="00551931"/>
    <w:rsid w:val="00554BED"/>
    <w:rsid w:val="00556593"/>
    <w:rsid w:val="005565CA"/>
    <w:rsid w:val="0056613C"/>
    <w:rsid w:val="00570DBF"/>
    <w:rsid w:val="005732C1"/>
    <w:rsid w:val="00585BF7"/>
    <w:rsid w:val="005A47FC"/>
    <w:rsid w:val="005B1AF1"/>
    <w:rsid w:val="005B7F36"/>
    <w:rsid w:val="005C2714"/>
    <w:rsid w:val="005C40BA"/>
    <w:rsid w:val="005E4EAA"/>
    <w:rsid w:val="00617970"/>
    <w:rsid w:val="006270C3"/>
    <w:rsid w:val="006307E7"/>
    <w:rsid w:val="0063355A"/>
    <w:rsid w:val="00633C26"/>
    <w:rsid w:val="00636CDE"/>
    <w:rsid w:val="00640895"/>
    <w:rsid w:val="00681FD8"/>
    <w:rsid w:val="00684885"/>
    <w:rsid w:val="00691FE6"/>
    <w:rsid w:val="006C1BE2"/>
    <w:rsid w:val="006E3180"/>
    <w:rsid w:val="006E634F"/>
    <w:rsid w:val="006F0BDB"/>
    <w:rsid w:val="006F1910"/>
    <w:rsid w:val="006F6BA3"/>
    <w:rsid w:val="00700EB9"/>
    <w:rsid w:val="00701DEA"/>
    <w:rsid w:val="00710153"/>
    <w:rsid w:val="00710303"/>
    <w:rsid w:val="00711B59"/>
    <w:rsid w:val="00713D33"/>
    <w:rsid w:val="0071506B"/>
    <w:rsid w:val="00716CEB"/>
    <w:rsid w:val="00726A9B"/>
    <w:rsid w:val="007431FA"/>
    <w:rsid w:val="0075110B"/>
    <w:rsid w:val="00753C73"/>
    <w:rsid w:val="00761291"/>
    <w:rsid w:val="007635DD"/>
    <w:rsid w:val="00764F1C"/>
    <w:rsid w:val="00766459"/>
    <w:rsid w:val="00773CD6"/>
    <w:rsid w:val="00775B4D"/>
    <w:rsid w:val="007824D0"/>
    <w:rsid w:val="007A47F8"/>
    <w:rsid w:val="007A59D4"/>
    <w:rsid w:val="007B1769"/>
    <w:rsid w:val="007B6474"/>
    <w:rsid w:val="007B7529"/>
    <w:rsid w:val="007C0489"/>
    <w:rsid w:val="007C11A0"/>
    <w:rsid w:val="007C5F91"/>
    <w:rsid w:val="007C759E"/>
    <w:rsid w:val="007D0A75"/>
    <w:rsid w:val="007D165B"/>
    <w:rsid w:val="007D6010"/>
    <w:rsid w:val="007E17A4"/>
    <w:rsid w:val="007E3035"/>
    <w:rsid w:val="007F1E16"/>
    <w:rsid w:val="007F681D"/>
    <w:rsid w:val="00806CD2"/>
    <w:rsid w:val="008123C6"/>
    <w:rsid w:val="008137D3"/>
    <w:rsid w:val="00820A04"/>
    <w:rsid w:val="00821591"/>
    <w:rsid w:val="008224AD"/>
    <w:rsid w:val="00835884"/>
    <w:rsid w:val="00842D6D"/>
    <w:rsid w:val="00850387"/>
    <w:rsid w:val="00854CA3"/>
    <w:rsid w:val="008828AE"/>
    <w:rsid w:val="00882D36"/>
    <w:rsid w:val="00891FC3"/>
    <w:rsid w:val="008A6468"/>
    <w:rsid w:val="008B25F6"/>
    <w:rsid w:val="008B4254"/>
    <w:rsid w:val="008D4F8F"/>
    <w:rsid w:val="008F59A0"/>
    <w:rsid w:val="008F6930"/>
    <w:rsid w:val="008F7A60"/>
    <w:rsid w:val="00925517"/>
    <w:rsid w:val="0092632C"/>
    <w:rsid w:val="00931A63"/>
    <w:rsid w:val="009366AB"/>
    <w:rsid w:val="0094096B"/>
    <w:rsid w:val="009415C5"/>
    <w:rsid w:val="00946D00"/>
    <w:rsid w:val="009542A0"/>
    <w:rsid w:val="009555ED"/>
    <w:rsid w:val="009567C2"/>
    <w:rsid w:val="00960D2C"/>
    <w:rsid w:val="0096175B"/>
    <w:rsid w:val="00972EF5"/>
    <w:rsid w:val="00972F26"/>
    <w:rsid w:val="0097478A"/>
    <w:rsid w:val="00974BBF"/>
    <w:rsid w:val="00982661"/>
    <w:rsid w:val="00983B50"/>
    <w:rsid w:val="00984ACB"/>
    <w:rsid w:val="0099225A"/>
    <w:rsid w:val="009A5AAC"/>
    <w:rsid w:val="009D155B"/>
    <w:rsid w:val="009D6B19"/>
    <w:rsid w:val="009D7D3E"/>
    <w:rsid w:val="009D7EC5"/>
    <w:rsid w:val="009F33EC"/>
    <w:rsid w:val="00A024A8"/>
    <w:rsid w:val="00A03137"/>
    <w:rsid w:val="00A0348A"/>
    <w:rsid w:val="00A06109"/>
    <w:rsid w:val="00A11288"/>
    <w:rsid w:val="00A17E39"/>
    <w:rsid w:val="00A23661"/>
    <w:rsid w:val="00A43F59"/>
    <w:rsid w:val="00A455B6"/>
    <w:rsid w:val="00A461CF"/>
    <w:rsid w:val="00A528AF"/>
    <w:rsid w:val="00A60CA9"/>
    <w:rsid w:val="00A675E2"/>
    <w:rsid w:val="00A679FF"/>
    <w:rsid w:val="00A70EE0"/>
    <w:rsid w:val="00A77D84"/>
    <w:rsid w:val="00A810A2"/>
    <w:rsid w:val="00A95114"/>
    <w:rsid w:val="00A964E3"/>
    <w:rsid w:val="00AA5FF9"/>
    <w:rsid w:val="00AB5009"/>
    <w:rsid w:val="00AB54F4"/>
    <w:rsid w:val="00AC6442"/>
    <w:rsid w:val="00AD015D"/>
    <w:rsid w:val="00AD4718"/>
    <w:rsid w:val="00AE3AEE"/>
    <w:rsid w:val="00AE3EF1"/>
    <w:rsid w:val="00AE42FF"/>
    <w:rsid w:val="00B14929"/>
    <w:rsid w:val="00B16406"/>
    <w:rsid w:val="00B222E4"/>
    <w:rsid w:val="00B254BD"/>
    <w:rsid w:val="00B2588F"/>
    <w:rsid w:val="00B35CD0"/>
    <w:rsid w:val="00B379C2"/>
    <w:rsid w:val="00B47249"/>
    <w:rsid w:val="00B47265"/>
    <w:rsid w:val="00B567BB"/>
    <w:rsid w:val="00B6198B"/>
    <w:rsid w:val="00B646FB"/>
    <w:rsid w:val="00B67BE2"/>
    <w:rsid w:val="00B73781"/>
    <w:rsid w:val="00BA35B6"/>
    <w:rsid w:val="00BA4592"/>
    <w:rsid w:val="00BA6F39"/>
    <w:rsid w:val="00BB4781"/>
    <w:rsid w:val="00BB7653"/>
    <w:rsid w:val="00BC2E4D"/>
    <w:rsid w:val="00BD2928"/>
    <w:rsid w:val="00BD3530"/>
    <w:rsid w:val="00BF6A6C"/>
    <w:rsid w:val="00C3606D"/>
    <w:rsid w:val="00C37DF7"/>
    <w:rsid w:val="00C4085F"/>
    <w:rsid w:val="00C51747"/>
    <w:rsid w:val="00C51DBC"/>
    <w:rsid w:val="00C66B16"/>
    <w:rsid w:val="00C76475"/>
    <w:rsid w:val="00C87350"/>
    <w:rsid w:val="00C9233C"/>
    <w:rsid w:val="00C93222"/>
    <w:rsid w:val="00C93449"/>
    <w:rsid w:val="00C954D8"/>
    <w:rsid w:val="00CA5BC1"/>
    <w:rsid w:val="00CA6AE8"/>
    <w:rsid w:val="00CB197C"/>
    <w:rsid w:val="00CB28E8"/>
    <w:rsid w:val="00CB3641"/>
    <w:rsid w:val="00CB7AEF"/>
    <w:rsid w:val="00CC5222"/>
    <w:rsid w:val="00CD74F9"/>
    <w:rsid w:val="00CE05AB"/>
    <w:rsid w:val="00CE17CA"/>
    <w:rsid w:val="00CE3AED"/>
    <w:rsid w:val="00CE3B5A"/>
    <w:rsid w:val="00CF1231"/>
    <w:rsid w:val="00D02D3C"/>
    <w:rsid w:val="00D1108F"/>
    <w:rsid w:val="00D16C19"/>
    <w:rsid w:val="00D17224"/>
    <w:rsid w:val="00D20D71"/>
    <w:rsid w:val="00D25E31"/>
    <w:rsid w:val="00D36190"/>
    <w:rsid w:val="00D47594"/>
    <w:rsid w:val="00D47B48"/>
    <w:rsid w:val="00D50BF2"/>
    <w:rsid w:val="00D510A8"/>
    <w:rsid w:val="00D61A91"/>
    <w:rsid w:val="00D6694A"/>
    <w:rsid w:val="00D67074"/>
    <w:rsid w:val="00D710E8"/>
    <w:rsid w:val="00D71B03"/>
    <w:rsid w:val="00D75BB0"/>
    <w:rsid w:val="00D82EA2"/>
    <w:rsid w:val="00DA3880"/>
    <w:rsid w:val="00DB13BC"/>
    <w:rsid w:val="00DB2FC4"/>
    <w:rsid w:val="00DC003C"/>
    <w:rsid w:val="00DC470B"/>
    <w:rsid w:val="00DC7542"/>
    <w:rsid w:val="00DE1C84"/>
    <w:rsid w:val="00DE7975"/>
    <w:rsid w:val="00DF459E"/>
    <w:rsid w:val="00E0724B"/>
    <w:rsid w:val="00E131C7"/>
    <w:rsid w:val="00E200E0"/>
    <w:rsid w:val="00E42D23"/>
    <w:rsid w:val="00E44AEC"/>
    <w:rsid w:val="00E54B38"/>
    <w:rsid w:val="00E6363D"/>
    <w:rsid w:val="00E6405B"/>
    <w:rsid w:val="00E65085"/>
    <w:rsid w:val="00E67C16"/>
    <w:rsid w:val="00E707DE"/>
    <w:rsid w:val="00E826CE"/>
    <w:rsid w:val="00E8501A"/>
    <w:rsid w:val="00E8674F"/>
    <w:rsid w:val="00E92AA9"/>
    <w:rsid w:val="00E933C8"/>
    <w:rsid w:val="00E95A5B"/>
    <w:rsid w:val="00EA2DAB"/>
    <w:rsid w:val="00EB65F0"/>
    <w:rsid w:val="00EC65B5"/>
    <w:rsid w:val="00ED463C"/>
    <w:rsid w:val="00EE355D"/>
    <w:rsid w:val="00EE6651"/>
    <w:rsid w:val="00EF3548"/>
    <w:rsid w:val="00EF6169"/>
    <w:rsid w:val="00F14AA4"/>
    <w:rsid w:val="00F227DB"/>
    <w:rsid w:val="00F30BCA"/>
    <w:rsid w:val="00F32D5F"/>
    <w:rsid w:val="00F63028"/>
    <w:rsid w:val="00F65E3E"/>
    <w:rsid w:val="00F66E04"/>
    <w:rsid w:val="00F722A1"/>
    <w:rsid w:val="00F81618"/>
    <w:rsid w:val="00F84B59"/>
    <w:rsid w:val="00F91289"/>
    <w:rsid w:val="00F91EF8"/>
    <w:rsid w:val="00FA0D22"/>
    <w:rsid w:val="00FA26C6"/>
    <w:rsid w:val="00FC0F05"/>
    <w:rsid w:val="00FD7C38"/>
    <w:rsid w:val="00FE2338"/>
    <w:rsid w:val="00FE27CB"/>
    <w:rsid w:val="00FF38D2"/>
    <w:rsid w:val="00FF4204"/>
    <w:rsid w:val="00FF78FF"/>
    <w:rsid w:val="0152F614"/>
    <w:rsid w:val="0235729D"/>
    <w:rsid w:val="02D59212"/>
    <w:rsid w:val="035E4D59"/>
    <w:rsid w:val="053A91CA"/>
    <w:rsid w:val="054ADDD2"/>
    <w:rsid w:val="057E59C9"/>
    <w:rsid w:val="0758CB36"/>
    <w:rsid w:val="07D29A95"/>
    <w:rsid w:val="08ACA1A7"/>
    <w:rsid w:val="09BF2B0E"/>
    <w:rsid w:val="0D69D137"/>
    <w:rsid w:val="0E049ACF"/>
    <w:rsid w:val="11DE1E73"/>
    <w:rsid w:val="1362CCEF"/>
    <w:rsid w:val="145CF819"/>
    <w:rsid w:val="17F9A220"/>
    <w:rsid w:val="190F1173"/>
    <w:rsid w:val="194C618F"/>
    <w:rsid w:val="1A04D73C"/>
    <w:rsid w:val="1C02972C"/>
    <w:rsid w:val="1D79C41A"/>
    <w:rsid w:val="1DF92CF1"/>
    <w:rsid w:val="1E46B1C7"/>
    <w:rsid w:val="1F652A9A"/>
    <w:rsid w:val="2100FAFB"/>
    <w:rsid w:val="215321E6"/>
    <w:rsid w:val="2200D30F"/>
    <w:rsid w:val="227DB610"/>
    <w:rsid w:val="229DA03D"/>
    <w:rsid w:val="24095783"/>
    <w:rsid w:val="24A65844"/>
    <w:rsid w:val="27FE8B13"/>
    <w:rsid w:val="2849245A"/>
    <w:rsid w:val="2945BCFC"/>
    <w:rsid w:val="2B01C76F"/>
    <w:rsid w:val="2B362BD5"/>
    <w:rsid w:val="2B4509C7"/>
    <w:rsid w:val="2BB4722C"/>
    <w:rsid w:val="2EC1448A"/>
    <w:rsid w:val="30922A10"/>
    <w:rsid w:val="31685DD3"/>
    <w:rsid w:val="33413DBA"/>
    <w:rsid w:val="33484EE1"/>
    <w:rsid w:val="359B3E2D"/>
    <w:rsid w:val="3B7CD9B8"/>
    <w:rsid w:val="3CB59E6B"/>
    <w:rsid w:val="3E83F061"/>
    <w:rsid w:val="3E8D98F9"/>
    <w:rsid w:val="3F77B354"/>
    <w:rsid w:val="3FAC4B6D"/>
    <w:rsid w:val="401FC0C2"/>
    <w:rsid w:val="429288D5"/>
    <w:rsid w:val="43C2AD5F"/>
    <w:rsid w:val="4499A5B9"/>
    <w:rsid w:val="44FB1F6B"/>
    <w:rsid w:val="456093CA"/>
    <w:rsid w:val="45DCAA6D"/>
    <w:rsid w:val="4642E99C"/>
    <w:rsid w:val="468AC97A"/>
    <w:rsid w:val="47F6EE1C"/>
    <w:rsid w:val="490DA7B9"/>
    <w:rsid w:val="492CA02E"/>
    <w:rsid w:val="4A1ADC90"/>
    <w:rsid w:val="4ABA65FB"/>
    <w:rsid w:val="4B6A60EF"/>
    <w:rsid w:val="4B763525"/>
    <w:rsid w:val="4BB6ACF1"/>
    <w:rsid w:val="4C4BEBF1"/>
    <w:rsid w:val="4CFCB00B"/>
    <w:rsid w:val="4E2C6AC2"/>
    <w:rsid w:val="4E797469"/>
    <w:rsid w:val="4EA201B1"/>
    <w:rsid w:val="4F72E2CF"/>
    <w:rsid w:val="4FD5AEA5"/>
    <w:rsid w:val="5279CDEE"/>
    <w:rsid w:val="53361568"/>
    <w:rsid w:val="54159E4F"/>
    <w:rsid w:val="564A339F"/>
    <w:rsid w:val="56535500"/>
    <w:rsid w:val="5676BF36"/>
    <w:rsid w:val="56E6912A"/>
    <w:rsid w:val="5787AE2C"/>
    <w:rsid w:val="57F146C0"/>
    <w:rsid w:val="5C69FD41"/>
    <w:rsid w:val="5F7997B4"/>
    <w:rsid w:val="5FA19E03"/>
    <w:rsid w:val="5FF7AEEA"/>
    <w:rsid w:val="62CA60D3"/>
    <w:rsid w:val="62D93EC5"/>
    <w:rsid w:val="63B56316"/>
    <w:rsid w:val="687F5CF8"/>
    <w:rsid w:val="6A2D654A"/>
    <w:rsid w:val="6C23C28C"/>
    <w:rsid w:val="6D373260"/>
    <w:rsid w:val="6E196B65"/>
    <w:rsid w:val="70BFC683"/>
    <w:rsid w:val="71E4DFB7"/>
    <w:rsid w:val="72C378A1"/>
    <w:rsid w:val="7394F9D3"/>
    <w:rsid w:val="7502FBE0"/>
    <w:rsid w:val="755DCDBE"/>
    <w:rsid w:val="76B850DA"/>
    <w:rsid w:val="76F59044"/>
    <w:rsid w:val="77E88B10"/>
    <w:rsid w:val="7814035B"/>
    <w:rsid w:val="7854213B"/>
    <w:rsid w:val="791BD5EB"/>
    <w:rsid w:val="7F87D4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style="mso-width-percent:400;mso-width-relative:margin;mso-height-relative:margin" fillcolor="white">
      <v:fill color="white"/>
    </o:shapedefaults>
    <o:shapelayout v:ext="edit">
      <o:idmap v:ext="edit" data="2"/>
    </o:shapelayout>
  </w:shapeDefaults>
  <w:decimalSymbol w:val="."/>
  <w:listSeparator w:val=","/>
  <w14:docId w14:val="14B6303D"/>
  <w15:docId w15:val="{0E13A193-6BB6-4ED7-A96C-FB7793696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8D2"/>
  </w:style>
  <w:style w:type="paragraph" w:styleId="Heading1">
    <w:name w:val="heading 1"/>
    <w:basedOn w:val="Normal"/>
    <w:next w:val="Normal"/>
    <w:link w:val="Heading1Char"/>
    <w:uiPriority w:val="9"/>
    <w:qFormat/>
    <w:rsid w:val="00E92AA9"/>
    <w:pPr>
      <w:keepNext/>
      <w:keepLines/>
      <w:spacing w:before="480" w:after="0"/>
      <w:outlineLvl w:val="0"/>
    </w:pPr>
    <w:rPr>
      <w:rFonts w:asciiTheme="majorHAnsi" w:eastAsiaTheme="majorEastAsia" w:hAnsiTheme="majorHAnsi" w:cstheme="majorBidi"/>
      <w:b/>
      <w:bCs/>
      <w:color w:val="F26C00"/>
      <w:sz w:val="28"/>
      <w:szCs w:val="28"/>
    </w:rPr>
  </w:style>
  <w:style w:type="paragraph" w:styleId="Heading2">
    <w:name w:val="heading 2"/>
    <w:basedOn w:val="Normal"/>
    <w:next w:val="Normal"/>
    <w:link w:val="Heading2Char"/>
    <w:uiPriority w:val="9"/>
    <w:unhideWhenUsed/>
    <w:qFormat/>
    <w:rsid w:val="001E39FD"/>
    <w:pPr>
      <w:keepNext/>
      <w:keepLines/>
      <w:spacing w:before="200" w:after="0"/>
      <w:outlineLvl w:val="1"/>
    </w:pPr>
    <w:rPr>
      <w:rFonts w:asciiTheme="majorHAnsi" w:eastAsiaTheme="majorEastAsia" w:hAnsiTheme="majorHAnsi" w:cstheme="majorBidi"/>
      <w:b/>
      <w:bCs/>
      <w:color w:val="FEBA3A"/>
      <w:sz w:val="26"/>
      <w:szCs w:val="26"/>
    </w:rPr>
  </w:style>
  <w:style w:type="paragraph" w:styleId="Heading3">
    <w:name w:val="heading 3"/>
    <w:basedOn w:val="Normal"/>
    <w:next w:val="Normal"/>
    <w:link w:val="Heading3Char"/>
    <w:uiPriority w:val="9"/>
    <w:unhideWhenUsed/>
    <w:qFormat/>
    <w:rsid w:val="00E0724B"/>
    <w:pPr>
      <w:keepNext/>
      <w:keepLines/>
      <w:spacing w:before="200" w:after="0"/>
      <w:outlineLvl w:val="2"/>
    </w:pPr>
    <w:rPr>
      <w:rFonts w:asciiTheme="majorHAnsi" w:eastAsiaTheme="majorEastAsia" w:hAnsiTheme="majorHAnsi" w:cstheme="majorBidi"/>
      <w:b/>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329"/>
    <w:pPr>
      <w:ind w:left="720"/>
      <w:contextualSpacing/>
    </w:pPr>
  </w:style>
  <w:style w:type="paragraph" w:styleId="BalloonText">
    <w:name w:val="Balloon Text"/>
    <w:basedOn w:val="Normal"/>
    <w:link w:val="BalloonTextChar"/>
    <w:uiPriority w:val="99"/>
    <w:semiHidden/>
    <w:unhideWhenUsed/>
    <w:rsid w:val="007E30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3035"/>
    <w:rPr>
      <w:rFonts w:ascii="Tahoma" w:hAnsi="Tahoma" w:cs="Tahoma"/>
      <w:sz w:val="16"/>
      <w:szCs w:val="16"/>
    </w:rPr>
  </w:style>
  <w:style w:type="character" w:customStyle="1" w:styleId="Heading1Char">
    <w:name w:val="Heading 1 Char"/>
    <w:basedOn w:val="DefaultParagraphFont"/>
    <w:link w:val="Heading1"/>
    <w:uiPriority w:val="9"/>
    <w:rsid w:val="00E92AA9"/>
    <w:rPr>
      <w:rFonts w:asciiTheme="majorHAnsi" w:eastAsiaTheme="majorEastAsia" w:hAnsiTheme="majorHAnsi" w:cstheme="majorBidi"/>
      <w:b/>
      <w:bCs/>
      <w:color w:val="F26C00"/>
      <w:sz w:val="28"/>
      <w:szCs w:val="28"/>
    </w:rPr>
  </w:style>
  <w:style w:type="paragraph" w:styleId="Header">
    <w:name w:val="header"/>
    <w:basedOn w:val="Normal"/>
    <w:link w:val="HeaderChar"/>
    <w:uiPriority w:val="99"/>
    <w:unhideWhenUsed/>
    <w:rsid w:val="00585B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5BF7"/>
  </w:style>
  <w:style w:type="paragraph" w:styleId="Footer">
    <w:name w:val="footer"/>
    <w:basedOn w:val="Normal"/>
    <w:link w:val="FooterChar"/>
    <w:uiPriority w:val="99"/>
    <w:unhideWhenUsed/>
    <w:rsid w:val="00585B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5BF7"/>
  </w:style>
  <w:style w:type="paragraph" w:styleId="TOCHeading">
    <w:name w:val="TOC Heading"/>
    <w:basedOn w:val="Heading1"/>
    <w:next w:val="Normal"/>
    <w:uiPriority w:val="39"/>
    <w:semiHidden/>
    <w:unhideWhenUsed/>
    <w:qFormat/>
    <w:rsid w:val="00585BF7"/>
    <w:pPr>
      <w:outlineLvl w:val="9"/>
    </w:pPr>
    <w:rPr>
      <w:lang w:val="en-US"/>
    </w:rPr>
  </w:style>
  <w:style w:type="paragraph" w:styleId="TOC1">
    <w:name w:val="toc 1"/>
    <w:basedOn w:val="Normal"/>
    <w:next w:val="Normal"/>
    <w:autoRedefine/>
    <w:uiPriority w:val="39"/>
    <w:unhideWhenUsed/>
    <w:rsid w:val="00006C3D"/>
    <w:pPr>
      <w:tabs>
        <w:tab w:val="right" w:leader="dot" w:pos="9016"/>
      </w:tabs>
      <w:spacing w:after="0" w:line="240" w:lineRule="auto"/>
      <w:contextualSpacing/>
    </w:pPr>
    <w:rPr>
      <w:rFonts w:ascii="Arial" w:hAnsi="Arial" w:cs="Arial"/>
      <w:b/>
      <w:noProof/>
      <w:color w:val="0F243E" w:themeColor="text2" w:themeShade="80"/>
    </w:rPr>
  </w:style>
  <w:style w:type="character" w:styleId="Hyperlink">
    <w:name w:val="Hyperlink"/>
    <w:basedOn w:val="DefaultParagraphFont"/>
    <w:uiPriority w:val="99"/>
    <w:unhideWhenUsed/>
    <w:rsid w:val="00585BF7"/>
    <w:rPr>
      <w:color w:val="0000FF" w:themeColor="hyperlink"/>
      <w:u w:val="single"/>
    </w:rPr>
  </w:style>
  <w:style w:type="character" w:customStyle="1" w:styleId="Heading2Char">
    <w:name w:val="Heading 2 Char"/>
    <w:basedOn w:val="DefaultParagraphFont"/>
    <w:link w:val="Heading2"/>
    <w:uiPriority w:val="9"/>
    <w:rsid w:val="001E39FD"/>
    <w:rPr>
      <w:rFonts w:asciiTheme="majorHAnsi" w:eastAsiaTheme="majorEastAsia" w:hAnsiTheme="majorHAnsi" w:cstheme="majorBidi"/>
      <w:b/>
      <w:bCs/>
      <w:color w:val="FEBA3A"/>
      <w:sz w:val="26"/>
      <w:szCs w:val="26"/>
    </w:rPr>
  </w:style>
  <w:style w:type="character" w:customStyle="1" w:styleId="Heading3Char">
    <w:name w:val="Heading 3 Char"/>
    <w:basedOn w:val="DefaultParagraphFont"/>
    <w:link w:val="Heading3"/>
    <w:uiPriority w:val="9"/>
    <w:rsid w:val="00E0724B"/>
    <w:rPr>
      <w:rFonts w:asciiTheme="majorHAnsi" w:eastAsiaTheme="majorEastAsia" w:hAnsiTheme="majorHAnsi" w:cstheme="majorBidi"/>
      <w:b/>
      <w:bCs/>
      <w:color w:val="000000" w:themeColor="text1"/>
    </w:rPr>
  </w:style>
  <w:style w:type="paragraph" w:styleId="TOC2">
    <w:name w:val="toc 2"/>
    <w:basedOn w:val="Normal"/>
    <w:next w:val="Normal"/>
    <w:autoRedefine/>
    <w:uiPriority w:val="39"/>
    <w:unhideWhenUsed/>
    <w:rsid w:val="005E4EAA"/>
    <w:pPr>
      <w:spacing w:after="100"/>
      <w:ind w:left="220"/>
    </w:pPr>
  </w:style>
  <w:style w:type="paragraph" w:styleId="TOC3">
    <w:name w:val="toc 3"/>
    <w:basedOn w:val="Normal"/>
    <w:next w:val="Normal"/>
    <w:autoRedefine/>
    <w:uiPriority w:val="39"/>
    <w:unhideWhenUsed/>
    <w:rsid w:val="005E4EAA"/>
    <w:pPr>
      <w:spacing w:after="100"/>
      <w:ind w:left="440"/>
    </w:pPr>
  </w:style>
  <w:style w:type="table" w:styleId="TableGrid">
    <w:name w:val="Table Grid"/>
    <w:basedOn w:val="TableNormal"/>
    <w:uiPriority w:val="59"/>
    <w:rsid w:val="00EE3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66856"/>
    <w:rPr>
      <w:b/>
      <w:bCs/>
    </w:rPr>
  </w:style>
  <w:style w:type="paragraph" w:customStyle="1" w:styleId="Default">
    <w:name w:val="Default"/>
    <w:rsid w:val="0012255B"/>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7824D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aragraph">
    <w:name w:val="paragraph"/>
    <w:basedOn w:val="Normal"/>
    <w:rsid w:val="00BD292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ox">
    <w:name w:val="box"/>
    <w:basedOn w:val="DefaultParagraphFont"/>
    <w:rsid w:val="00BD2928"/>
  </w:style>
  <w:style w:type="paragraph" w:customStyle="1" w:styleId="box1">
    <w:name w:val="box1"/>
    <w:basedOn w:val="Normal"/>
    <w:rsid w:val="00BD292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BD2928"/>
    <w:rPr>
      <w:i/>
      <w:iCs/>
    </w:rPr>
  </w:style>
  <w:style w:type="character" w:customStyle="1" w:styleId="link">
    <w:name w:val="link"/>
    <w:basedOn w:val="DefaultParagraphFont"/>
    <w:rsid w:val="00BD2928"/>
  </w:style>
  <w:style w:type="character" w:customStyle="1" w:styleId="paragraph1">
    <w:name w:val="paragraph1"/>
    <w:basedOn w:val="DefaultParagraphFont"/>
    <w:rsid w:val="00BD2928"/>
  </w:style>
  <w:style w:type="character" w:customStyle="1" w:styleId="pressblue">
    <w:name w:val="pressblue"/>
    <w:basedOn w:val="DefaultParagraphFont"/>
    <w:rsid w:val="00BD2928"/>
  </w:style>
  <w:style w:type="character" w:customStyle="1" w:styleId="link1">
    <w:name w:val="link1"/>
    <w:basedOn w:val="DefaultParagraphFont"/>
    <w:rsid w:val="007D0A75"/>
    <w:rPr>
      <w:rFonts w:ascii="Arial" w:hAnsi="Arial" w:cs="Arial" w:hint="default"/>
      <w:b w:val="0"/>
      <w:bCs w:val="0"/>
      <w:color w:val="FF0000"/>
      <w:sz w:val="27"/>
      <w:szCs w:val="27"/>
    </w:rPr>
  </w:style>
  <w:style w:type="paragraph" w:customStyle="1" w:styleId="Pa1">
    <w:name w:val="Pa1"/>
    <w:basedOn w:val="Default"/>
    <w:next w:val="Default"/>
    <w:uiPriority w:val="99"/>
    <w:rsid w:val="00217DA7"/>
    <w:pPr>
      <w:spacing w:line="241" w:lineRule="atLeast"/>
    </w:pPr>
    <w:rPr>
      <w:rFonts w:ascii="Helvetica 55 Roman" w:hAnsi="Helvetica 55 Roman" w:cstheme="minorBidi"/>
      <w:color w:val="auto"/>
    </w:rPr>
  </w:style>
  <w:style w:type="paragraph" w:styleId="BodyText">
    <w:name w:val="Body Text"/>
    <w:basedOn w:val="Normal"/>
    <w:link w:val="BodyTextChar"/>
    <w:semiHidden/>
    <w:rsid w:val="004A0F78"/>
    <w:pPr>
      <w:spacing w:after="0" w:line="240" w:lineRule="auto"/>
    </w:pPr>
    <w:rPr>
      <w:rFonts w:ascii="Palatino Linotype" w:eastAsia="Times New Roman" w:hAnsi="Palatino Linotype" w:cs="Times New Roman"/>
      <w:sz w:val="19"/>
      <w:szCs w:val="24"/>
    </w:rPr>
  </w:style>
  <w:style w:type="character" w:customStyle="1" w:styleId="BodyTextChar">
    <w:name w:val="Body Text Char"/>
    <w:basedOn w:val="DefaultParagraphFont"/>
    <w:link w:val="BodyText"/>
    <w:semiHidden/>
    <w:rsid w:val="004A0F78"/>
    <w:rPr>
      <w:rFonts w:ascii="Palatino Linotype" w:eastAsia="Times New Roman" w:hAnsi="Palatino Linotype" w:cs="Times New Roman"/>
      <w:sz w:val="19"/>
      <w:szCs w:val="24"/>
    </w:rPr>
  </w:style>
  <w:style w:type="character" w:customStyle="1" w:styleId="tgc">
    <w:name w:val="_tgc"/>
    <w:basedOn w:val="DefaultParagraphFont"/>
    <w:rsid w:val="00A024A8"/>
  </w:style>
  <w:style w:type="paragraph" w:styleId="FootnoteText">
    <w:name w:val="footnote text"/>
    <w:basedOn w:val="Normal"/>
    <w:link w:val="FootnoteTextChar"/>
    <w:uiPriority w:val="99"/>
    <w:semiHidden/>
    <w:unhideWhenUsed/>
    <w:rsid w:val="003F6F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6FA5"/>
    <w:rPr>
      <w:sz w:val="20"/>
      <w:szCs w:val="20"/>
    </w:rPr>
  </w:style>
  <w:style w:type="character" w:styleId="FootnoteReference">
    <w:name w:val="footnote reference"/>
    <w:basedOn w:val="DefaultParagraphFont"/>
    <w:uiPriority w:val="99"/>
    <w:semiHidden/>
    <w:unhideWhenUsed/>
    <w:rsid w:val="003F6FA5"/>
    <w:rPr>
      <w:vertAlign w:val="superscript"/>
    </w:rPr>
  </w:style>
  <w:style w:type="character" w:styleId="CommentReference">
    <w:name w:val="annotation reference"/>
    <w:basedOn w:val="DefaultParagraphFont"/>
    <w:uiPriority w:val="99"/>
    <w:semiHidden/>
    <w:unhideWhenUsed/>
    <w:rsid w:val="00854CA3"/>
    <w:rPr>
      <w:sz w:val="16"/>
      <w:szCs w:val="16"/>
    </w:rPr>
  </w:style>
  <w:style w:type="paragraph" w:styleId="CommentText">
    <w:name w:val="annotation text"/>
    <w:basedOn w:val="Normal"/>
    <w:link w:val="CommentTextChar"/>
    <w:uiPriority w:val="99"/>
    <w:semiHidden/>
    <w:unhideWhenUsed/>
    <w:rsid w:val="00854CA3"/>
    <w:pPr>
      <w:spacing w:line="240" w:lineRule="auto"/>
    </w:pPr>
    <w:rPr>
      <w:sz w:val="20"/>
      <w:szCs w:val="20"/>
    </w:rPr>
  </w:style>
  <w:style w:type="character" w:customStyle="1" w:styleId="CommentTextChar">
    <w:name w:val="Comment Text Char"/>
    <w:basedOn w:val="DefaultParagraphFont"/>
    <w:link w:val="CommentText"/>
    <w:uiPriority w:val="99"/>
    <w:semiHidden/>
    <w:rsid w:val="00854CA3"/>
    <w:rPr>
      <w:sz w:val="20"/>
      <w:szCs w:val="20"/>
    </w:rPr>
  </w:style>
  <w:style w:type="paragraph" w:styleId="CommentSubject">
    <w:name w:val="annotation subject"/>
    <w:basedOn w:val="CommentText"/>
    <w:next w:val="CommentText"/>
    <w:link w:val="CommentSubjectChar"/>
    <w:uiPriority w:val="99"/>
    <w:semiHidden/>
    <w:unhideWhenUsed/>
    <w:rsid w:val="00854CA3"/>
    <w:rPr>
      <w:b/>
      <w:bCs/>
    </w:rPr>
  </w:style>
  <w:style w:type="character" w:customStyle="1" w:styleId="CommentSubjectChar">
    <w:name w:val="Comment Subject Char"/>
    <w:basedOn w:val="CommentTextChar"/>
    <w:link w:val="CommentSubject"/>
    <w:uiPriority w:val="99"/>
    <w:semiHidden/>
    <w:rsid w:val="00854CA3"/>
    <w:rPr>
      <w:b/>
      <w:bCs/>
      <w:sz w:val="20"/>
      <w:szCs w:val="20"/>
    </w:rPr>
  </w:style>
  <w:style w:type="character" w:styleId="UnresolvedMention">
    <w:name w:val="Unresolved Mention"/>
    <w:basedOn w:val="DefaultParagraphFont"/>
    <w:uiPriority w:val="99"/>
    <w:semiHidden/>
    <w:unhideWhenUsed/>
    <w:rsid w:val="00E92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079489">
      <w:bodyDiv w:val="1"/>
      <w:marLeft w:val="0"/>
      <w:marRight w:val="0"/>
      <w:marTop w:val="0"/>
      <w:marBottom w:val="0"/>
      <w:divBdr>
        <w:top w:val="none" w:sz="0" w:space="0" w:color="auto"/>
        <w:left w:val="none" w:sz="0" w:space="0" w:color="auto"/>
        <w:bottom w:val="none" w:sz="0" w:space="0" w:color="auto"/>
        <w:right w:val="none" w:sz="0" w:space="0" w:color="auto"/>
      </w:divBdr>
      <w:divsChild>
        <w:div w:id="836577266">
          <w:marLeft w:val="0"/>
          <w:marRight w:val="0"/>
          <w:marTop w:val="0"/>
          <w:marBottom w:val="0"/>
          <w:divBdr>
            <w:top w:val="none" w:sz="0" w:space="0" w:color="auto"/>
            <w:left w:val="none" w:sz="0" w:space="0" w:color="auto"/>
            <w:bottom w:val="none" w:sz="0" w:space="0" w:color="auto"/>
            <w:right w:val="none" w:sz="0" w:space="0" w:color="auto"/>
          </w:divBdr>
          <w:divsChild>
            <w:div w:id="53064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6289">
      <w:bodyDiv w:val="1"/>
      <w:marLeft w:val="0"/>
      <w:marRight w:val="0"/>
      <w:marTop w:val="0"/>
      <w:marBottom w:val="0"/>
      <w:divBdr>
        <w:top w:val="none" w:sz="0" w:space="0" w:color="auto"/>
        <w:left w:val="none" w:sz="0" w:space="0" w:color="auto"/>
        <w:bottom w:val="none" w:sz="0" w:space="0" w:color="auto"/>
        <w:right w:val="none" w:sz="0" w:space="0" w:color="auto"/>
      </w:divBdr>
      <w:divsChild>
        <w:div w:id="871917059">
          <w:marLeft w:val="0"/>
          <w:marRight w:val="0"/>
          <w:marTop w:val="0"/>
          <w:marBottom w:val="0"/>
          <w:divBdr>
            <w:top w:val="none" w:sz="0" w:space="0" w:color="auto"/>
            <w:left w:val="none" w:sz="0" w:space="0" w:color="auto"/>
            <w:bottom w:val="none" w:sz="0" w:space="0" w:color="auto"/>
            <w:right w:val="none" w:sz="0" w:space="0" w:color="auto"/>
          </w:divBdr>
        </w:div>
      </w:divsChild>
    </w:div>
    <w:div w:id="954948327">
      <w:bodyDiv w:val="1"/>
      <w:marLeft w:val="0"/>
      <w:marRight w:val="0"/>
      <w:marTop w:val="0"/>
      <w:marBottom w:val="0"/>
      <w:divBdr>
        <w:top w:val="none" w:sz="0" w:space="0" w:color="auto"/>
        <w:left w:val="none" w:sz="0" w:space="0" w:color="auto"/>
        <w:bottom w:val="none" w:sz="0" w:space="0" w:color="auto"/>
        <w:right w:val="none" w:sz="0" w:space="0" w:color="auto"/>
      </w:divBdr>
      <w:divsChild>
        <w:div w:id="1179739838">
          <w:marLeft w:val="0"/>
          <w:marRight w:val="0"/>
          <w:marTop w:val="100"/>
          <w:marBottom w:val="100"/>
          <w:divBdr>
            <w:top w:val="none" w:sz="0" w:space="0" w:color="auto"/>
            <w:left w:val="none" w:sz="0" w:space="0" w:color="auto"/>
            <w:bottom w:val="none" w:sz="0" w:space="0" w:color="auto"/>
            <w:right w:val="none" w:sz="0" w:space="0" w:color="auto"/>
          </w:divBdr>
          <w:divsChild>
            <w:div w:id="1831674827">
              <w:marLeft w:val="0"/>
              <w:marRight w:val="0"/>
              <w:marTop w:val="0"/>
              <w:marBottom w:val="0"/>
              <w:divBdr>
                <w:top w:val="none" w:sz="0" w:space="0" w:color="auto"/>
                <w:left w:val="none" w:sz="0" w:space="0" w:color="auto"/>
                <w:bottom w:val="none" w:sz="0" w:space="0" w:color="auto"/>
                <w:right w:val="none" w:sz="0" w:space="0" w:color="auto"/>
              </w:divBdr>
              <w:divsChild>
                <w:div w:id="1899130300">
                  <w:marLeft w:val="0"/>
                  <w:marRight w:val="0"/>
                  <w:marTop w:val="0"/>
                  <w:marBottom w:val="0"/>
                  <w:divBdr>
                    <w:top w:val="none" w:sz="0" w:space="0" w:color="auto"/>
                    <w:left w:val="none" w:sz="0" w:space="0" w:color="auto"/>
                    <w:bottom w:val="none" w:sz="0" w:space="0" w:color="auto"/>
                    <w:right w:val="none" w:sz="0" w:space="0" w:color="auto"/>
                  </w:divBdr>
                  <w:divsChild>
                    <w:div w:id="595283082">
                      <w:marLeft w:val="2989"/>
                      <w:marRight w:val="136"/>
                      <w:marTop w:val="2853"/>
                      <w:marBottom w:val="0"/>
                      <w:divBdr>
                        <w:top w:val="none" w:sz="0" w:space="0" w:color="auto"/>
                        <w:left w:val="none" w:sz="0" w:space="0" w:color="auto"/>
                        <w:bottom w:val="none" w:sz="0" w:space="0" w:color="auto"/>
                        <w:right w:val="none" w:sz="0" w:space="0" w:color="auto"/>
                      </w:divBdr>
                    </w:div>
                  </w:divsChild>
                </w:div>
              </w:divsChild>
            </w:div>
          </w:divsChild>
        </w:div>
      </w:divsChild>
    </w:div>
    <w:div w:id="1304382716">
      <w:bodyDiv w:val="1"/>
      <w:marLeft w:val="0"/>
      <w:marRight w:val="0"/>
      <w:marTop w:val="0"/>
      <w:marBottom w:val="0"/>
      <w:divBdr>
        <w:top w:val="none" w:sz="0" w:space="0" w:color="auto"/>
        <w:left w:val="none" w:sz="0" w:space="0" w:color="auto"/>
        <w:bottom w:val="none" w:sz="0" w:space="0" w:color="auto"/>
        <w:right w:val="none" w:sz="0" w:space="0" w:color="auto"/>
      </w:divBdr>
      <w:divsChild>
        <w:div w:id="1090615476">
          <w:marLeft w:val="0"/>
          <w:marRight w:val="0"/>
          <w:marTop w:val="0"/>
          <w:marBottom w:val="0"/>
          <w:divBdr>
            <w:top w:val="none" w:sz="0" w:space="0" w:color="auto"/>
            <w:left w:val="none" w:sz="0" w:space="0" w:color="auto"/>
            <w:bottom w:val="none" w:sz="0" w:space="0" w:color="auto"/>
            <w:right w:val="none" w:sz="0" w:space="0" w:color="auto"/>
          </w:divBdr>
          <w:divsChild>
            <w:div w:id="114906109">
              <w:marLeft w:val="0"/>
              <w:marRight w:val="0"/>
              <w:marTop w:val="0"/>
              <w:marBottom w:val="0"/>
              <w:divBdr>
                <w:top w:val="none" w:sz="0" w:space="0" w:color="auto"/>
                <w:left w:val="none" w:sz="0" w:space="0" w:color="auto"/>
                <w:bottom w:val="none" w:sz="0" w:space="0" w:color="auto"/>
                <w:right w:val="none" w:sz="0" w:space="0" w:color="auto"/>
              </w:divBdr>
              <w:divsChild>
                <w:div w:id="15992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569288">
      <w:bodyDiv w:val="1"/>
      <w:marLeft w:val="0"/>
      <w:marRight w:val="0"/>
      <w:marTop w:val="0"/>
      <w:marBottom w:val="0"/>
      <w:divBdr>
        <w:top w:val="none" w:sz="0" w:space="0" w:color="auto"/>
        <w:left w:val="none" w:sz="0" w:space="0" w:color="auto"/>
        <w:bottom w:val="none" w:sz="0" w:space="0" w:color="auto"/>
        <w:right w:val="none" w:sz="0" w:space="0" w:color="auto"/>
      </w:divBdr>
      <w:divsChild>
        <w:div w:id="1636829807">
          <w:marLeft w:val="0"/>
          <w:marRight w:val="0"/>
          <w:marTop w:val="0"/>
          <w:marBottom w:val="0"/>
          <w:divBdr>
            <w:top w:val="none" w:sz="0" w:space="0" w:color="auto"/>
            <w:left w:val="none" w:sz="0" w:space="0" w:color="auto"/>
            <w:bottom w:val="none" w:sz="0" w:space="0" w:color="auto"/>
            <w:right w:val="none" w:sz="0" w:space="0" w:color="auto"/>
          </w:divBdr>
          <w:divsChild>
            <w:div w:id="16720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13337">
      <w:bodyDiv w:val="1"/>
      <w:marLeft w:val="0"/>
      <w:marRight w:val="0"/>
      <w:marTop w:val="0"/>
      <w:marBottom w:val="0"/>
      <w:divBdr>
        <w:top w:val="none" w:sz="0" w:space="0" w:color="auto"/>
        <w:left w:val="none" w:sz="0" w:space="0" w:color="auto"/>
        <w:bottom w:val="none" w:sz="0" w:space="0" w:color="auto"/>
        <w:right w:val="none" w:sz="0" w:space="0" w:color="auto"/>
      </w:divBdr>
    </w:div>
    <w:div w:id="1746031458">
      <w:bodyDiv w:val="1"/>
      <w:marLeft w:val="0"/>
      <w:marRight w:val="0"/>
      <w:marTop w:val="0"/>
      <w:marBottom w:val="0"/>
      <w:divBdr>
        <w:top w:val="none" w:sz="0" w:space="0" w:color="auto"/>
        <w:left w:val="none" w:sz="0" w:space="0" w:color="auto"/>
        <w:bottom w:val="none" w:sz="0" w:space="0" w:color="auto"/>
        <w:right w:val="none" w:sz="0" w:space="0" w:color="auto"/>
      </w:divBdr>
      <w:divsChild>
        <w:div w:id="1283463859">
          <w:marLeft w:val="0"/>
          <w:marRight w:val="0"/>
          <w:marTop w:val="340"/>
          <w:marBottom w:val="240"/>
          <w:divBdr>
            <w:top w:val="single" w:sz="18" w:space="0" w:color="FFFFFF"/>
            <w:left w:val="single" w:sz="18" w:space="0" w:color="FFFFFF"/>
            <w:bottom w:val="single" w:sz="18" w:space="0" w:color="FFFFFF"/>
            <w:right w:val="single" w:sz="18" w:space="0" w:color="FFFFFF"/>
          </w:divBdr>
          <w:divsChild>
            <w:div w:id="840706279">
              <w:marLeft w:val="0"/>
              <w:marRight w:val="0"/>
              <w:marTop w:val="0"/>
              <w:marBottom w:val="0"/>
              <w:divBdr>
                <w:top w:val="none" w:sz="0" w:space="0" w:color="auto"/>
                <w:left w:val="none" w:sz="0" w:space="0" w:color="auto"/>
                <w:bottom w:val="none" w:sz="0" w:space="0" w:color="auto"/>
                <w:right w:val="none" w:sz="0" w:space="0" w:color="auto"/>
              </w:divBdr>
              <w:divsChild>
                <w:div w:id="1553536603">
                  <w:marLeft w:val="0"/>
                  <w:marRight w:val="0"/>
                  <w:marTop w:val="0"/>
                  <w:marBottom w:val="0"/>
                  <w:divBdr>
                    <w:top w:val="none" w:sz="0" w:space="0" w:color="auto"/>
                    <w:left w:val="none" w:sz="0" w:space="0" w:color="auto"/>
                    <w:bottom w:val="none" w:sz="0" w:space="0" w:color="auto"/>
                    <w:right w:val="none" w:sz="0" w:space="0" w:color="auto"/>
                  </w:divBdr>
                  <w:divsChild>
                    <w:div w:id="883055591">
                      <w:marLeft w:val="0"/>
                      <w:marRight w:val="0"/>
                      <w:marTop w:val="0"/>
                      <w:marBottom w:val="0"/>
                      <w:divBdr>
                        <w:top w:val="none" w:sz="0" w:space="0" w:color="auto"/>
                        <w:left w:val="none" w:sz="0" w:space="0" w:color="auto"/>
                        <w:bottom w:val="none" w:sz="0" w:space="0" w:color="auto"/>
                        <w:right w:val="none" w:sz="0" w:space="0" w:color="auto"/>
                      </w:divBdr>
                      <w:divsChild>
                        <w:div w:id="640036622">
                          <w:marLeft w:val="0"/>
                          <w:marRight w:val="0"/>
                          <w:marTop w:val="0"/>
                          <w:marBottom w:val="0"/>
                          <w:divBdr>
                            <w:top w:val="none" w:sz="0" w:space="0" w:color="auto"/>
                            <w:left w:val="none" w:sz="0" w:space="0" w:color="auto"/>
                            <w:bottom w:val="none" w:sz="0" w:space="0" w:color="auto"/>
                            <w:right w:val="none" w:sz="0" w:space="0" w:color="auto"/>
                          </w:divBdr>
                          <w:divsChild>
                            <w:div w:id="737628260">
                              <w:marLeft w:val="0"/>
                              <w:marRight w:val="0"/>
                              <w:marTop w:val="0"/>
                              <w:marBottom w:val="0"/>
                              <w:divBdr>
                                <w:top w:val="none" w:sz="0" w:space="0" w:color="auto"/>
                                <w:left w:val="none" w:sz="0" w:space="0" w:color="auto"/>
                                <w:bottom w:val="none" w:sz="0" w:space="0" w:color="auto"/>
                                <w:right w:val="none" w:sz="0" w:space="0" w:color="auto"/>
                              </w:divBdr>
                              <w:divsChild>
                                <w:div w:id="707990010">
                                  <w:marLeft w:val="0"/>
                                  <w:marRight w:val="0"/>
                                  <w:marTop w:val="0"/>
                                  <w:marBottom w:val="136"/>
                                  <w:divBdr>
                                    <w:top w:val="none" w:sz="0" w:space="0" w:color="auto"/>
                                    <w:left w:val="none" w:sz="0" w:space="0" w:color="auto"/>
                                    <w:bottom w:val="none" w:sz="0" w:space="0" w:color="auto"/>
                                    <w:right w:val="none" w:sz="0" w:space="0" w:color="auto"/>
                                  </w:divBdr>
                                  <w:divsChild>
                                    <w:div w:id="1193228977">
                                      <w:marLeft w:val="0"/>
                                      <w:marRight w:val="0"/>
                                      <w:marTop w:val="0"/>
                                      <w:marBottom w:val="0"/>
                                      <w:divBdr>
                                        <w:top w:val="none" w:sz="0" w:space="0" w:color="auto"/>
                                        <w:left w:val="none" w:sz="0" w:space="0" w:color="auto"/>
                                        <w:bottom w:val="none" w:sz="0" w:space="0" w:color="auto"/>
                                        <w:right w:val="none" w:sz="0" w:space="0" w:color="auto"/>
                                      </w:divBdr>
                                      <w:divsChild>
                                        <w:div w:id="574125863">
                                          <w:marLeft w:val="0"/>
                                          <w:marRight w:val="0"/>
                                          <w:marTop w:val="0"/>
                                          <w:marBottom w:val="0"/>
                                          <w:divBdr>
                                            <w:top w:val="none" w:sz="0" w:space="0" w:color="auto"/>
                                            <w:left w:val="none" w:sz="0" w:space="0" w:color="auto"/>
                                            <w:bottom w:val="none" w:sz="0" w:space="0" w:color="auto"/>
                                            <w:right w:val="none" w:sz="0" w:space="0" w:color="auto"/>
                                          </w:divBdr>
                                          <w:divsChild>
                                            <w:div w:id="431315848">
                                              <w:marLeft w:val="0"/>
                                              <w:marRight w:val="0"/>
                                              <w:marTop w:val="0"/>
                                              <w:marBottom w:val="0"/>
                                              <w:divBdr>
                                                <w:top w:val="none" w:sz="0" w:space="0" w:color="auto"/>
                                                <w:left w:val="none" w:sz="0" w:space="0" w:color="auto"/>
                                                <w:bottom w:val="none" w:sz="0" w:space="0" w:color="auto"/>
                                                <w:right w:val="none" w:sz="0" w:space="0" w:color="auto"/>
                                              </w:divBdr>
                                              <w:divsChild>
                                                <w:div w:id="1397901685">
                                                  <w:marLeft w:val="0"/>
                                                  <w:marRight w:val="0"/>
                                                  <w:marTop w:val="0"/>
                                                  <w:marBottom w:val="0"/>
                                                  <w:divBdr>
                                                    <w:top w:val="none" w:sz="0" w:space="0" w:color="auto"/>
                                                    <w:left w:val="none" w:sz="0" w:space="0" w:color="auto"/>
                                                    <w:bottom w:val="none" w:sz="0" w:space="0" w:color="auto"/>
                                                    <w:right w:val="none" w:sz="0" w:space="0" w:color="auto"/>
                                                  </w:divBdr>
                                                  <w:divsChild>
                                                    <w:div w:id="2026444980">
                                                      <w:marLeft w:val="0"/>
                                                      <w:marRight w:val="0"/>
                                                      <w:marTop w:val="0"/>
                                                      <w:marBottom w:val="0"/>
                                                      <w:divBdr>
                                                        <w:top w:val="none" w:sz="0" w:space="0" w:color="auto"/>
                                                        <w:left w:val="none" w:sz="0" w:space="0" w:color="auto"/>
                                                        <w:bottom w:val="none" w:sz="0" w:space="0" w:color="auto"/>
                                                        <w:right w:val="none" w:sz="0" w:space="0" w:color="auto"/>
                                                      </w:divBdr>
                                                      <w:divsChild>
                                                        <w:div w:id="13248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nfo@theraftleicester.co.uk" TargetMode="External"/><Relationship Id="rId18" Type="http://schemas.openxmlformats.org/officeDocument/2006/relationships/hyperlink" Target="http://www.selfharm.co.uk" TargetMode="External"/><Relationship Id="rId3" Type="http://schemas.openxmlformats.org/officeDocument/2006/relationships/customXml" Target="../customXml/item3.xml"/><Relationship Id="rId21" Type="http://schemas.openxmlformats.org/officeDocument/2006/relationships/hyperlink" Target="http://www.selfharm.co.uk" TargetMode="External"/><Relationship Id="rId7" Type="http://schemas.openxmlformats.org/officeDocument/2006/relationships/settings" Target="settings.xml"/><Relationship Id="rId12" Type="http://schemas.openxmlformats.org/officeDocument/2006/relationships/hyperlink" Target="mailto:safeguarding@theraftleicester.co.uk" TargetMode="External"/><Relationship Id="rId17" Type="http://schemas.openxmlformats.org/officeDocument/2006/relationships/hyperlink" Target="http://www.gov.uk/dbs"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mailto:safeguarding@theraftleicester.co.uk" TargetMode="External"/><Relationship Id="rId20" Type="http://schemas.openxmlformats.org/officeDocument/2006/relationships/hyperlink" Target="http://www.ceop.police.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ceop.police.uk"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selfharm.co.u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iwf.org.uk"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1CFE5AE1FE0043B9ED9E060D220374" ma:contentTypeVersion="14" ma:contentTypeDescription="Create a new document." ma:contentTypeScope="" ma:versionID="e6a11df8bab9717d022968c1fe36d029">
  <xsd:schema xmlns:xsd="http://www.w3.org/2001/XMLSchema" xmlns:xs="http://www.w3.org/2001/XMLSchema" xmlns:p="http://schemas.microsoft.com/office/2006/metadata/properties" xmlns:ns2="13c05ea0-2e3d-4e6c-890a-3d6eab325c6f" xmlns:ns3="2b21dfa7-e390-4476-945d-d7a2427b9183" targetNamespace="http://schemas.microsoft.com/office/2006/metadata/properties" ma:root="true" ma:fieldsID="a3786de8c5cbd902e29cd0a216a301fe" ns2:_="" ns3:_="">
    <xsd:import namespace="13c05ea0-2e3d-4e6c-890a-3d6eab325c6f"/>
    <xsd:import namespace="2b21dfa7-e390-4476-945d-d7a2427b918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5ea0-2e3d-4e6c-890a-3d6eab325c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ead7fae-2f8f-477b-b34d-a665ce371fd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21dfa7-e390-4476-945d-d7a2427b918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d582879-bfe2-44af-83be-53d568f60b25}" ma:internalName="TaxCatchAll" ma:showField="CatchAllData" ma:web="2b21dfa7-e390-4476-945d-d7a2427b91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c05ea0-2e3d-4e6c-890a-3d6eab325c6f">
      <Terms xmlns="http://schemas.microsoft.com/office/infopath/2007/PartnerControls"/>
    </lcf76f155ced4ddcb4097134ff3c332f>
    <TaxCatchAll xmlns="2b21dfa7-e390-4476-945d-d7a2427b9183" xsi:nil="true"/>
  </documentManagement>
</p:properties>
</file>

<file path=customXml/itemProps1.xml><?xml version="1.0" encoding="utf-8"?>
<ds:datastoreItem xmlns:ds="http://schemas.openxmlformats.org/officeDocument/2006/customXml" ds:itemID="{9E7998FB-EE6E-40C9-9A7F-9DE2A924DC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5ea0-2e3d-4e6c-890a-3d6eab325c6f"/>
    <ds:schemaRef ds:uri="2b21dfa7-e390-4476-945d-d7a2427b9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5FD122-82D5-4A46-9E66-546BC3EB45A0}">
  <ds:schemaRefs>
    <ds:schemaRef ds:uri="http://schemas.openxmlformats.org/officeDocument/2006/bibliography"/>
  </ds:schemaRefs>
</ds:datastoreItem>
</file>

<file path=customXml/itemProps3.xml><?xml version="1.0" encoding="utf-8"?>
<ds:datastoreItem xmlns:ds="http://schemas.openxmlformats.org/officeDocument/2006/customXml" ds:itemID="{AA9A6A72-CD74-4902-8D9B-A2B671953497}">
  <ds:schemaRefs>
    <ds:schemaRef ds:uri="http://schemas.microsoft.com/sharepoint/v3/contenttype/forms"/>
  </ds:schemaRefs>
</ds:datastoreItem>
</file>

<file path=customXml/itemProps4.xml><?xml version="1.0" encoding="utf-8"?>
<ds:datastoreItem xmlns:ds="http://schemas.openxmlformats.org/officeDocument/2006/customXml" ds:itemID="{C4BE2F76-C1F9-4EB4-AB3D-2A0BC8291490}">
  <ds:schemaRefs>
    <ds:schemaRef ds:uri="http://schemas.microsoft.com/office/2006/metadata/properties"/>
    <ds:schemaRef ds:uri="http://schemas.microsoft.com/office/infopath/2007/PartnerControls"/>
    <ds:schemaRef ds:uri="13c05ea0-2e3d-4e6c-890a-3d6eab325c6f"/>
    <ds:schemaRef ds:uri="2b21dfa7-e390-4476-945d-d7a2427b9183"/>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38</Pages>
  <Words>8555</Words>
  <Characters>48764</Characters>
  <Application>Microsoft Office Word</Application>
  <DocSecurity>0</DocSecurity>
  <Lines>406</Lines>
  <Paragraphs>114</Paragraphs>
  <ScaleCrop>false</ScaleCrop>
  <Company/>
  <LinksUpToDate>false</LinksUpToDate>
  <CharactersWithSpaces>57205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Debbie</dc:creator>
  <cp:lastModifiedBy>Debbie Hill</cp:lastModifiedBy>
  <cp:revision>45</cp:revision>
  <cp:lastPrinted>2014-11-03T12:53:00Z</cp:lastPrinted>
  <dcterms:created xsi:type="dcterms:W3CDTF">2023-09-04T12:10:00Z</dcterms:created>
  <dcterms:modified xsi:type="dcterms:W3CDTF">2025-01-27T12:50:00Z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0x010100F41CFE5AE1FE0043B9ED9E060D220374</vt:lpwstr>
  </property>
  <property fmtid="{D5CDD505-2E9C-101B-9397-08002B2CF9AE}" pid="3" name="MediaServiceImageTags">
    <vt:lpwstr/>
  </property>
</Properties>
</file>