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19D42" w14:textId="1F8F2B53" w:rsidR="001D73A1" w:rsidRDefault="00000000">
      <w:pPr>
        <w:spacing w:after="60"/>
        <w:jc w:val="center"/>
      </w:pPr>
      <w:r>
        <w:rPr>
          <w:sz w:val="20"/>
          <w:szCs w:val="20"/>
        </w:rPr>
        <w:t>Department of Computer Science</w:t>
      </w:r>
    </w:p>
    <w:p w14:paraId="4DBAF678" w14:textId="77777777" w:rsidR="001D73A1" w:rsidRDefault="00000000">
      <w:pPr>
        <w:spacing w:after="60"/>
        <w:jc w:val="center"/>
      </w:pPr>
      <w:r>
        <w:rPr>
          <w:sz w:val="20"/>
          <w:szCs w:val="20"/>
        </w:rPr>
        <w:t>Natural Language Processing</w:t>
      </w:r>
    </w:p>
    <w:p w14:paraId="188E3F6D" w14:textId="77777777" w:rsidR="001D73A1" w:rsidRDefault="00000000">
      <w:pPr>
        <w:spacing w:before="100" w:after="60"/>
        <w:jc w:val="center"/>
      </w:pPr>
      <w:r>
        <w:rPr>
          <w:b/>
          <w:bCs/>
          <w:sz w:val="32"/>
          <w:szCs w:val="32"/>
        </w:rPr>
        <w:t>Assignment 2</w:t>
      </w:r>
    </w:p>
    <w:p w14:paraId="11521537" w14:textId="77777777" w:rsidR="001D73A1" w:rsidRDefault="001D73A1">
      <w:pPr>
        <w:pBdr>
          <w:bottom w:val="single" w:sz="6" w:space="1" w:color="000000"/>
        </w:pBdr>
        <w:spacing w:after="160"/>
      </w:pPr>
    </w:p>
    <w:p w14:paraId="1504905C" w14:textId="77777777" w:rsidR="001D73A1" w:rsidRDefault="00000000">
      <w:pPr>
        <w:pStyle w:val="Heading1"/>
      </w:pPr>
      <w:r>
        <w:t>Background</w:t>
      </w:r>
    </w:p>
    <w:p w14:paraId="6B22E7CB" w14:textId="77777777" w:rsidR="001D73A1" w:rsidRDefault="00000000">
      <w:pPr>
        <w:spacing w:before="60" w:after="60"/>
      </w:pPr>
      <w:r>
        <w:t xml:space="preserve">Pakistan ranks among the top countries globally for the spread of misinformation on social media. During elections, natural disasters, and public health emergencies, unverified news spreads faster than official statements. You are required to build </w:t>
      </w:r>
      <w:proofErr w:type="spellStart"/>
      <w:r>
        <w:t>PakSentinel</w:t>
      </w:r>
      <w:proofErr w:type="spellEnd"/>
      <w:r>
        <w:t xml:space="preserve"> — an end-to-end NLP pipeline for misinformation detection, sentiment analysis, semantic retrieval, and production deployment.</w:t>
      </w:r>
    </w:p>
    <w:p w14:paraId="352356CD" w14:textId="77777777" w:rsidR="001D73A1" w:rsidRDefault="001D73A1">
      <w:pPr>
        <w:spacing w:before="60" w:after="60"/>
      </w:pPr>
    </w:p>
    <w:p w14:paraId="27C5BA49" w14:textId="77777777" w:rsidR="001D73A1" w:rsidRDefault="00000000">
      <w:pPr>
        <w:pStyle w:val="Heading1"/>
      </w:pPr>
      <w:r>
        <w:t>General Instructions</w:t>
      </w:r>
    </w:p>
    <w:p w14:paraId="678844C1" w14:textId="77777777" w:rsidR="001D73A1" w:rsidRDefault="00000000">
      <w:pPr>
        <w:pStyle w:val="ListParagraph"/>
        <w:numPr>
          <w:ilvl w:val="0"/>
          <w:numId w:val="2"/>
        </w:numPr>
        <w:spacing w:before="40" w:after="40"/>
      </w:pPr>
      <w:r>
        <w:t>Every implementation decision must be justified in writing (e.g., choice of tokenizer, stemmer, feature representation).</w:t>
      </w:r>
    </w:p>
    <w:p w14:paraId="71C28FD4" w14:textId="77777777" w:rsidR="001D73A1" w:rsidRDefault="00000000">
      <w:pPr>
        <w:pStyle w:val="ListParagraph"/>
        <w:numPr>
          <w:ilvl w:val="0"/>
          <w:numId w:val="2"/>
        </w:numPr>
        <w:spacing w:before="40" w:after="40"/>
      </w:pPr>
      <w:r>
        <w:t>All results must be fully reproducible by running your submitted code. Hardcoded metrics receive zero marks.</w:t>
      </w:r>
    </w:p>
    <w:p w14:paraId="5014B18C" w14:textId="77777777" w:rsidR="001D73A1" w:rsidRDefault="00000000">
      <w:pPr>
        <w:pStyle w:val="ListParagraph"/>
        <w:numPr>
          <w:ilvl w:val="0"/>
          <w:numId w:val="2"/>
        </w:numPr>
        <w:spacing w:before="40" w:after="40"/>
      </w:pPr>
      <w:r>
        <w:t>Document failures and negative results. Hiding them is penalized; analyzing them is rewarded.</w:t>
      </w:r>
    </w:p>
    <w:p w14:paraId="44EC39AD" w14:textId="77777777" w:rsidR="001D73A1" w:rsidRDefault="00000000">
      <w:pPr>
        <w:pStyle w:val="ListParagraph"/>
        <w:numPr>
          <w:ilvl w:val="0"/>
          <w:numId w:val="2"/>
        </w:numPr>
        <w:spacing w:before="40" w:after="40"/>
      </w:pPr>
      <w:r>
        <w:t>A docker-</w:t>
      </w:r>
      <w:proofErr w:type="spellStart"/>
      <w:r>
        <w:t>compose.yml</w:t>
      </w:r>
      <w:proofErr w:type="spellEnd"/>
      <w:r>
        <w:t xml:space="preserve"> must be included for environment reproducibility.</w:t>
      </w:r>
    </w:p>
    <w:p w14:paraId="356D7851" w14:textId="77777777" w:rsidR="001D73A1" w:rsidRDefault="001D73A1">
      <w:pPr>
        <w:spacing w:before="60" w:after="60"/>
      </w:pPr>
    </w:p>
    <w:p w14:paraId="43AD866E" w14:textId="77777777" w:rsidR="001D73A1" w:rsidRDefault="00000000">
      <w:pPr>
        <w:pStyle w:val="Heading1"/>
      </w:pPr>
      <w:r>
        <w:t>Tasks Overview</w:t>
      </w:r>
    </w:p>
    <w:p w14:paraId="730AFCFB" w14:textId="77777777" w:rsidR="001D73A1" w:rsidRDefault="001D73A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5616"/>
        <w:gridCol w:w="2808"/>
      </w:tblGrid>
      <w:tr w:rsidR="001D73A1" w14:paraId="2613BF86" w14:textId="77777777">
        <w:tc>
          <w:tcPr>
            <w:tcW w:w="936" w:type="dxa"/>
            <w:tcBorders>
              <w:top w:val="single" w:sz="1" w:space="0" w:color="999999"/>
              <w:left w:val="single" w:sz="1" w:space="0" w:color="999999"/>
              <w:bottom w:val="single" w:sz="1" w:space="0" w:color="999999"/>
              <w:right w:val="single" w:sz="1" w:space="0" w:color="999999"/>
            </w:tcBorders>
            <w:shd w:val="clear" w:color="auto" w:fill="EEEEEE"/>
            <w:tcMar>
              <w:top w:w="60" w:type="dxa"/>
              <w:left w:w="100" w:type="dxa"/>
              <w:bottom w:w="60" w:type="dxa"/>
              <w:right w:w="100" w:type="dxa"/>
            </w:tcMar>
          </w:tcPr>
          <w:p w14:paraId="07980CEB" w14:textId="77777777" w:rsidR="001D73A1" w:rsidRDefault="00000000">
            <w:r>
              <w:rPr>
                <w:b/>
                <w:bCs/>
                <w:sz w:val="20"/>
                <w:szCs w:val="20"/>
              </w:rPr>
              <w:t>Task</w:t>
            </w:r>
          </w:p>
        </w:tc>
        <w:tc>
          <w:tcPr>
            <w:tcW w:w="5616" w:type="dxa"/>
            <w:tcBorders>
              <w:top w:val="single" w:sz="1" w:space="0" w:color="999999"/>
              <w:left w:val="single" w:sz="1" w:space="0" w:color="999999"/>
              <w:bottom w:val="single" w:sz="1" w:space="0" w:color="999999"/>
              <w:right w:val="single" w:sz="1" w:space="0" w:color="999999"/>
            </w:tcBorders>
            <w:shd w:val="clear" w:color="auto" w:fill="EEEEEE"/>
            <w:tcMar>
              <w:top w:w="60" w:type="dxa"/>
              <w:left w:w="100" w:type="dxa"/>
              <w:bottom w:w="60" w:type="dxa"/>
              <w:right w:w="100" w:type="dxa"/>
            </w:tcMar>
          </w:tcPr>
          <w:p w14:paraId="6F343DDA" w14:textId="77777777" w:rsidR="001D73A1" w:rsidRDefault="00000000">
            <w:r>
              <w:rPr>
                <w:b/>
                <w:bCs/>
                <w:sz w:val="20"/>
                <w:szCs w:val="20"/>
              </w:rPr>
              <w:t>Description</w:t>
            </w:r>
          </w:p>
        </w:tc>
        <w:tc>
          <w:tcPr>
            <w:tcW w:w="2808" w:type="dxa"/>
            <w:tcBorders>
              <w:top w:val="single" w:sz="1" w:space="0" w:color="999999"/>
              <w:left w:val="single" w:sz="1" w:space="0" w:color="999999"/>
              <w:bottom w:val="single" w:sz="1" w:space="0" w:color="999999"/>
              <w:right w:val="single" w:sz="1" w:space="0" w:color="999999"/>
            </w:tcBorders>
            <w:shd w:val="clear" w:color="auto" w:fill="EEEEEE"/>
            <w:tcMar>
              <w:top w:w="60" w:type="dxa"/>
              <w:left w:w="100" w:type="dxa"/>
              <w:bottom w:w="60" w:type="dxa"/>
              <w:right w:w="100" w:type="dxa"/>
            </w:tcMar>
          </w:tcPr>
          <w:p w14:paraId="4235D406" w14:textId="77777777" w:rsidR="001D73A1" w:rsidRDefault="00000000">
            <w:r>
              <w:rPr>
                <w:b/>
                <w:bCs/>
                <w:sz w:val="20"/>
                <w:szCs w:val="20"/>
              </w:rPr>
              <w:t>Marks</w:t>
            </w:r>
          </w:p>
        </w:tc>
      </w:tr>
      <w:tr w:rsidR="001D73A1" w14:paraId="17C2DFA5" w14:textId="77777777">
        <w:tc>
          <w:tcPr>
            <w:tcW w:w="9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A74D3F" w14:textId="77777777" w:rsidR="001D73A1" w:rsidRDefault="00000000">
            <w:r>
              <w:rPr>
                <w:sz w:val="20"/>
                <w:szCs w:val="20"/>
              </w:rPr>
              <w:t>1</w:t>
            </w:r>
          </w:p>
        </w:tc>
        <w:tc>
          <w:tcPr>
            <w:tcW w:w="561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4B545C" w14:textId="77777777" w:rsidR="001D73A1" w:rsidRDefault="00000000">
            <w:r>
              <w:rPr>
                <w:sz w:val="20"/>
                <w:szCs w:val="20"/>
              </w:rPr>
              <w:t>Data Sourcing &amp; Reliability Assessment</w:t>
            </w:r>
          </w:p>
        </w:tc>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F02B89" w14:textId="77777777" w:rsidR="001D73A1" w:rsidRDefault="00000000">
            <w:r>
              <w:rPr>
                <w:sz w:val="20"/>
                <w:szCs w:val="20"/>
              </w:rPr>
              <w:t>15</w:t>
            </w:r>
          </w:p>
        </w:tc>
      </w:tr>
      <w:tr w:rsidR="001D73A1" w14:paraId="18D467B4" w14:textId="77777777">
        <w:tc>
          <w:tcPr>
            <w:tcW w:w="9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0A6B40" w14:textId="77777777" w:rsidR="001D73A1" w:rsidRDefault="00000000">
            <w:r>
              <w:rPr>
                <w:sz w:val="20"/>
                <w:szCs w:val="20"/>
              </w:rPr>
              <w:t>2</w:t>
            </w:r>
          </w:p>
        </w:tc>
        <w:tc>
          <w:tcPr>
            <w:tcW w:w="561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C13377" w14:textId="77777777" w:rsidR="001D73A1" w:rsidRDefault="00000000">
            <w:r>
              <w:rPr>
                <w:sz w:val="20"/>
                <w:szCs w:val="20"/>
              </w:rPr>
              <w:t>Data Storage Architecture</w:t>
            </w:r>
          </w:p>
        </w:tc>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0456E" w14:textId="77777777" w:rsidR="001D73A1" w:rsidRDefault="00000000">
            <w:r>
              <w:rPr>
                <w:sz w:val="20"/>
                <w:szCs w:val="20"/>
              </w:rPr>
              <w:t>10</w:t>
            </w:r>
          </w:p>
        </w:tc>
      </w:tr>
      <w:tr w:rsidR="001D73A1" w14:paraId="22C2CF7E" w14:textId="77777777">
        <w:tc>
          <w:tcPr>
            <w:tcW w:w="9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9B1698" w14:textId="77777777" w:rsidR="001D73A1" w:rsidRDefault="00000000">
            <w:r>
              <w:rPr>
                <w:sz w:val="20"/>
                <w:szCs w:val="20"/>
              </w:rPr>
              <w:t>3</w:t>
            </w:r>
          </w:p>
        </w:tc>
        <w:tc>
          <w:tcPr>
            <w:tcW w:w="561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BE9386" w14:textId="77777777" w:rsidR="001D73A1" w:rsidRDefault="00000000">
            <w:r>
              <w:rPr>
                <w:sz w:val="20"/>
                <w:szCs w:val="20"/>
              </w:rPr>
              <w:t>NLP Processing Pipeline</w:t>
            </w:r>
          </w:p>
        </w:tc>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2E280A" w14:textId="77777777" w:rsidR="001D73A1" w:rsidRDefault="00000000">
            <w:r>
              <w:rPr>
                <w:sz w:val="20"/>
                <w:szCs w:val="20"/>
              </w:rPr>
              <w:t>35</w:t>
            </w:r>
          </w:p>
        </w:tc>
      </w:tr>
      <w:tr w:rsidR="001D73A1" w14:paraId="76FC28EC" w14:textId="77777777">
        <w:tc>
          <w:tcPr>
            <w:tcW w:w="9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9ECFAB" w14:textId="77777777" w:rsidR="001D73A1" w:rsidRDefault="00000000">
            <w:r>
              <w:rPr>
                <w:sz w:val="20"/>
                <w:szCs w:val="20"/>
              </w:rPr>
              <w:t>4</w:t>
            </w:r>
          </w:p>
        </w:tc>
        <w:tc>
          <w:tcPr>
            <w:tcW w:w="561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91A41F" w14:textId="77777777" w:rsidR="001D73A1" w:rsidRDefault="00000000">
            <w:r>
              <w:rPr>
                <w:sz w:val="20"/>
                <w:szCs w:val="20"/>
              </w:rPr>
              <w:t>N-Gram Language Models</w:t>
            </w:r>
          </w:p>
        </w:tc>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51FA4D" w14:textId="77777777" w:rsidR="001D73A1" w:rsidRDefault="00000000">
            <w:r>
              <w:rPr>
                <w:sz w:val="20"/>
                <w:szCs w:val="20"/>
              </w:rPr>
              <w:t>10</w:t>
            </w:r>
          </w:p>
        </w:tc>
      </w:tr>
      <w:tr w:rsidR="001D73A1" w14:paraId="485F0DD3" w14:textId="77777777">
        <w:tc>
          <w:tcPr>
            <w:tcW w:w="9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BAD47B" w14:textId="77777777" w:rsidR="001D73A1" w:rsidRDefault="00000000">
            <w:r>
              <w:rPr>
                <w:sz w:val="20"/>
                <w:szCs w:val="20"/>
              </w:rPr>
              <w:t>5</w:t>
            </w:r>
          </w:p>
        </w:tc>
        <w:tc>
          <w:tcPr>
            <w:tcW w:w="561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763825" w14:textId="77777777" w:rsidR="001D73A1" w:rsidRDefault="00000000">
            <w:r>
              <w:rPr>
                <w:sz w:val="20"/>
                <w:szCs w:val="20"/>
              </w:rPr>
              <w:t>Machine Learning Models</w:t>
            </w:r>
          </w:p>
        </w:tc>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54A588" w14:textId="77777777" w:rsidR="001D73A1" w:rsidRDefault="00000000">
            <w:r>
              <w:rPr>
                <w:sz w:val="20"/>
                <w:szCs w:val="20"/>
              </w:rPr>
              <w:t>25</w:t>
            </w:r>
          </w:p>
        </w:tc>
      </w:tr>
      <w:tr w:rsidR="001D73A1" w14:paraId="0D1F42C9" w14:textId="77777777">
        <w:tc>
          <w:tcPr>
            <w:tcW w:w="9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A23312" w14:textId="77777777" w:rsidR="001D73A1" w:rsidRDefault="00000000">
            <w:r>
              <w:rPr>
                <w:sz w:val="20"/>
                <w:szCs w:val="20"/>
              </w:rPr>
              <w:t>6</w:t>
            </w:r>
          </w:p>
        </w:tc>
        <w:tc>
          <w:tcPr>
            <w:tcW w:w="561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8DDDBB" w14:textId="77777777" w:rsidR="001D73A1" w:rsidRDefault="00000000">
            <w:proofErr w:type="spellStart"/>
            <w:r>
              <w:rPr>
                <w:sz w:val="20"/>
                <w:szCs w:val="20"/>
              </w:rPr>
              <w:t>MLFlow</w:t>
            </w:r>
            <w:proofErr w:type="spellEnd"/>
            <w:r>
              <w:rPr>
                <w:sz w:val="20"/>
                <w:szCs w:val="20"/>
              </w:rPr>
              <w:t xml:space="preserve"> Experiment Tracking</w:t>
            </w:r>
          </w:p>
        </w:tc>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01E82" w14:textId="77777777" w:rsidR="001D73A1" w:rsidRDefault="00000000">
            <w:r>
              <w:rPr>
                <w:sz w:val="20"/>
                <w:szCs w:val="20"/>
              </w:rPr>
              <w:t>25</w:t>
            </w:r>
          </w:p>
        </w:tc>
      </w:tr>
      <w:tr w:rsidR="001D73A1" w14:paraId="14EE1C97" w14:textId="77777777">
        <w:tc>
          <w:tcPr>
            <w:tcW w:w="9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51DF88" w14:textId="77777777" w:rsidR="001D73A1" w:rsidRDefault="00000000">
            <w:r>
              <w:rPr>
                <w:sz w:val="20"/>
                <w:szCs w:val="20"/>
              </w:rPr>
              <w:t>7</w:t>
            </w:r>
          </w:p>
        </w:tc>
        <w:tc>
          <w:tcPr>
            <w:tcW w:w="561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F914F5" w14:textId="77777777" w:rsidR="001D73A1" w:rsidRDefault="00000000">
            <w:proofErr w:type="spellStart"/>
            <w:r>
              <w:rPr>
                <w:sz w:val="20"/>
                <w:szCs w:val="20"/>
              </w:rPr>
              <w:t>FastAPI</w:t>
            </w:r>
            <w:proofErr w:type="spellEnd"/>
            <w:r>
              <w:rPr>
                <w:sz w:val="20"/>
                <w:szCs w:val="20"/>
              </w:rPr>
              <w:t xml:space="preserve"> Inference System</w:t>
            </w:r>
          </w:p>
        </w:tc>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A5EFD2" w14:textId="77777777" w:rsidR="001D73A1" w:rsidRDefault="00000000">
            <w:r>
              <w:rPr>
                <w:sz w:val="20"/>
                <w:szCs w:val="20"/>
              </w:rPr>
              <w:t>30</w:t>
            </w:r>
          </w:p>
        </w:tc>
      </w:tr>
      <w:tr w:rsidR="001D73A1" w14:paraId="60B0FD92" w14:textId="77777777">
        <w:tc>
          <w:tcPr>
            <w:tcW w:w="9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CB8368" w14:textId="77777777" w:rsidR="001D73A1" w:rsidRDefault="001D73A1"/>
        </w:tc>
        <w:tc>
          <w:tcPr>
            <w:tcW w:w="561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7CE93F" w14:textId="77777777" w:rsidR="001D73A1" w:rsidRDefault="00000000">
            <w:r>
              <w:rPr>
                <w:sz w:val="20"/>
                <w:szCs w:val="20"/>
              </w:rPr>
              <w:t>Total</w:t>
            </w:r>
          </w:p>
        </w:tc>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0D0620" w14:textId="77777777" w:rsidR="001D73A1" w:rsidRDefault="00000000">
            <w:r>
              <w:rPr>
                <w:sz w:val="20"/>
                <w:szCs w:val="20"/>
              </w:rPr>
              <w:t>150</w:t>
            </w:r>
          </w:p>
        </w:tc>
      </w:tr>
    </w:tbl>
    <w:p w14:paraId="00FCC54D" w14:textId="77777777" w:rsidR="001D73A1" w:rsidRDefault="001D73A1">
      <w:pPr>
        <w:spacing w:before="60" w:after="60"/>
      </w:pPr>
    </w:p>
    <w:p w14:paraId="7C29C6BA" w14:textId="77777777" w:rsidR="001D73A1" w:rsidRDefault="00000000">
      <w:pPr>
        <w:pStyle w:val="Heading1"/>
      </w:pPr>
      <w:r>
        <w:t>Task 1 — Data Sourcing &amp; Reliability Assessment [15 Marks]</w:t>
      </w:r>
    </w:p>
    <w:p w14:paraId="69B9D0C5" w14:textId="77777777" w:rsidR="001D73A1" w:rsidRDefault="00000000">
      <w:pPr>
        <w:spacing w:before="60" w:after="60"/>
      </w:pPr>
      <w:r>
        <w:t>Construct a multi-source labeled dataset of minimum 5,000 samples across three classes: Real, Fake, and Satire. Use at least three of the sources below:</w:t>
      </w:r>
    </w:p>
    <w:p w14:paraId="188AFD0C" w14:textId="77777777" w:rsidR="001D73A1" w:rsidRDefault="001D73A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1D73A1" w14:paraId="66E62D88" w14:textId="77777777">
        <w:tc>
          <w:tcPr>
            <w:tcW w:w="2808" w:type="dxa"/>
            <w:tcBorders>
              <w:top w:val="single" w:sz="1" w:space="0" w:color="999999"/>
              <w:left w:val="single" w:sz="1" w:space="0" w:color="999999"/>
              <w:bottom w:val="single" w:sz="1" w:space="0" w:color="999999"/>
              <w:right w:val="single" w:sz="1" w:space="0" w:color="999999"/>
            </w:tcBorders>
            <w:shd w:val="clear" w:color="auto" w:fill="EEEEEE"/>
            <w:tcMar>
              <w:top w:w="60" w:type="dxa"/>
              <w:left w:w="100" w:type="dxa"/>
              <w:bottom w:w="60" w:type="dxa"/>
              <w:right w:w="100" w:type="dxa"/>
            </w:tcMar>
          </w:tcPr>
          <w:p w14:paraId="271A62EB" w14:textId="77777777" w:rsidR="001D73A1" w:rsidRDefault="00000000">
            <w:r>
              <w:rPr>
                <w:b/>
                <w:bCs/>
                <w:sz w:val="20"/>
                <w:szCs w:val="20"/>
              </w:rPr>
              <w:t>Source</w:t>
            </w:r>
          </w:p>
        </w:tc>
        <w:tc>
          <w:tcPr>
            <w:tcW w:w="6552" w:type="dxa"/>
            <w:tcBorders>
              <w:top w:val="single" w:sz="1" w:space="0" w:color="999999"/>
              <w:left w:val="single" w:sz="1" w:space="0" w:color="999999"/>
              <w:bottom w:val="single" w:sz="1" w:space="0" w:color="999999"/>
              <w:right w:val="single" w:sz="1" w:space="0" w:color="999999"/>
            </w:tcBorders>
            <w:shd w:val="clear" w:color="auto" w:fill="EEEEEE"/>
            <w:tcMar>
              <w:top w:w="60" w:type="dxa"/>
              <w:left w:w="100" w:type="dxa"/>
              <w:bottom w:w="60" w:type="dxa"/>
              <w:right w:w="100" w:type="dxa"/>
            </w:tcMar>
          </w:tcPr>
          <w:p w14:paraId="3A5195A2" w14:textId="77777777" w:rsidR="001D73A1" w:rsidRDefault="00000000">
            <w:r>
              <w:rPr>
                <w:b/>
                <w:bCs/>
                <w:sz w:val="20"/>
                <w:szCs w:val="20"/>
              </w:rPr>
              <w:t>Description</w:t>
            </w:r>
          </w:p>
        </w:tc>
      </w:tr>
      <w:tr w:rsidR="001D73A1" w14:paraId="35B18584" w14:textId="77777777">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6DB7C3" w14:textId="77777777" w:rsidR="001D73A1" w:rsidRDefault="00000000">
            <w:r>
              <w:rPr>
                <w:sz w:val="20"/>
                <w:szCs w:val="20"/>
              </w:rPr>
              <w:t>LIAR Dataset</w:t>
            </w:r>
          </w:p>
        </w:tc>
        <w:tc>
          <w:tcPr>
            <w:tcW w:w="65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2F8942" w14:textId="77777777" w:rsidR="001D73A1" w:rsidRDefault="00000000">
            <w:r>
              <w:rPr>
                <w:sz w:val="20"/>
                <w:szCs w:val="20"/>
              </w:rPr>
              <w:t>12,800 labeled political statements (direct download)</w:t>
            </w:r>
          </w:p>
        </w:tc>
      </w:tr>
      <w:tr w:rsidR="001D73A1" w14:paraId="25D6590F" w14:textId="77777777">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BD8F0" w14:textId="77777777" w:rsidR="001D73A1" w:rsidRDefault="00000000">
            <w:proofErr w:type="spellStart"/>
            <w:r>
              <w:rPr>
                <w:sz w:val="20"/>
                <w:szCs w:val="20"/>
              </w:rPr>
              <w:t>FakeNewsNet</w:t>
            </w:r>
            <w:proofErr w:type="spellEnd"/>
          </w:p>
        </w:tc>
        <w:tc>
          <w:tcPr>
            <w:tcW w:w="65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9E7409" w14:textId="77777777" w:rsidR="001D73A1" w:rsidRDefault="00000000">
            <w:r>
              <w:rPr>
                <w:sz w:val="20"/>
                <w:szCs w:val="20"/>
              </w:rPr>
              <w:t xml:space="preserve">PolitiFact + </w:t>
            </w:r>
            <w:proofErr w:type="spellStart"/>
            <w:r>
              <w:rPr>
                <w:sz w:val="20"/>
                <w:szCs w:val="20"/>
              </w:rPr>
              <w:t>GossipCop</w:t>
            </w:r>
            <w:proofErr w:type="spellEnd"/>
            <w:r>
              <w:rPr>
                <w:sz w:val="20"/>
                <w:szCs w:val="20"/>
              </w:rPr>
              <w:t xml:space="preserve"> labeled news (GitHub)</w:t>
            </w:r>
          </w:p>
        </w:tc>
      </w:tr>
      <w:tr w:rsidR="001D73A1" w14:paraId="793EF46A" w14:textId="77777777">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235B7C" w14:textId="77777777" w:rsidR="001D73A1" w:rsidRDefault="00000000">
            <w:r>
              <w:rPr>
                <w:sz w:val="20"/>
                <w:szCs w:val="20"/>
              </w:rPr>
              <w:lastRenderedPageBreak/>
              <w:t>ISOT Fake News</w:t>
            </w:r>
          </w:p>
        </w:tc>
        <w:tc>
          <w:tcPr>
            <w:tcW w:w="65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795F05" w14:textId="77777777" w:rsidR="001D73A1" w:rsidRDefault="00000000">
            <w:r>
              <w:rPr>
                <w:sz w:val="20"/>
                <w:szCs w:val="20"/>
              </w:rPr>
              <w:t>44,000 news articles (Kaggle API)</w:t>
            </w:r>
          </w:p>
        </w:tc>
      </w:tr>
      <w:tr w:rsidR="001D73A1" w14:paraId="1632ADF2" w14:textId="77777777">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339026" w14:textId="77777777" w:rsidR="001D73A1" w:rsidRDefault="00000000">
            <w:r>
              <w:rPr>
                <w:sz w:val="20"/>
                <w:szCs w:val="20"/>
              </w:rPr>
              <w:t>COVID-19 Fake News</w:t>
            </w:r>
          </w:p>
        </w:tc>
        <w:tc>
          <w:tcPr>
            <w:tcW w:w="65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2DF591" w14:textId="77777777" w:rsidR="001D73A1" w:rsidRDefault="00000000">
            <w:r>
              <w:rPr>
                <w:sz w:val="20"/>
                <w:szCs w:val="20"/>
              </w:rPr>
              <w:t>Health misinformation (Kaggle API)</w:t>
            </w:r>
          </w:p>
        </w:tc>
      </w:tr>
      <w:tr w:rsidR="001D73A1" w14:paraId="5739D32B" w14:textId="77777777">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47D08A" w14:textId="77777777" w:rsidR="001D73A1" w:rsidRDefault="00000000">
            <w:r>
              <w:rPr>
                <w:sz w:val="20"/>
                <w:szCs w:val="20"/>
              </w:rPr>
              <w:t>Self-Constructed Scrape</w:t>
            </w:r>
          </w:p>
        </w:tc>
        <w:tc>
          <w:tcPr>
            <w:tcW w:w="65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181DBE" w14:textId="77777777" w:rsidR="001D73A1" w:rsidRDefault="00000000">
            <w:r>
              <w:rPr>
                <w:sz w:val="20"/>
                <w:szCs w:val="20"/>
              </w:rPr>
              <w:t xml:space="preserve">Dawn, Geo, ARY, Twitter/X using </w:t>
            </w:r>
            <w:proofErr w:type="spellStart"/>
            <w:r>
              <w:rPr>
                <w:sz w:val="20"/>
                <w:szCs w:val="20"/>
              </w:rPr>
              <w:t>BeautifulSoup</w:t>
            </w:r>
            <w:proofErr w:type="spellEnd"/>
            <w:r>
              <w:rPr>
                <w:sz w:val="20"/>
                <w:szCs w:val="20"/>
              </w:rPr>
              <w:t xml:space="preserve"> / </w:t>
            </w:r>
            <w:proofErr w:type="spellStart"/>
            <w:r>
              <w:rPr>
                <w:sz w:val="20"/>
                <w:szCs w:val="20"/>
              </w:rPr>
              <w:t>Tweepy</w:t>
            </w:r>
            <w:proofErr w:type="spellEnd"/>
          </w:p>
        </w:tc>
      </w:tr>
    </w:tbl>
    <w:p w14:paraId="60670DF5" w14:textId="77777777" w:rsidR="001D73A1" w:rsidRDefault="001D73A1">
      <w:pPr>
        <w:spacing w:before="60" w:after="60"/>
      </w:pPr>
    </w:p>
    <w:p w14:paraId="6C8F5B13" w14:textId="77777777" w:rsidR="001D73A1" w:rsidRDefault="00000000">
      <w:pPr>
        <w:spacing w:before="60" w:after="60"/>
      </w:pPr>
      <w:r>
        <w:t xml:space="preserve">For each source, produce a Data Reliability Scorecard rating: label credibility, recency, domain relevance to Pakistan, class balance, and language consistency (score out of 5 each). Justify your source combination in minimum 300 words with references to NLP literature on dataset bias. Report the final dataset size, class distribution, and duplicate rate. If class imbalance exceeds 40%, implement and justify one of: SMOTE oversampling, </w:t>
      </w:r>
      <w:proofErr w:type="spellStart"/>
      <w:r>
        <w:t>undersampling</w:t>
      </w:r>
      <w:proofErr w:type="spellEnd"/>
      <w:r>
        <w:t>, or class-weighted loss.</w:t>
      </w:r>
    </w:p>
    <w:p w14:paraId="52A5D765" w14:textId="77777777" w:rsidR="001D73A1" w:rsidRDefault="001D73A1">
      <w:pPr>
        <w:spacing w:before="60" w:after="60"/>
      </w:pPr>
    </w:p>
    <w:p w14:paraId="3F452252" w14:textId="77777777" w:rsidR="001D73A1" w:rsidRDefault="00000000">
      <w:pPr>
        <w:pStyle w:val="Heading1"/>
      </w:pPr>
      <w:r>
        <w:t>Task 2 — Data Storage Architecture [10 Marks]</w:t>
      </w:r>
    </w:p>
    <w:p w14:paraId="5A427B74" w14:textId="77777777" w:rsidR="001D73A1" w:rsidRDefault="00000000">
      <w:pPr>
        <w:spacing w:before="60" w:after="60"/>
      </w:pPr>
      <w:r>
        <w:t xml:space="preserve">Choose one storage option (AWS S3 + Athena, Google Cloud Storage, </w:t>
      </w:r>
      <w:proofErr w:type="spellStart"/>
      <w:r>
        <w:t>MinIO</w:t>
      </w:r>
      <w:proofErr w:type="spellEnd"/>
      <w:r>
        <w:t xml:space="preserve">, PostgreSQL + </w:t>
      </w:r>
      <w:proofErr w:type="spellStart"/>
      <w:r>
        <w:t>pgvector</w:t>
      </w:r>
      <w:proofErr w:type="spellEnd"/>
      <w:r>
        <w:t xml:space="preserve">, or MongoDB Atlas) and provide a 400-word technical justification covering scalability, cost, and query capability. Implement three storage layers: Raw (original files with metadata), Processed (cleaned Parquet files, vocabulary, TF-IDF matrix), and Embeddings (versioned Word2Vec files). Write a Python class </w:t>
      </w:r>
      <w:proofErr w:type="spellStart"/>
      <w:r>
        <w:t>DataLakeManager</w:t>
      </w:r>
      <w:proofErr w:type="spellEnd"/>
      <w:r>
        <w:t xml:space="preserve"> with methods: </w:t>
      </w:r>
      <w:proofErr w:type="spellStart"/>
      <w:r>
        <w:t>upload_</w:t>
      </w:r>
      <w:proofErr w:type="gramStart"/>
      <w:r>
        <w:t>raw</w:t>
      </w:r>
      <w:proofErr w:type="spellEnd"/>
      <w:r>
        <w:t>(</w:t>
      </w:r>
      <w:proofErr w:type="gramEnd"/>
      <w:r>
        <w:t xml:space="preserve">), </w:t>
      </w:r>
      <w:proofErr w:type="spellStart"/>
      <w:r>
        <w:t>upload_</w:t>
      </w:r>
      <w:proofErr w:type="gramStart"/>
      <w:r>
        <w:t>processed</w:t>
      </w:r>
      <w:proofErr w:type="spellEnd"/>
      <w:r>
        <w:t>(</w:t>
      </w:r>
      <w:proofErr w:type="gramEnd"/>
      <w:r>
        <w:t xml:space="preserve">), </w:t>
      </w:r>
      <w:proofErr w:type="spellStart"/>
      <w:r>
        <w:t>fetch_for_</w:t>
      </w:r>
      <w:proofErr w:type="gramStart"/>
      <w:r>
        <w:t>training</w:t>
      </w:r>
      <w:proofErr w:type="spellEnd"/>
      <w:r>
        <w:t>(</w:t>
      </w:r>
      <w:proofErr w:type="gramEnd"/>
      <w:r>
        <w:t xml:space="preserve">), and </w:t>
      </w:r>
      <w:proofErr w:type="spellStart"/>
      <w:r>
        <w:t>list_</w:t>
      </w:r>
      <w:proofErr w:type="gramStart"/>
      <w:r>
        <w:t>versions</w:t>
      </w:r>
      <w:proofErr w:type="spellEnd"/>
      <w:r>
        <w:t>(</w:t>
      </w:r>
      <w:proofErr w:type="gramEnd"/>
      <w:r>
        <w:t>).</w:t>
      </w:r>
    </w:p>
    <w:p w14:paraId="4386FEE9" w14:textId="77777777" w:rsidR="001D73A1" w:rsidRDefault="001D73A1">
      <w:pPr>
        <w:spacing w:before="60" w:after="60"/>
      </w:pPr>
    </w:p>
    <w:p w14:paraId="2CEE0E75" w14:textId="77777777" w:rsidR="001D73A1" w:rsidRDefault="00000000">
      <w:pPr>
        <w:pStyle w:val="Heading1"/>
      </w:pPr>
      <w:r>
        <w:t>Task 3 — NLP Processing Pipeline [35 Marks]</w:t>
      </w:r>
    </w:p>
    <w:p w14:paraId="43AD61DD" w14:textId="77777777" w:rsidR="001D73A1" w:rsidRDefault="00000000">
      <w:pPr>
        <w:spacing w:before="60" w:after="60"/>
      </w:pPr>
      <w:r>
        <w:t>3.1 Cleaning [5 Marks]: Build a cleaning module handling HTML tags, URLs, social media handles, Roman Urdu code-switching, repeated punctuation, emojis, and inconsistent formats. Conduct a before/after noise audit on 200 randomly sampled records.</w:t>
      </w:r>
    </w:p>
    <w:p w14:paraId="6D904070" w14:textId="77777777" w:rsidR="001D73A1" w:rsidRDefault="001D73A1">
      <w:pPr>
        <w:spacing w:before="60" w:after="60"/>
      </w:pPr>
    </w:p>
    <w:p w14:paraId="5204EAC5" w14:textId="77777777" w:rsidR="001D73A1" w:rsidRDefault="00000000">
      <w:pPr>
        <w:spacing w:before="60" w:after="60"/>
      </w:pPr>
      <w:r>
        <w:t xml:space="preserve">3.2 Tokenization [5 Marks]: Implement and compare NLTK </w:t>
      </w:r>
      <w:proofErr w:type="spellStart"/>
      <w:r>
        <w:t>word_tokenize</w:t>
      </w:r>
      <w:proofErr w:type="spellEnd"/>
      <w:r>
        <w:t xml:space="preserve">, </w:t>
      </w:r>
      <w:proofErr w:type="spellStart"/>
      <w:r>
        <w:t>SpaCy</w:t>
      </w:r>
      <w:proofErr w:type="spellEnd"/>
      <w:r>
        <w:t>, and a custom regex tokenizer on 50 sampled records. Report avg tokens/doc, OOV rate, contraction handling, Roman Urdu handling, and processing speed. Justify your final choice with data.</w:t>
      </w:r>
    </w:p>
    <w:p w14:paraId="21AF5891" w14:textId="77777777" w:rsidR="001D73A1" w:rsidRDefault="001D73A1">
      <w:pPr>
        <w:spacing w:before="60" w:after="60"/>
      </w:pPr>
    </w:p>
    <w:p w14:paraId="5EE573B6" w14:textId="77777777" w:rsidR="001D73A1" w:rsidRDefault="00000000">
      <w:pPr>
        <w:spacing w:before="60" w:after="60"/>
      </w:pPr>
      <w:r>
        <w:t xml:space="preserve">3.3 </w:t>
      </w:r>
      <w:proofErr w:type="spellStart"/>
      <w:r>
        <w:t>Stopword</w:t>
      </w:r>
      <w:proofErr w:type="spellEnd"/>
      <w:r>
        <w:t xml:space="preserve"> Removal [5 Marks]: Apply the NLTK default list and report token removal rate. Analyze whether removing words like "not" or "completely" hurts fake news detection. Build a custom domain-specific </w:t>
      </w:r>
      <w:proofErr w:type="spellStart"/>
      <w:r>
        <w:t>stopword</w:t>
      </w:r>
      <w:proofErr w:type="spellEnd"/>
      <w:r>
        <w:t xml:space="preserve"> list with minimum 15 justified modifications. Compare F1 scores under standard vs. custom </w:t>
      </w:r>
      <w:proofErr w:type="spellStart"/>
      <w:r>
        <w:t>stopwords</w:t>
      </w:r>
      <w:proofErr w:type="spellEnd"/>
      <w:r>
        <w:t>.</w:t>
      </w:r>
    </w:p>
    <w:p w14:paraId="2395006F" w14:textId="77777777" w:rsidR="001D73A1" w:rsidRDefault="001D73A1">
      <w:pPr>
        <w:spacing w:before="60" w:after="60"/>
      </w:pPr>
    </w:p>
    <w:p w14:paraId="263E6AB5" w14:textId="77777777" w:rsidR="001D73A1" w:rsidRDefault="00000000">
      <w:pPr>
        <w:spacing w:before="60" w:after="60"/>
      </w:pPr>
      <w:r>
        <w:t xml:space="preserve">3.4 Stemming vs. Lemmatization [5 Marks]: Apply Porter Stemmer, Snowball Stemmer, and WordNet </w:t>
      </w:r>
      <w:proofErr w:type="spellStart"/>
      <w:r>
        <w:t>Lemmatizer</w:t>
      </w:r>
      <w:proofErr w:type="spellEnd"/>
      <w:r>
        <w:t>. Report vocabulary size reduction, over-stemming errors, and processing time for each. Test on 20 domain-specific terms and justify your final choice quantitatively.</w:t>
      </w:r>
    </w:p>
    <w:p w14:paraId="43906710" w14:textId="77777777" w:rsidR="001D73A1" w:rsidRDefault="001D73A1">
      <w:pPr>
        <w:spacing w:before="60" w:after="60"/>
      </w:pPr>
    </w:p>
    <w:p w14:paraId="15CEAB54" w14:textId="77777777" w:rsidR="001D73A1" w:rsidRDefault="00000000">
      <w:pPr>
        <w:spacing w:before="60" w:after="60"/>
      </w:pPr>
      <w:r>
        <w:t>3.5 Feature Representation [15 Marks]:</w:t>
      </w:r>
    </w:p>
    <w:p w14:paraId="348F792D" w14:textId="77777777" w:rsidR="001D73A1" w:rsidRDefault="00000000">
      <w:pPr>
        <w:pStyle w:val="ListParagraph"/>
        <w:numPr>
          <w:ilvl w:val="0"/>
          <w:numId w:val="2"/>
        </w:numPr>
        <w:spacing w:before="40" w:after="40"/>
      </w:pPr>
      <w:proofErr w:type="spellStart"/>
      <w:r>
        <w:t>BoW</w:t>
      </w:r>
      <w:proofErr w:type="spellEnd"/>
      <w:r>
        <w:t xml:space="preserve"> [3 Marks]: Report matrix dimensions and sparsity. Plot top 30 terms per class. Explain mathematically why </w:t>
      </w:r>
      <w:proofErr w:type="spellStart"/>
      <w:r>
        <w:t>BoW</w:t>
      </w:r>
      <w:proofErr w:type="spellEnd"/>
      <w:r>
        <w:t xml:space="preserve"> is insufficient for misinformation detection.</w:t>
      </w:r>
    </w:p>
    <w:p w14:paraId="7F288E02" w14:textId="77777777" w:rsidR="001D73A1" w:rsidRDefault="00000000">
      <w:pPr>
        <w:pStyle w:val="ListParagraph"/>
        <w:numPr>
          <w:ilvl w:val="0"/>
          <w:numId w:val="2"/>
        </w:numPr>
        <w:spacing w:before="40" w:after="40"/>
      </w:pPr>
      <w:r>
        <w:t>TF-IDF [4 Marks]: Implement Standard, Smooth IDF, and Sublinear TF variants. Compare top 15 discriminative terms per class. Build a cosine similarity retrieval system tested on 10 examples.</w:t>
      </w:r>
    </w:p>
    <w:p w14:paraId="51DCDAB0" w14:textId="77777777" w:rsidR="001D73A1" w:rsidRDefault="00000000">
      <w:pPr>
        <w:pStyle w:val="ListParagraph"/>
        <w:numPr>
          <w:ilvl w:val="0"/>
          <w:numId w:val="2"/>
        </w:numPr>
        <w:spacing w:before="40" w:after="40"/>
      </w:pPr>
      <w:r>
        <w:t xml:space="preserve">Word2Vec [8 Marks]: Train CBOW and Skip-gram models (window=5, dim=200, </w:t>
      </w:r>
      <w:proofErr w:type="spellStart"/>
      <w:r>
        <w:t>min_count</w:t>
      </w:r>
      <w:proofErr w:type="spellEnd"/>
      <w:r>
        <w:t xml:space="preserve">=3). Report similarity scores for domain word pairs and top-5 neighbors for key </w:t>
      </w:r>
      <w:r>
        <w:lastRenderedPageBreak/>
        <w:t>terms. Visualize embeddings with t-SNE (perplexity=30). Compare classification F1 across TF-IDF only, Word2Vec only, and concatenated features.</w:t>
      </w:r>
    </w:p>
    <w:p w14:paraId="20BE6470" w14:textId="77777777" w:rsidR="001D73A1" w:rsidRDefault="001D73A1">
      <w:pPr>
        <w:spacing w:before="60" w:after="60"/>
      </w:pPr>
    </w:p>
    <w:p w14:paraId="431FCFA4" w14:textId="77777777" w:rsidR="001D73A1" w:rsidRDefault="00000000">
      <w:pPr>
        <w:pStyle w:val="Heading1"/>
      </w:pPr>
      <w:r>
        <w:t>Task 4 — N-Gram Language Models [10 Marks]</w:t>
      </w:r>
    </w:p>
    <w:p w14:paraId="366D8DD6" w14:textId="77777777" w:rsidR="001D73A1" w:rsidRDefault="00000000">
      <w:pPr>
        <w:spacing w:before="60" w:after="60"/>
      </w:pPr>
      <w:r>
        <w:t>Build unigram, bigram, and trigram language models for the Fake and Real classes separately. Report unique n-gram counts and top 20 most probable n-grams per class. Implement Kneser-Ney smoothing from scratch for the trigram model and justify its use over Laplace. Classify 100 held-out samples using perplexity under each class LM. Report accuracy, precision, recall, and F1. Compare results against the Naive Bayes classifier from Task 5.</w:t>
      </w:r>
    </w:p>
    <w:p w14:paraId="23E71A9E" w14:textId="77777777" w:rsidR="001D73A1" w:rsidRDefault="001D73A1">
      <w:pPr>
        <w:spacing w:before="60" w:after="60"/>
      </w:pPr>
    </w:p>
    <w:p w14:paraId="73F4EB00" w14:textId="77777777" w:rsidR="001D73A1" w:rsidRDefault="00000000">
      <w:pPr>
        <w:pStyle w:val="Heading1"/>
      </w:pPr>
      <w:r>
        <w:t>Task 5 — Machine Learning Models [25 Marks]</w:t>
      </w:r>
    </w:p>
    <w:p w14:paraId="15E84368" w14:textId="77777777" w:rsidR="001D73A1" w:rsidRDefault="00000000">
      <w:pPr>
        <w:spacing w:before="60" w:after="60"/>
      </w:pPr>
      <w:r>
        <w:t>All three classifiers below are mandatory. Omitting any without documented justification results in a 10-mark deduction.</w:t>
      </w:r>
    </w:p>
    <w:p w14:paraId="0A6EAF8C" w14:textId="77777777" w:rsidR="001D73A1" w:rsidRDefault="001D73A1">
      <w:pPr>
        <w:spacing w:before="60" w:after="60"/>
      </w:pPr>
    </w:p>
    <w:p w14:paraId="53513B44" w14:textId="77777777" w:rsidR="001D73A1" w:rsidRDefault="00000000">
      <w:pPr>
        <w:spacing w:before="60" w:after="60"/>
      </w:pPr>
      <w:r>
        <w:t>5.1 Naive Bayes [8 Marks]: Implement Multinomial Naive Bayes from scratch (</w:t>
      </w:r>
      <w:proofErr w:type="spellStart"/>
      <w:r>
        <w:t>sklearn</w:t>
      </w:r>
      <w:proofErr w:type="spellEnd"/>
      <w:r>
        <w:t xml:space="preserve"> not permitted). Must support configurable Laplace smoothing, accept </w:t>
      </w:r>
      <w:proofErr w:type="spellStart"/>
      <w:r>
        <w:t>BoW</w:t>
      </w:r>
      <w:proofErr w:type="spellEnd"/>
      <w:r>
        <w:t xml:space="preserve"> and TF-IDF inputs, output class probabilities, and operate in log-space. Train on 80% / test on 20%. Manually examine 30 misclassified samples and categorize error types. Perform alpha sensitivity analysis over {0.01, 0.1, 0.5, 1.0, 2.0, 5.0}.</w:t>
      </w:r>
    </w:p>
    <w:p w14:paraId="6E5B7C63" w14:textId="77777777" w:rsidR="001D73A1" w:rsidRDefault="001D73A1">
      <w:pPr>
        <w:spacing w:before="60" w:after="60"/>
      </w:pPr>
    </w:p>
    <w:p w14:paraId="46BFD641" w14:textId="77777777" w:rsidR="001D73A1" w:rsidRDefault="00000000">
      <w:pPr>
        <w:spacing w:before="60" w:after="60"/>
      </w:pPr>
      <w:r>
        <w:t xml:space="preserve">5.2 Logistic Regression [9 Marks]: Train with TF-IDF features using L1, L2, and </w:t>
      </w:r>
      <w:proofErr w:type="spellStart"/>
      <w:r>
        <w:t>ElasticNet</w:t>
      </w:r>
      <w:proofErr w:type="spellEnd"/>
      <w:r>
        <w:t xml:space="preserve"> regularization (C=1.0). Extract top 20 weighted features per class for L2 and compare with TF-IDF discriminative terms. Plot ROC curves for all three variants on one figure with per-class AUC. Explain in 250 words why LR handles correlated features better than Naive Bayes.</w:t>
      </w:r>
    </w:p>
    <w:p w14:paraId="488B51DB" w14:textId="77777777" w:rsidR="001D73A1" w:rsidRDefault="001D73A1">
      <w:pPr>
        <w:spacing w:before="60" w:after="60"/>
      </w:pPr>
    </w:p>
    <w:p w14:paraId="23D01B06" w14:textId="77777777" w:rsidR="001D73A1" w:rsidRDefault="00000000">
      <w:pPr>
        <w:spacing w:before="60" w:after="60"/>
      </w:pPr>
      <w:r>
        <w:t>5.3 Polynomial Features + LR [8 Marks]: Reduce TF-IDF to 2D with PCA. Apply degree {1, 2, 3} polynomial features and plot decision boundaries. Report train accuracy, test accuracy, and F1 per degree. Compute the feature space size for degree-2 on full TF-IDF. Propose an alternative non-linear approach with reference to a course technique.</w:t>
      </w:r>
    </w:p>
    <w:p w14:paraId="01A96E34" w14:textId="77777777" w:rsidR="001D73A1" w:rsidRDefault="001D73A1">
      <w:pPr>
        <w:spacing w:before="60" w:after="60"/>
      </w:pPr>
    </w:p>
    <w:p w14:paraId="5BF57D22" w14:textId="77777777" w:rsidR="001D73A1" w:rsidRDefault="00000000">
      <w:pPr>
        <w:pStyle w:val="Heading1"/>
      </w:pPr>
      <w:r>
        <w:t xml:space="preserve">Task 6 — </w:t>
      </w:r>
      <w:proofErr w:type="spellStart"/>
      <w:r>
        <w:t>MLFlow</w:t>
      </w:r>
      <w:proofErr w:type="spellEnd"/>
      <w:r>
        <w:t xml:space="preserve"> Experiment Tracking [25 Marks]</w:t>
      </w:r>
    </w:p>
    <w:p w14:paraId="73CE5CB0" w14:textId="77777777" w:rsidR="001D73A1" w:rsidRDefault="00000000">
      <w:pPr>
        <w:spacing w:before="60" w:after="60"/>
      </w:pPr>
      <w:r>
        <w:t xml:space="preserve">Design and submit an </w:t>
      </w:r>
      <w:proofErr w:type="spellStart"/>
      <w:r>
        <w:t>MLFlow</w:t>
      </w:r>
      <w:proofErr w:type="spellEnd"/>
      <w:r>
        <w:t xml:space="preserve"> experiment hierarchy diagram before writing code, covering run groups for Preprocessing Ablation, Feature Comparison, and Model Comparison. Every run must log: dataset sources, train/test size, tokenizer, </w:t>
      </w:r>
      <w:proofErr w:type="spellStart"/>
      <w:r>
        <w:t>stopword</w:t>
      </w:r>
      <w:proofErr w:type="spellEnd"/>
      <w:r>
        <w:t xml:space="preserve"> list, normalization method, vectorizer settings, model type, accuracy, per-class precision/recall/F1, weighted F1, ROC-AUC, and training time. Artifacts per run: confusion matrix, ROC curve, TF-IDF vocabulary, and classification report.</w:t>
      </w:r>
    </w:p>
    <w:p w14:paraId="4EC6C159" w14:textId="77777777" w:rsidR="001D73A1" w:rsidRDefault="001D73A1">
      <w:pPr>
        <w:spacing w:before="60" w:after="60"/>
      </w:pPr>
    </w:p>
    <w:p w14:paraId="39F46573" w14:textId="77777777" w:rsidR="001D73A1" w:rsidRDefault="00000000">
      <w:pPr>
        <w:spacing w:before="60" w:after="60"/>
      </w:pPr>
      <w:r>
        <w:t xml:space="preserve">Run a preprocessing ablation study with 6 configurations (varying </w:t>
      </w:r>
      <w:proofErr w:type="spellStart"/>
      <w:r>
        <w:t>stopword</w:t>
      </w:r>
      <w:proofErr w:type="spellEnd"/>
      <w:r>
        <w:t xml:space="preserve"> lists, stemming/lemmatization, min token length, and TF-IDF max features) as separate </w:t>
      </w:r>
      <w:proofErr w:type="spellStart"/>
      <w:r>
        <w:t>MLFlow</w:t>
      </w:r>
      <w:proofErr w:type="spellEnd"/>
      <w:r>
        <w:t xml:space="preserve"> runs. Submit a parallel coordinates plot screenshot with F1-weighted on the y-axis. Register the best model from each algorithm family in the </w:t>
      </w:r>
      <w:proofErr w:type="spellStart"/>
      <w:r>
        <w:t>MLFlow</w:t>
      </w:r>
      <w:proofErr w:type="spellEnd"/>
      <w:r>
        <w:t xml:space="preserve"> Model Registry. Implement automated promotion logic: a model moves from Staging to Production only if its F1-weighted exceeds the current Production model by at least 1%.</w:t>
      </w:r>
    </w:p>
    <w:p w14:paraId="6FE4B8C1" w14:textId="77777777" w:rsidR="001D73A1" w:rsidRDefault="001D73A1">
      <w:pPr>
        <w:spacing w:before="60" w:after="60"/>
      </w:pPr>
    </w:p>
    <w:p w14:paraId="3490A4FF" w14:textId="77777777" w:rsidR="001D73A1" w:rsidRDefault="00000000">
      <w:pPr>
        <w:pStyle w:val="Heading1"/>
      </w:pPr>
      <w:r>
        <w:lastRenderedPageBreak/>
        <w:t xml:space="preserve">Task 7 — </w:t>
      </w:r>
      <w:proofErr w:type="spellStart"/>
      <w:r>
        <w:t>FastAPI</w:t>
      </w:r>
      <w:proofErr w:type="spellEnd"/>
      <w:r>
        <w:t xml:space="preserve"> Inference System [30 Marks]</w:t>
      </w:r>
    </w:p>
    <w:p w14:paraId="2C169F3B" w14:textId="77777777" w:rsidR="001D73A1" w:rsidRDefault="00000000">
      <w:pPr>
        <w:spacing w:before="60" w:after="60"/>
      </w:pPr>
      <w:r>
        <w:t>Submit a system architecture diagram before coding. Build app.py with the following six endpoints:</w:t>
      </w:r>
    </w:p>
    <w:p w14:paraId="7AE7770B" w14:textId="77777777" w:rsidR="001D73A1" w:rsidRDefault="001D73A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1D73A1" w14:paraId="2745A858" w14:textId="77777777">
        <w:tc>
          <w:tcPr>
            <w:tcW w:w="2808" w:type="dxa"/>
            <w:tcBorders>
              <w:top w:val="single" w:sz="1" w:space="0" w:color="999999"/>
              <w:left w:val="single" w:sz="1" w:space="0" w:color="999999"/>
              <w:bottom w:val="single" w:sz="1" w:space="0" w:color="999999"/>
              <w:right w:val="single" w:sz="1" w:space="0" w:color="999999"/>
            </w:tcBorders>
            <w:shd w:val="clear" w:color="auto" w:fill="EEEEEE"/>
            <w:tcMar>
              <w:top w:w="60" w:type="dxa"/>
              <w:left w:w="100" w:type="dxa"/>
              <w:bottom w:w="60" w:type="dxa"/>
              <w:right w:w="100" w:type="dxa"/>
            </w:tcMar>
          </w:tcPr>
          <w:p w14:paraId="1CCECE52" w14:textId="77777777" w:rsidR="001D73A1" w:rsidRDefault="00000000">
            <w:r>
              <w:rPr>
                <w:b/>
                <w:bCs/>
                <w:sz w:val="20"/>
                <w:szCs w:val="20"/>
              </w:rPr>
              <w:t>Endpoint</w:t>
            </w:r>
          </w:p>
        </w:tc>
        <w:tc>
          <w:tcPr>
            <w:tcW w:w="6552" w:type="dxa"/>
            <w:tcBorders>
              <w:top w:val="single" w:sz="1" w:space="0" w:color="999999"/>
              <w:left w:val="single" w:sz="1" w:space="0" w:color="999999"/>
              <w:bottom w:val="single" w:sz="1" w:space="0" w:color="999999"/>
              <w:right w:val="single" w:sz="1" w:space="0" w:color="999999"/>
            </w:tcBorders>
            <w:shd w:val="clear" w:color="auto" w:fill="EEEEEE"/>
            <w:tcMar>
              <w:top w:w="60" w:type="dxa"/>
              <w:left w:w="100" w:type="dxa"/>
              <w:bottom w:w="60" w:type="dxa"/>
              <w:right w:w="100" w:type="dxa"/>
            </w:tcMar>
          </w:tcPr>
          <w:p w14:paraId="44CDD3DD" w14:textId="77777777" w:rsidR="001D73A1" w:rsidRDefault="00000000">
            <w:r>
              <w:rPr>
                <w:b/>
                <w:bCs/>
                <w:sz w:val="20"/>
                <w:szCs w:val="20"/>
              </w:rPr>
              <w:t>Description</w:t>
            </w:r>
          </w:p>
        </w:tc>
      </w:tr>
      <w:tr w:rsidR="001D73A1" w14:paraId="3BE4E02A" w14:textId="77777777">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57F064" w14:textId="77777777" w:rsidR="001D73A1" w:rsidRDefault="00000000">
            <w:r>
              <w:rPr>
                <w:sz w:val="20"/>
                <w:szCs w:val="20"/>
              </w:rPr>
              <w:t>GET /health</w:t>
            </w:r>
          </w:p>
        </w:tc>
        <w:tc>
          <w:tcPr>
            <w:tcW w:w="65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ADFD8C" w14:textId="77777777" w:rsidR="001D73A1" w:rsidRDefault="00000000">
            <w:r>
              <w:rPr>
                <w:sz w:val="20"/>
                <w:szCs w:val="20"/>
              </w:rPr>
              <w:t>Model name, version, stage, F1 score, and load timestamp</w:t>
            </w:r>
          </w:p>
        </w:tc>
      </w:tr>
      <w:tr w:rsidR="001D73A1" w14:paraId="6181E55E" w14:textId="77777777">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789235" w14:textId="77777777" w:rsidR="001D73A1" w:rsidRDefault="00000000">
            <w:r>
              <w:rPr>
                <w:sz w:val="20"/>
                <w:szCs w:val="20"/>
              </w:rPr>
              <w:t>POST /preprocess</w:t>
            </w:r>
          </w:p>
        </w:tc>
        <w:tc>
          <w:tcPr>
            <w:tcW w:w="65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8DEB1F" w14:textId="77777777" w:rsidR="001D73A1" w:rsidRDefault="00000000">
            <w:r>
              <w:rPr>
                <w:sz w:val="20"/>
                <w:szCs w:val="20"/>
              </w:rPr>
              <w:t xml:space="preserve">Accepts text and processing steps; returns tokens, removed </w:t>
            </w:r>
            <w:proofErr w:type="spellStart"/>
            <w:r>
              <w:rPr>
                <w:sz w:val="20"/>
                <w:szCs w:val="20"/>
              </w:rPr>
              <w:t>stopwords</w:t>
            </w:r>
            <w:proofErr w:type="spellEnd"/>
            <w:r>
              <w:rPr>
                <w:sz w:val="20"/>
                <w:szCs w:val="20"/>
              </w:rPr>
              <w:t>, and processing time</w:t>
            </w:r>
          </w:p>
        </w:tc>
      </w:tr>
      <w:tr w:rsidR="001D73A1" w14:paraId="3A9345C7" w14:textId="77777777">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493092" w14:textId="77777777" w:rsidR="001D73A1" w:rsidRDefault="00000000">
            <w:r>
              <w:rPr>
                <w:sz w:val="20"/>
                <w:szCs w:val="20"/>
              </w:rPr>
              <w:t>POST /classify</w:t>
            </w:r>
          </w:p>
        </w:tc>
        <w:tc>
          <w:tcPr>
            <w:tcW w:w="65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D940AF" w14:textId="77777777" w:rsidR="001D73A1" w:rsidRDefault="00000000">
            <w:r>
              <w:rPr>
                <w:sz w:val="20"/>
                <w:szCs w:val="20"/>
              </w:rPr>
              <w:t>Returns prediction, confidence, class probabilities, and top contributing features</w:t>
            </w:r>
          </w:p>
        </w:tc>
      </w:tr>
      <w:tr w:rsidR="001D73A1" w14:paraId="7455A7C4" w14:textId="77777777">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E8B2B8" w14:textId="77777777" w:rsidR="001D73A1" w:rsidRDefault="00000000">
            <w:r>
              <w:rPr>
                <w:sz w:val="20"/>
                <w:szCs w:val="20"/>
              </w:rPr>
              <w:t>POST /classify/batch</w:t>
            </w:r>
          </w:p>
        </w:tc>
        <w:tc>
          <w:tcPr>
            <w:tcW w:w="65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1D0501" w14:textId="77777777" w:rsidR="001D73A1" w:rsidRDefault="00000000">
            <w:r>
              <w:rPr>
                <w:sz w:val="20"/>
                <w:szCs w:val="20"/>
              </w:rPr>
              <w:t>Accepts up to 100 texts; full batch must complete in under 500ms</w:t>
            </w:r>
          </w:p>
        </w:tc>
      </w:tr>
      <w:tr w:rsidR="001D73A1" w14:paraId="67787886" w14:textId="77777777">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11F116" w14:textId="77777777" w:rsidR="001D73A1" w:rsidRDefault="00000000">
            <w:r>
              <w:rPr>
                <w:sz w:val="20"/>
                <w:szCs w:val="20"/>
              </w:rPr>
              <w:t>POST /retrieve/similar</w:t>
            </w:r>
          </w:p>
        </w:tc>
        <w:tc>
          <w:tcPr>
            <w:tcW w:w="65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5A83A0" w14:textId="77777777" w:rsidR="001D73A1" w:rsidRDefault="00000000">
            <w:r>
              <w:rPr>
                <w:sz w:val="20"/>
                <w:szCs w:val="20"/>
              </w:rPr>
              <w:t>Returns top-k similar fact-checked claims with cosine similarity scores</w:t>
            </w:r>
          </w:p>
        </w:tc>
      </w:tr>
      <w:tr w:rsidR="001D73A1" w14:paraId="01A1FF21" w14:textId="77777777">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B49FFF" w14:textId="77777777" w:rsidR="001D73A1" w:rsidRDefault="00000000">
            <w:r>
              <w:rPr>
                <w:sz w:val="20"/>
                <w:szCs w:val="20"/>
              </w:rPr>
              <w:t>GET /model/performance</w:t>
            </w:r>
          </w:p>
        </w:tc>
        <w:tc>
          <w:tcPr>
            <w:tcW w:w="655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6AC205" w14:textId="77777777" w:rsidR="001D73A1" w:rsidRDefault="00000000">
            <w:r>
              <w:rPr>
                <w:sz w:val="20"/>
                <w:szCs w:val="20"/>
              </w:rPr>
              <w:t xml:space="preserve">Live metrics and version history pulled directly from </w:t>
            </w:r>
            <w:proofErr w:type="spellStart"/>
            <w:r>
              <w:rPr>
                <w:sz w:val="20"/>
                <w:szCs w:val="20"/>
              </w:rPr>
              <w:t>MLFlow</w:t>
            </w:r>
            <w:proofErr w:type="spellEnd"/>
          </w:p>
        </w:tc>
      </w:tr>
    </w:tbl>
    <w:p w14:paraId="3EC54924" w14:textId="77777777" w:rsidR="001D73A1" w:rsidRDefault="001D73A1">
      <w:pPr>
        <w:spacing w:before="60" w:after="60"/>
      </w:pPr>
    </w:p>
    <w:p w14:paraId="3193ADBE" w14:textId="77777777" w:rsidR="001D73A1" w:rsidRDefault="00000000">
      <w:pPr>
        <w:spacing w:before="60" w:after="60"/>
      </w:pPr>
      <w:r>
        <w:t xml:space="preserve">Production requirements: </w:t>
      </w:r>
      <w:proofErr w:type="spellStart"/>
      <w:r>
        <w:t>Pydantic</w:t>
      </w:r>
      <w:proofErr w:type="spellEnd"/>
      <w:r>
        <w:t xml:space="preserve"> input validation (text: 10–10,000 chars; </w:t>
      </w:r>
      <w:proofErr w:type="spellStart"/>
      <w:r>
        <w:t>top_k</w:t>
      </w:r>
      <w:proofErr w:type="spellEnd"/>
      <w:r>
        <w:t xml:space="preserve">: 1–20); request logging middleware to console and rotating file; model loaded once at startup via lifespan context manager; rate limiting (100 req/min for /classify, 10 req/min for /classify/batch). Write test_api.py using </w:t>
      </w:r>
      <w:proofErr w:type="spellStart"/>
      <w:r>
        <w:t>pytest</w:t>
      </w:r>
      <w:proofErr w:type="spellEnd"/>
      <w:r>
        <w:t xml:space="preserve"> and </w:t>
      </w:r>
      <w:proofErr w:type="spellStart"/>
      <w:r>
        <w:t>httpx</w:t>
      </w:r>
      <w:proofErr w:type="spellEnd"/>
      <w:r>
        <w:t xml:space="preserve"> covering all endpoints, edge cases, and response time assertions (/classify &lt; 100ms, batch of 10 &lt; 200ms).</w:t>
      </w:r>
    </w:p>
    <w:p w14:paraId="097D11CB" w14:textId="77777777" w:rsidR="001D73A1" w:rsidRDefault="001D73A1">
      <w:pPr>
        <w:spacing w:before="60" w:after="60"/>
      </w:pPr>
    </w:p>
    <w:p w14:paraId="1E203BF7" w14:textId="77777777" w:rsidR="001D73A1" w:rsidRDefault="00000000">
      <w:pPr>
        <w:pStyle w:val="Heading1"/>
      </w:pPr>
      <w:r>
        <w:t>Deliverables</w:t>
      </w:r>
    </w:p>
    <w:p w14:paraId="55A93471" w14:textId="77777777" w:rsidR="001D73A1" w:rsidRDefault="001D73A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
        <w:gridCol w:w="4212"/>
        <w:gridCol w:w="4680"/>
      </w:tblGrid>
      <w:tr w:rsidR="001D73A1" w14:paraId="624BAB13" w14:textId="77777777">
        <w:tc>
          <w:tcPr>
            <w:tcW w:w="468" w:type="dxa"/>
            <w:tcBorders>
              <w:top w:val="single" w:sz="1" w:space="0" w:color="999999"/>
              <w:left w:val="single" w:sz="1" w:space="0" w:color="999999"/>
              <w:bottom w:val="single" w:sz="1" w:space="0" w:color="999999"/>
              <w:right w:val="single" w:sz="1" w:space="0" w:color="999999"/>
            </w:tcBorders>
            <w:shd w:val="clear" w:color="auto" w:fill="EEEEEE"/>
            <w:tcMar>
              <w:top w:w="60" w:type="dxa"/>
              <w:left w:w="100" w:type="dxa"/>
              <w:bottom w:w="60" w:type="dxa"/>
              <w:right w:w="100" w:type="dxa"/>
            </w:tcMar>
          </w:tcPr>
          <w:p w14:paraId="574DB85A" w14:textId="77777777" w:rsidR="001D73A1" w:rsidRDefault="00000000">
            <w:r>
              <w:rPr>
                <w:b/>
                <w:bCs/>
                <w:sz w:val="20"/>
                <w:szCs w:val="20"/>
              </w:rPr>
              <w:t>#</w:t>
            </w:r>
          </w:p>
        </w:tc>
        <w:tc>
          <w:tcPr>
            <w:tcW w:w="4212" w:type="dxa"/>
            <w:tcBorders>
              <w:top w:val="single" w:sz="1" w:space="0" w:color="999999"/>
              <w:left w:val="single" w:sz="1" w:space="0" w:color="999999"/>
              <w:bottom w:val="single" w:sz="1" w:space="0" w:color="999999"/>
              <w:right w:val="single" w:sz="1" w:space="0" w:color="999999"/>
            </w:tcBorders>
            <w:shd w:val="clear" w:color="auto" w:fill="EEEEEE"/>
            <w:tcMar>
              <w:top w:w="60" w:type="dxa"/>
              <w:left w:w="100" w:type="dxa"/>
              <w:bottom w:w="60" w:type="dxa"/>
              <w:right w:w="100" w:type="dxa"/>
            </w:tcMar>
          </w:tcPr>
          <w:p w14:paraId="5BA644B6" w14:textId="77777777" w:rsidR="001D73A1" w:rsidRDefault="00000000">
            <w:r>
              <w:rPr>
                <w:b/>
                <w:bCs/>
                <w:sz w:val="20"/>
                <w:szCs w:val="20"/>
              </w:rPr>
              <w:t>Deliverable</w:t>
            </w:r>
          </w:p>
        </w:tc>
        <w:tc>
          <w:tcPr>
            <w:tcW w:w="4680" w:type="dxa"/>
            <w:tcBorders>
              <w:top w:val="single" w:sz="1" w:space="0" w:color="999999"/>
              <w:left w:val="single" w:sz="1" w:space="0" w:color="999999"/>
              <w:bottom w:val="single" w:sz="1" w:space="0" w:color="999999"/>
              <w:right w:val="single" w:sz="1" w:space="0" w:color="999999"/>
            </w:tcBorders>
            <w:shd w:val="clear" w:color="auto" w:fill="EEEEEE"/>
            <w:tcMar>
              <w:top w:w="60" w:type="dxa"/>
              <w:left w:w="100" w:type="dxa"/>
              <w:bottom w:w="60" w:type="dxa"/>
              <w:right w:w="100" w:type="dxa"/>
            </w:tcMar>
          </w:tcPr>
          <w:p w14:paraId="14A6E92A" w14:textId="77777777" w:rsidR="001D73A1" w:rsidRDefault="00000000">
            <w:r>
              <w:rPr>
                <w:b/>
                <w:bCs/>
                <w:sz w:val="20"/>
                <w:szCs w:val="20"/>
              </w:rPr>
              <w:t>Format</w:t>
            </w:r>
          </w:p>
        </w:tc>
      </w:tr>
      <w:tr w:rsidR="001D73A1" w14:paraId="4E081158" w14:textId="77777777">
        <w:tc>
          <w:tcPr>
            <w:tcW w:w="4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EEE84C" w14:textId="77777777" w:rsidR="001D73A1" w:rsidRDefault="00000000">
            <w:r>
              <w:rPr>
                <w:sz w:val="20"/>
                <w:szCs w:val="20"/>
              </w:rPr>
              <w:t>1</w:t>
            </w:r>
          </w:p>
        </w:tc>
        <w:tc>
          <w:tcPr>
            <w:tcW w:w="421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5270C4" w14:textId="77777777" w:rsidR="001D73A1" w:rsidRDefault="00000000">
            <w:r>
              <w:rPr>
                <w:sz w:val="20"/>
                <w:szCs w:val="20"/>
              </w:rPr>
              <w:t>Full technical report with all analyses</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D0224" w14:textId="16E34B07" w:rsidR="001D73A1" w:rsidRDefault="00000000">
            <w:r>
              <w:rPr>
                <w:sz w:val="20"/>
                <w:szCs w:val="20"/>
              </w:rPr>
              <w:t xml:space="preserve">PDF, minimum </w:t>
            </w:r>
            <w:r w:rsidR="00D5595E">
              <w:rPr>
                <w:sz w:val="20"/>
                <w:szCs w:val="20"/>
              </w:rPr>
              <w:t>1</w:t>
            </w:r>
            <w:r>
              <w:rPr>
                <w:sz w:val="20"/>
                <w:szCs w:val="20"/>
              </w:rPr>
              <w:t>0 pages</w:t>
            </w:r>
          </w:p>
        </w:tc>
      </w:tr>
      <w:tr w:rsidR="001D73A1" w14:paraId="15AF55D9" w14:textId="77777777">
        <w:tc>
          <w:tcPr>
            <w:tcW w:w="4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8E36E2" w14:textId="77777777" w:rsidR="001D73A1" w:rsidRDefault="00000000">
            <w:r>
              <w:rPr>
                <w:sz w:val="20"/>
                <w:szCs w:val="20"/>
              </w:rPr>
              <w:t>2</w:t>
            </w:r>
          </w:p>
        </w:tc>
        <w:tc>
          <w:tcPr>
            <w:tcW w:w="421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DC54BE" w14:textId="77777777" w:rsidR="001D73A1" w:rsidRDefault="00000000">
            <w:r>
              <w:rPr>
                <w:sz w:val="20"/>
                <w:szCs w:val="20"/>
              </w:rPr>
              <w:t>Data sourcing declaration + reliability scorecards</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ABD24A" w14:textId="77777777" w:rsidR="001D73A1" w:rsidRDefault="00000000">
            <w:r>
              <w:rPr>
                <w:sz w:val="20"/>
                <w:szCs w:val="20"/>
              </w:rPr>
              <w:t>PDF, due Week 1</w:t>
            </w:r>
          </w:p>
        </w:tc>
      </w:tr>
      <w:tr w:rsidR="001D73A1" w14:paraId="4360A184" w14:textId="77777777">
        <w:tc>
          <w:tcPr>
            <w:tcW w:w="4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D2E24" w14:textId="77777777" w:rsidR="001D73A1" w:rsidRDefault="00000000">
            <w:r>
              <w:rPr>
                <w:sz w:val="20"/>
                <w:szCs w:val="20"/>
              </w:rPr>
              <w:t>3</w:t>
            </w:r>
          </w:p>
        </w:tc>
        <w:tc>
          <w:tcPr>
            <w:tcW w:w="421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5FD96C" w14:textId="77777777" w:rsidR="001D73A1" w:rsidRDefault="00000000">
            <w:r>
              <w:rPr>
                <w:sz w:val="20"/>
                <w:szCs w:val="20"/>
              </w:rPr>
              <w:t>All source code (pipeline + API + tests)</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24BC82" w14:textId="77777777" w:rsidR="001D73A1" w:rsidRDefault="00000000">
            <w:r>
              <w:rPr>
                <w:sz w:val="20"/>
                <w:szCs w:val="20"/>
              </w:rPr>
              <w:t>GitHub repository</w:t>
            </w:r>
          </w:p>
        </w:tc>
      </w:tr>
      <w:tr w:rsidR="001D73A1" w14:paraId="6D6D90A9" w14:textId="77777777">
        <w:tc>
          <w:tcPr>
            <w:tcW w:w="4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211A12" w14:textId="77777777" w:rsidR="001D73A1" w:rsidRDefault="00000000">
            <w:r>
              <w:rPr>
                <w:sz w:val="20"/>
                <w:szCs w:val="20"/>
              </w:rPr>
              <w:t>4</w:t>
            </w:r>
          </w:p>
        </w:tc>
        <w:tc>
          <w:tcPr>
            <w:tcW w:w="421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F20B91" w14:textId="77777777" w:rsidR="001D73A1" w:rsidRDefault="00000000">
            <w:r>
              <w:rPr>
                <w:sz w:val="20"/>
                <w:szCs w:val="20"/>
              </w:rPr>
              <w:t>requirements.txt + docker-</w:t>
            </w:r>
            <w:proofErr w:type="spellStart"/>
            <w:r>
              <w:rPr>
                <w:sz w:val="20"/>
                <w:szCs w:val="20"/>
              </w:rPr>
              <w:t>compose.yml</w:t>
            </w:r>
            <w:proofErr w:type="spellEnd"/>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B28A39" w14:textId="77777777" w:rsidR="001D73A1" w:rsidRDefault="00000000">
            <w:r>
              <w:rPr>
                <w:sz w:val="20"/>
                <w:szCs w:val="20"/>
              </w:rPr>
              <w:t>In repository root</w:t>
            </w:r>
          </w:p>
        </w:tc>
      </w:tr>
      <w:tr w:rsidR="001D73A1" w14:paraId="2C7977B4" w14:textId="77777777">
        <w:tc>
          <w:tcPr>
            <w:tcW w:w="4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538913" w14:textId="77777777" w:rsidR="001D73A1" w:rsidRDefault="00000000">
            <w:r>
              <w:rPr>
                <w:sz w:val="20"/>
                <w:szCs w:val="20"/>
              </w:rPr>
              <w:t>5</w:t>
            </w:r>
          </w:p>
        </w:tc>
        <w:tc>
          <w:tcPr>
            <w:tcW w:w="421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BE641C" w14:textId="77777777" w:rsidR="001D73A1" w:rsidRDefault="00000000">
            <w:proofErr w:type="spellStart"/>
            <w:r>
              <w:rPr>
                <w:sz w:val="20"/>
                <w:szCs w:val="20"/>
              </w:rPr>
              <w:t>MLFlow</w:t>
            </w:r>
            <w:proofErr w:type="spellEnd"/>
            <w:r>
              <w:rPr>
                <w:sz w:val="20"/>
                <w:szCs w:val="20"/>
              </w:rPr>
              <w:t xml:space="preserve"> screenshots (minimum 15)</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136794" w14:textId="77777777" w:rsidR="001D73A1" w:rsidRDefault="00000000">
            <w:r>
              <w:rPr>
                <w:sz w:val="20"/>
                <w:szCs w:val="20"/>
              </w:rPr>
              <w:t>Embedded in report</w:t>
            </w:r>
          </w:p>
        </w:tc>
      </w:tr>
      <w:tr w:rsidR="001D73A1" w14:paraId="38307155" w14:textId="77777777">
        <w:tc>
          <w:tcPr>
            <w:tcW w:w="4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F1ED30" w14:textId="77777777" w:rsidR="001D73A1" w:rsidRDefault="00000000">
            <w:r>
              <w:rPr>
                <w:sz w:val="20"/>
                <w:szCs w:val="20"/>
              </w:rPr>
              <w:t>6</w:t>
            </w:r>
          </w:p>
        </w:tc>
        <w:tc>
          <w:tcPr>
            <w:tcW w:w="421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251823" w14:textId="77777777" w:rsidR="001D73A1" w:rsidRDefault="00000000">
            <w:r>
              <w:rPr>
                <w:sz w:val="20"/>
                <w:szCs w:val="20"/>
              </w:rPr>
              <w:t>t-SNE Word2Vec visualization</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1BDE6B" w14:textId="77777777" w:rsidR="001D73A1" w:rsidRDefault="00000000">
            <w:r>
              <w:rPr>
                <w:sz w:val="20"/>
                <w:szCs w:val="20"/>
              </w:rPr>
              <w:t>PNG in report</w:t>
            </w:r>
          </w:p>
        </w:tc>
      </w:tr>
      <w:tr w:rsidR="001D73A1" w14:paraId="74AEAA27" w14:textId="77777777">
        <w:tc>
          <w:tcPr>
            <w:tcW w:w="4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78A824" w14:textId="77777777" w:rsidR="001D73A1" w:rsidRDefault="00000000">
            <w:r>
              <w:rPr>
                <w:sz w:val="20"/>
                <w:szCs w:val="20"/>
              </w:rPr>
              <w:t>7</w:t>
            </w:r>
          </w:p>
        </w:tc>
        <w:tc>
          <w:tcPr>
            <w:tcW w:w="421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D733E2" w14:textId="77777777" w:rsidR="001D73A1" w:rsidRDefault="00000000">
            <w:r>
              <w:rPr>
                <w:sz w:val="20"/>
                <w:szCs w:val="20"/>
              </w:rPr>
              <w:t>Preprocessing ablation parallel coordinates plot</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EE57E5" w14:textId="77777777" w:rsidR="001D73A1" w:rsidRDefault="00000000">
            <w:r>
              <w:rPr>
                <w:sz w:val="20"/>
                <w:szCs w:val="20"/>
              </w:rPr>
              <w:t>PNG in report</w:t>
            </w:r>
          </w:p>
        </w:tc>
      </w:tr>
      <w:tr w:rsidR="001D73A1" w14:paraId="7487F19D" w14:textId="77777777">
        <w:tc>
          <w:tcPr>
            <w:tcW w:w="4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C2A2AF" w14:textId="77777777" w:rsidR="001D73A1" w:rsidRDefault="00000000">
            <w:r>
              <w:rPr>
                <w:sz w:val="20"/>
                <w:szCs w:val="20"/>
              </w:rPr>
              <w:t>8</w:t>
            </w:r>
          </w:p>
        </w:tc>
        <w:tc>
          <w:tcPr>
            <w:tcW w:w="421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E811FB" w14:textId="77777777" w:rsidR="001D73A1" w:rsidRDefault="00000000">
            <w:r>
              <w:rPr>
                <w:sz w:val="20"/>
                <w:szCs w:val="20"/>
              </w:rPr>
              <w:t>Confusion matrices and ROC curves</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068E24" w14:textId="77777777" w:rsidR="001D73A1" w:rsidRDefault="00000000">
            <w:r>
              <w:rPr>
                <w:sz w:val="20"/>
                <w:szCs w:val="20"/>
              </w:rPr>
              <w:t>PNG in report</w:t>
            </w:r>
          </w:p>
        </w:tc>
      </w:tr>
      <w:tr w:rsidR="001D73A1" w14:paraId="6444F02C" w14:textId="77777777">
        <w:tc>
          <w:tcPr>
            <w:tcW w:w="4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4CFBAA" w14:textId="77777777" w:rsidR="001D73A1" w:rsidRDefault="00000000">
            <w:r>
              <w:rPr>
                <w:sz w:val="20"/>
                <w:szCs w:val="20"/>
              </w:rPr>
              <w:t>9</w:t>
            </w:r>
          </w:p>
        </w:tc>
        <w:tc>
          <w:tcPr>
            <w:tcW w:w="421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5F6454" w14:textId="77777777" w:rsidR="001D73A1" w:rsidRDefault="00000000">
            <w:r>
              <w:rPr>
                <w:sz w:val="20"/>
                <w:szCs w:val="20"/>
              </w:rPr>
              <w:t>API demo screen recording (5 minutes)</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98AD81" w14:textId="77777777" w:rsidR="001D73A1" w:rsidRDefault="00000000">
            <w:r>
              <w:rPr>
                <w:sz w:val="20"/>
                <w:szCs w:val="20"/>
              </w:rPr>
              <w:t>MP4</w:t>
            </w:r>
          </w:p>
        </w:tc>
      </w:tr>
      <w:tr w:rsidR="001D73A1" w14:paraId="5200DAC9" w14:textId="77777777">
        <w:tc>
          <w:tcPr>
            <w:tcW w:w="4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EBEAC" w14:textId="77777777" w:rsidR="001D73A1" w:rsidRDefault="00000000">
            <w:r>
              <w:rPr>
                <w:sz w:val="20"/>
                <w:szCs w:val="20"/>
              </w:rPr>
              <w:t>10</w:t>
            </w:r>
          </w:p>
        </w:tc>
        <w:tc>
          <w:tcPr>
            <w:tcW w:w="421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A59B8A" w14:textId="77777777" w:rsidR="001D73A1" w:rsidRDefault="00000000">
            <w:r>
              <w:rPr>
                <w:sz w:val="20"/>
                <w:szCs w:val="20"/>
              </w:rPr>
              <w:t>Final processed dataset</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CA272" w14:textId="77777777" w:rsidR="001D73A1" w:rsidRDefault="00000000">
            <w:r>
              <w:rPr>
                <w:sz w:val="20"/>
                <w:szCs w:val="20"/>
              </w:rPr>
              <w:t>Parquet files in storage</w:t>
            </w:r>
          </w:p>
        </w:tc>
      </w:tr>
    </w:tbl>
    <w:p w14:paraId="05D6361A" w14:textId="77777777" w:rsidR="001D73A1" w:rsidRDefault="001D73A1">
      <w:pPr>
        <w:spacing w:before="60" w:after="60"/>
      </w:pPr>
    </w:p>
    <w:p w14:paraId="05E63833" w14:textId="77777777" w:rsidR="001D73A1" w:rsidRDefault="00000000">
      <w:pPr>
        <w:spacing w:before="160" w:after="60"/>
      </w:pPr>
      <w:r>
        <w:rPr>
          <w:b/>
          <w:bCs/>
        </w:rPr>
        <w:t xml:space="preserve">Note: </w:t>
      </w:r>
      <w:r>
        <w:t>This assignment has no single correct solution. Your ability to justify every decision with data is what separates a passing submission from an excellent one.</w:t>
      </w:r>
    </w:p>
    <w:sectPr w:rsidR="001D73A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5C3"/>
    <w:multiLevelType w:val="hybridMultilevel"/>
    <w:tmpl w:val="7B08814C"/>
    <w:lvl w:ilvl="0" w:tplc="C2ACB332">
      <w:start w:val="1"/>
      <w:numFmt w:val="bullet"/>
      <w:lvlText w:val="●"/>
      <w:lvlJc w:val="left"/>
      <w:pPr>
        <w:ind w:left="720" w:hanging="360"/>
      </w:pPr>
    </w:lvl>
    <w:lvl w:ilvl="1" w:tplc="399C6876">
      <w:start w:val="1"/>
      <w:numFmt w:val="bullet"/>
      <w:lvlText w:val="○"/>
      <w:lvlJc w:val="left"/>
      <w:pPr>
        <w:ind w:left="1440" w:hanging="360"/>
      </w:pPr>
    </w:lvl>
    <w:lvl w:ilvl="2" w:tplc="06D2F824">
      <w:start w:val="1"/>
      <w:numFmt w:val="bullet"/>
      <w:lvlText w:val="■"/>
      <w:lvlJc w:val="left"/>
      <w:pPr>
        <w:ind w:left="2160" w:hanging="360"/>
      </w:pPr>
    </w:lvl>
    <w:lvl w:ilvl="3" w:tplc="04FED9FA">
      <w:start w:val="1"/>
      <w:numFmt w:val="bullet"/>
      <w:lvlText w:val="●"/>
      <w:lvlJc w:val="left"/>
      <w:pPr>
        <w:ind w:left="2880" w:hanging="360"/>
      </w:pPr>
    </w:lvl>
    <w:lvl w:ilvl="4" w:tplc="0A6AFEFA">
      <w:start w:val="1"/>
      <w:numFmt w:val="bullet"/>
      <w:lvlText w:val="○"/>
      <w:lvlJc w:val="left"/>
      <w:pPr>
        <w:ind w:left="3600" w:hanging="360"/>
      </w:pPr>
    </w:lvl>
    <w:lvl w:ilvl="5" w:tplc="86A8790A">
      <w:start w:val="1"/>
      <w:numFmt w:val="bullet"/>
      <w:lvlText w:val="■"/>
      <w:lvlJc w:val="left"/>
      <w:pPr>
        <w:ind w:left="4320" w:hanging="360"/>
      </w:pPr>
    </w:lvl>
    <w:lvl w:ilvl="6" w:tplc="D726461C">
      <w:start w:val="1"/>
      <w:numFmt w:val="bullet"/>
      <w:lvlText w:val="●"/>
      <w:lvlJc w:val="left"/>
      <w:pPr>
        <w:ind w:left="5040" w:hanging="360"/>
      </w:pPr>
    </w:lvl>
    <w:lvl w:ilvl="7" w:tplc="F83A78F6">
      <w:start w:val="1"/>
      <w:numFmt w:val="bullet"/>
      <w:lvlText w:val="●"/>
      <w:lvlJc w:val="left"/>
      <w:pPr>
        <w:ind w:left="5760" w:hanging="360"/>
      </w:pPr>
    </w:lvl>
    <w:lvl w:ilvl="8" w:tplc="F426F08A">
      <w:start w:val="1"/>
      <w:numFmt w:val="bullet"/>
      <w:lvlText w:val="●"/>
      <w:lvlJc w:val="left"/>
      <w:pPr>
        <w:ind w:left="6480" w:hanging="360"/>
      </w:pPr>
    </w:lvl>
  </w:abstractNum>
  <w:abstractNum w:abstractNumId="1" w15:restartNumberingAfterBreak="0">
    <w:nsid w:val="269014F2"/>
    <w:multiLevelType w:val="hybridMultilevel"/>
    <w:tmpl w:val="54CC94AC"/>
    <w:lvl w:ilvl="0" w:tplc="36A0FC52">
      <w:start w:val="1"/>
      <w:numFmt w:val="bullet"/>
      <w:lvlText w:val="•"/>
      <w:lvlJc w:val="left"/>
      <w:pPr>
        <w:ind w:left="720" w:hanging="360"/>
      </w:pPr>
    </w:lvl>
    <w:lvl w:ilvl="1" w:tplc="765884F2">
      <w:numFmt w:val="decimal"/>
      <w:lvlText w:val=""/>
      <w:lvlJc w:val="left"/>
    </w:lvl>
    <w:lvl w:ilvl="2" w:tplc="D6DE8C4A">
      <w:numFmt w:val="decimal"/>
      <w:lvlText w:val=""/>
      <w:lvlJc w:val="left"/>
    </w:lvl>
    <w:lvl w:ilvl="3" w:tplc="8AD44AB2">
      <w:numFmt w:val="decimal"/>
      <w:lvlText w:val=""/>
      <w:lvlJc w:val="left"/>
    </w:lvl>
    <w:lvl w:ilvl="4" w:tplc="0F581A8C">
      <w:numFmt w:val="decimal"/>
      <w:lvlText w:val=""/>
      <w:lvlJc w:val="left"/>
    </w:lvl>
    <w:lvl w:ilvl="5" w:tplc="B918842C">
      <w:numFmt w:val="decimal"/>
      <w:lvlText w:val=""/>
      <w:lvlJc w:val="left"/>
    </w:lvl>
    <w:lvl w:ilvl="6" w:tplc="2080504E">
      <w:numFmt w:val="decimal"/>
      <w:lvlText w:val=""/>
      <w:lvlJc w:val="left"/>
    </w:lvl>
    <w:lvl w:ilvl="7" w:tplc="56D24688">
      <w:numFmt w:val="decimal"/>
      <w:lvlText w:val=""/>
      <w:lvlJc w:val="left"/>
    </w:lvl>
    <w:lvl w:ilvl="8" w:tplc="3D929BA2">
      <w:numFmt w:val="decimal"/>
      <w:lvlText w:val=""/>
      <w:lvlJc w:val="left"/>
    </w:lvl>
  </w:abstractNum>
  <w:num w:numId="1" w16cid:durableId="1703902030">
    <w:abstractNumId w:val="0"/>
    <w:lvlOverride w:ilvl="0">
      <w:startOverride w:val="1"/>
    </w:lvlOverride>
  </w:num>
  <w:num w:numId="2" w16cid:durableId="21418018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A1"/>
    <w:rsid w:val="001D73A1"/>
    <w:rsid w:val="00356695"/>
    <w:rsid w:val="00411262"/>
    <w:rsid w:val="00757ECC"/>
    <w:rsid w:val="00CD09A2"/>
    <w:rsid w:val="00D5595E"/>
    <w:rsid w:val="00E47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42662"/>
  <w15:docId w15:val="{7D93BF70-D4A4-4F38-8CCF-43161C0A1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1386</Words>
  <Characters>7903</Characters>
  <Application>Microsoft Office Word</Application>
  <DocSecurity>0</DocSecurity>
  <Lines>65</Lines>
  <Paragraphs>18</Paragraphs>
  <ScaleCrop>false</ScaleCrop>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Gul Sher Khan Swati</cp:lastModifiedBy>
  <cp:revision>4</cp:revision>
  <dcterms:created xsi:type="dcterms:W3CDTF">2026-04-20T19:09:00Z</dcterms:created>
  <dcterms:modified xsi:type="dcterms:W3CDTF">2026-04-21T10:48:00Z</dcterms:modified>
</cp:coreProperties>
</file>