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DDC2" w14:textId="77777777" w:rsidR="00E0218C" w:rsidRPr="00264C16" w:rsidRDefault="00E0218C" w:rsidP="00264C16">
      <w:pPr>
        <w:pStyle w:val="Header"/>
        <w:shd w:val="clear" w:color="auto" w:fill="BDD6EE" w:themeFill="accent1" w:themeFillTint="66"/>
        <w:rPr>
          <w:rFonts w:ascii="Bahnschrift" w:hAnsi="Bahnschrift"/>
          <w:color w:val="1F4E79" w:themeColor="accent1" w:themeShade="80"/>
          <w:sz w:val="40"/>
          <w:szCs w:val="40"/>
          <w:u w:val="single"/>
        </w:rPr>
      </w:pPr>
      <w:r w:rsidRPr="00264C16">
        <w:rPr>
          <w:rFonts w:ascii="Bahnschrift" w:hAnsi="Bahnschrift"/>
          <w:color w:val="1F4E79" w:themeColor="accent1" w:themeShade="80"/>
          <w:sz w:val="40"/>
          <w:szCs w:val="40"/>
          <w:u w:val="single"/>
        </w:rPr>
        <w:t>Big data-2</w:t>
      </w:r>
    </w:p>
    <w:p w14:paraId="1A325430" w14:textId="77777777" w:rsidR="00E0218C" w:rsidRPr="00264C16" w:rsidRDefault="00E0218C" w:rsidP="00264C16">
      <w:pPr>
        <w:pStyle w:val="Header"/>
        <w:shd w:val="clear" w:color="auto" w:fill="BDD6EE" w:themeFill="accent1" w:themeFillTint="66"/>
        <w:rPr>
          <w:rFonts w:ascii="Bahnschrift" w:hAnsi="Bahnschrift"/>
          <w:color w:val="1F4E79" w:themeColor="accent1" w:themeShade="80"/>
          <w:sz w:val="36"/>
          <w:szCs w:val="36"/>
        </w:rPr>
      </w:pPr>
      <w:r w:rsidRPr="00264C16">
        <w:rPr>
          <w:rFonts w:ascii="Bahnschrift" w:hAnsi="Bahnschrift"/>
          <w:color w:val="1F4E79" w:themeColor="accent1" w:themeShade="80"/>
          <w:sz w:val="36"/>
          <w:szCs w:val="36"/>
        </w:rPr>
        <w:t>Project-1</w:t>
      </w:r>
    </w:p>
    <w:p w14:paraId="396F5D01" w14:textId="2F8366A1" w:rsidR="00E0218C" w:rsidRPr="008C0B78" w:rsidRDefault="00E0218C" w:rsidP="00264C16">
      <w:pPr>
        <w:shd w:val="clear" w:color="auto" w:fill="BDD6EE" w:themeFill="accent1" w:themeFillTint="66"/>
        <w:jc w:val="right"/>
        <w:rPr>
          <w:b/>
          <w:bCs/>
        </w:rPr>
      </w:pPr>
      <w:r w:rsidRPr="008C0B78">
        <w:rPr>
          <w:b/>
          <w:bCs/>
        </w:rPr>
        <w:t>Jawahar - 170004</w:t>
      </w:r>
    </w:p>
    <w:p w14:paraId="1DB485F4" w14:textId="01BBB378" w:rsidR="0012737D" w:rsidRPr="00E0218C" w:rsidRDefault="0012737D">
      <w:pPr>
        <w:rPr>
          <w:b/>
          <w:sz w:val="24"/>
          <w:szCs w:val="24"/>
        </w:rPr>
      </w:pPr>
      <w:r w:rsidRPr="00E0218C">
        <w:rPr>
          <w:b/>
          <w:sz w:val="24"/>
          <w:szCs w:val="24"/>
        </w:rPr>
        <w:t>Question</w:t>
      </w:r>
      <w:r w:rsidR="00E0218C">
        <w:rPr>
          <w:b/>
          <w:sz w:val="24"/>
          <w:szCs w:val="24"/>
        </w:rPr>
        <w:t xml:space="preserve"> </w:t>
      </w:r>
      <w:r w:rsidRPr="00E0218C">
        <w:rPr>
          <w:b/>
          <w:sz w:val="24"/>
          <w:szCs w:val="24"/>
        </w:rPr>
        <w:t xml:space="preserve">1: Give an example where you can apply the </w:t>
      </w:r>
      <w:proofErr w:type="spellStart"/>
      <w:r w:rsidRPr="00E0218C">
        <w:rPr>
          <w:b/>
          <w:sz w:val="24"/>
          <w:szCs w:val="24"/>
        </w:rPr>
        <w:t>Apriori</w:t>
      </w:r>
      <w:proofErr w:type="spellEnd"/>
      <w:r w:rsidRPr="00E0218C">
        <w:rPr>
          <w:b/>
          <w:sz w:val="24"/>
          <w:szCs w:val="24"/>
        </w:rPr>
        <w:t xml:space="preserve"> algorithm.</w:t>
      </w:r>
    </w:p>
    <w:p w14:paraId="7E45B2C3" w14:textId="24247755" w:rsidR="00E0218C" w:rsidRDefault="0012737D">
      <w:pPr>
        <w:rPr>
          <w:b/>
          <w:sz w:val="24"/>
          <w:szCs w:val="24"/>
        </w:rPr>
      </w:pPr>
      <w:r w:rsidRPr="00E0218C">
        <w:rPr>
          <w:b/>
          <w:sz w:val="24"/>
          <w:szCs w:val="24"/>
        </w:rPr>
        <w:t>Ans</w:t>
      </w:r>
      <w:r w:rsidR="00F70834">
        <w:rPr>
          <w:b/>
          <w:sz w:val="24"/>
          <w:szCs w:val="24"/>
        </w:rPr>
        <w:t>-</w:t>
      </w:r>
    </w:p>
    <w:p w14:paraId="31839CFC" w14:textId="26204048" w:rsidR="0012737D" w:rsidRPr="00E0218C" w:rsidRDefault="00E0218C">
      <w:pPr>
        <w:rPr>
          <w:sz w:val="24"/>
          <w:szCs w:val="24"/>
        </w:rPr>
      </w:pPr>
      <w:r w:rsidRPr="00E0218C">
        <w:rPr>
          <w:sz w:val="24"/>
          <w:szCs w:val="24"/>
        </w:rPr>
        <w:t>When you talk of data mining, the discussion would not be complete without the mentioning of the term, ‘</w:t>
      </w:r>
      <w:proofErr w:type="spellStart"/>
      <w:r w:rsidRPr="00E0218C">
        <w:rPr>
          <w:sz w:val="24"/>
          <w:szCs w:val="24"/>
        </w:rPr>
        <w:t>Apriori</w:t>
      </w:r>
      <w:proofErr w:type="spellEnd"/>
      <w:r w:rsidRPr="00E0218C">
        <w:rPr>
          <w:sz w:val="24"/>
          <w:szCs w:val="24"/>
        </w:rPr>
        <w:t xml:space="preserve"> Algorithm.’</w:t>
      </w:r>
      <w:r>
        <w:rPr>
          <w:sz w:val="24"/>
          <w:szCs w:val="24"/>
        </w:rPr>
        <w:t xml:space="preserve"> </w:t>
      </w:r>
      <w:proofErr w:type="spellStart"/>
      <w:r w:rsidRPr="00E0218C">
        <w:rPr>
          <w:sz w:val="24"/>
          <w:szCs w:val="24"/>
        </w:rPr>
        <w:t>Apriori</w:t>
      </w:r>
      <w:proofErr w:type="spellEnd"/>
      <w:r w:rsidRPr="00E0218C">
        <w:rPr>
          <w:sz w:val="24"/>
          <w:szCs w:val="24"/>
        </w:rPr>
        <w:t xml:space="preserve"> algorithm, a classic algorithm, is useful in mining frequent </w:t>
      </w:r>
      <w:proofErr w:type="spellStart"/>
      <w:r w:rsidRPr="00E0218C">
        <w:rPr>
          <w:sz w:val="24"/>
          <w:szCs w:val="24"/>
        </w:rPr>
        <w:t>itemsets</w:t>
      </w:r>
      <w:proofErr w:type="spellEnd"/>
      <w:r w:rsidRPr="00E0218C">
        <w:rPr>
          <w:sz w:val="24"/>
          <w:szCs w:val="24"/>
        </w:rPr>
        <w:t xml:space="preserve"> and relevant association rules. Usually, you operate this algorithm on a database containing a large number of transactions.</w:t>
      </w:r>
    </w:p>
    <w:p w14:paraId="212A43FE" w14:textId="77777777" w:rsidR="00AF10B9" w:rsidRPr="00E0218C" w:rsidRDefault="00AF10B9" w:rsidP="00AF10B9">
      <w:pPr>
        <w:rPr>
          <w:sz w:val="24"/>
          <w:szCs w:val="24"/>
        </w:rPr>
      </w:pPr>
      <w:r w:rsidRPr="00E0218C">
        <w:rPr>
          <w:sz w:val="24"/>
          <w:szCs w:val="24"/>
        </w:rPr>
        <w:t>It helps the customers buy their items with ease, and enhances the sales performance of the departmental store.</w:t>
      </w:r>
    </w:p>
    <w:p w14:paraId="6D7F35F2" w14:textId="77777777" w:rsidR="00AF10B9" w:rsidRPr="00E0218C" w:rsidRDefault="00AF10B9" w:rsidP="00AF10B9">
      <w:pPr>
        <w:rPr>
          <w:sz w:val="24"/>
          <w:szCs w:val="24"/>
        </w:rPr>
      </w:pPr>
      <w:r w:rsidRPr="00E0218C">
        <w:rPr>
          <w:sz w:val="24"/>
          <w:szCs w:val="24"/>
        </w:rPr>
        <w:t>This algorithm has utility in the field of healthcare as it can help in detecting adverse drug reactions (ADR) by producing association rules to indicate the combination of medications and patient characteristics that could lead to ADRs.</w:t>
      </w:r>
    </w:p>
    <w:p w14:paraId="44457A7A" w14:textId="77777777" w:rsidR="00AF10B9" w:rsidRPr="00E0218C" w:rsidRDefault="00AF10B9" w:rsidP="00AF10B9">
      <w:pPr>
        <w:rPr>
          <w:b/>
          <w:sz w:val="24"/>
          <w:szCs w:val="24"/>
        </w:rPr>
      </w:pPr>
      <w:r w:rsidRPr="00E0218C">
        <w:rPr>
          <w:b/>
          <w:sz w:val="24"/>
          <w:szCs w:val="24"/>
        </w:rPr>
        <w:t xml:space="preserve">Question2: What happens when we decrease the support level? Why?   </w:t>
      </w:r>
    </w:p>
    <w:p w14:paraId="53E006FF" w14:textId="4277ECC3" w:rsidR="00E0218C" w:rsidRPr="00F70834" w:rsidRDefault="00AF10B9" w:rsidP="00AF10B9">
      <w:pPr>
        <w:rPr>
          <w:rFonts w:ascii="Helvetica" w:eastAsia="Times New Roman" w:hAnsi="Helvetica" w:cs="Times New Roman"/>
          <w:b/>
          <w:bCs/>
          <w:color w:val="000000"/>
          <w:sz w:val="24"/>
          <w:szCs w:val="24"/>
          <w:lang w:eastAsia="en-IN"/>
        </w:rPr>
      </w:pPr>
      <w:r w:rsidRPr="00F70834">
        <w:rPr>
          <w:b/>
          <w:bCs/>
          <w:sz w:val="24"/>
          <w:szCs w:val="24"/>
        </w:rPr>
        <w:t>Ans</w:t>
      </w:r>
      <w:r w:rsidR="00F70834">
        <w:rPr>
          <w:b/>
          <w:bCs/>
          <w:sz w:val="24"/>
          <w:szCs w:val="24"/>
        </w:rPr>
        <w:t>-</w:t>
      </w:r>
      <w:r w:rsidRPr="00F70834">
        <w:rPr>
          <w:rFonts w:ascii="Helvetica" w:eastAsia="Times New Roman" w:hAnsi="Helvetica" w:cs="Times New Roman"/>
          <w:b/>
          <w:bCs/>
          <w:color w:val="000000"/>
          <w:sz w:val="24"/>
          <w:szCs w:val="24"/>
          <w:lang w:eastAsia="en-IN"/>
        </w:rPr>
        <w:t xml:space="preserve"> </w:t>
      </w:r>
    </w:p>
    <w:p w14:paraId="38787403" w14:textId="40FF5C73" w:rsidR="00AF10B9" w:rsidRPr="00E0218C" w:rsidRDefault="00E0218C" w:rsidP="00AF10B9">
      <w:pPr>
        <w:rPr>
          <w:sz w:val="24"/>
          <w:szCs w:val="24"/>
        </w:rPr>
      </w:pPr>
      <w:r>
        <w:rPr>
          <w:sz w:val="24"/>
          <w:szCs w:val="24"/>
        </w:rPr>
        <w:t>S</w:t>
      </w:r>
      <w:r w:rsidRPr="00E0218C">
        <w:rPr>
          <w:sz w:val="24"/>
          <w:szCs w:val="24"/>
        </w:rPr>
        <w:t>upport level gives the frequency (no. of times the item occurred) of the item in the dataset.</w:t>
      </w:r>
      <w:r>
        <w:rPr>
          <w:sz w:val="24"/>
          <w:szCs w:val="24"/>
        </w:rPr>
        <w:t xml:space="preserve"> </w:t>
      </w:r>
      <w:r w:rsidR="00AF10B9" w:rsidRPr="00E0218C">
        <w:rPr>
          <w:sz w:val="24"/>
          <w:szCs w:val="24"/>
        </w:rPr>
        <w:t>Support represents the popularity of that product of all the product transactions. Support of the product is calculated as the ratio of the number of transactions includes that product and the total number of transactions.</w:t>
      </w:r>
    </w:p>
    <w:p w14:paraId="00075AD4" w14:textId="77777777" w:rsidR="00AF10B9" w:rsidRPr="00E0218C" w:rsidRDefault="00AF10B9" w:rsidP="00AF10B9">
      <w:pPr>
        <w:rPr>
          <w:b/>
          <w:bCs/>
          <w:sz w:val="24"/>
          <w:szCs w:val="24"/>
        </w:rPr>
      </w:pPr>
      <w:r w:rsidRPr="00E0218C">
        <w:rPr>
          <w:b/>
          <w:bCs/>
          <w:sz w:val="24"/>
          <w:szCs w:val="24"/>
        </w:rPr>
        <w:t>Support of the product = (Number of transactions includes that product)/ (Total number of transactions)</w:t>
      </w:r>
    </w:p>
    <w:p w14:paraId="35343249" w14:textId="6EBB4CC2" w:rsidR="00380C53" w:rsidRPr="00E0218C" w:rsidRDefault="00E0218C">
      <w:pPr>
        <w:rPr>
          <w:sz w:val="24"/>
          <w:szCs w:val="24"/>
        </w:rPr>
      </w:pPr>
      <w:r>
        <w:rPr>
          <w:sz w:val="24"/>
          <w:szCs w:val="24"/>
        </w:rPr>
        <w:t>From here we can infer that Support</w:t>
      </w:r>
      <w:r w:rsidRPr="00E0218C">
        <w:rPr>
          <w:sz w:val="24"/>
          <w:szCs w:val="24"/>
        </w:rPr>
        <w:t xml:space="preserve"> level </w:t>
      </w:r>
      <w:r>
        <w:rPr>
          <w:sz w:val="24"/>
          <w:szCs w:val="24"/>
        </w:rPr>
        <w:t>directly proportional to</w:t>
      </w:r>
      <w:r w:rsidRPr="00E0218C">
        <w:rPr>
          <w:sz w:val="24"/>
          <w:szCs w:val="24"/>
        </w:rPr>
        <w:t xml:space="preserve"> frequency</w:t>
      </w:r>
      <w:r>
        <w:rPr>
          <w:sz w:val="24"/>
          <w:szCs w:val="24"/>
        </w:rPr>
        <w:t>, so w</w:t>
      </w:r>
      <w:r w:rsidR="00380C53" w:rsidRPr="00E0218C">
        <w:rPr>
          <w:sz w:val="24"/>
          <w:szCs w:val="24"/>
        </w:rPr>
        <w:t>hen we decrease the support level, we decrease the amount of popularity we need.</w:t>
      </w:r>
    </w:p>
    <w:p w14:paraId="2E79E800" w14:textId="77777777" w:rsidR="00380C53" w:rsidRPr="00E0218C" w:rsidRDefault="00380C53">
      <w:pPr>
        <w:rPr>
          <w:b/>
          <w:sz w:val="24"/>
          <w:szCs w:val="24"/>
        </w:rPr>
      </w:pPr>
      <w:r w:rsidRPr="00E0218C">
        <w:rPr>
          <w:b/>
          <w:sz w:val="24"/>
          <w:szCs w:val="24"/>
        </w:rPr>
        <w:t>Question 3. What happens when we increase the confidence level? Why? </w:t>
      </w:r>
    </w:p>
    <w:p w14:paraId="1F721292" w14:textId="6EB35EF3" w:rsidR="00E0218C" w:rsidRPr="00F70834" w:rsidRDefault="00380C53">
      <w:pPr>
        <w:rPr>
          <w:b/>
          <w:bCs/>
          <w:sz w:val="24"/>
          <w:szCs w:val="24"/>
        </w:rPr>
      </w:pPr>
      <w:r w:rsidRPr="00F70834">
        <w:rPr>
          <w:b/>
          <w:bCs/>
          <w:sz w:val="24"/>
          <w:szCs w:val="24"/>
        </w:rPr>
        <w:t>Ans</w:t>
      </w:r>
      <w:r w:rsidR="00F70834">
        <w:rPr>
          <w:b/>
          <w:bCs/>
          <w:sz w:val="24"/>
          <w:szCs w:val="24"/>
        </w:rPr>
        <w:t>-</w:t>
      </w:r>
    </w:p>
    <w:p w14:paraId="36979090" w14:textId="42C32C2A" w:rsidR="00E0218C" w:rsidRPr="00E0218C" w:rsidRDefault="00E0218C" w:rsidP="00E0218C">
      <w:pPr>
        <w:rPr>
          <w:sz w:val="24"/>
          <w:szCs w:val="24"/>
        </w:rPr>
      </w:pPr>
      <w:r w:rsidRPr="00E0218C">
        <w:rPr>
          <w:sz w:val="24"/>
          <w:szCs w:val="24"/>
        </w:rPr>
        <w:t>Confidence can be interpreted as the likelihood of purchasing both the products A and B. Confidence is calculated as the number of transactions that include both A and B divided by the number of transactions includes only product A.</w:t>
      </w:r>
    </w:p>
    <w:p w14:paraId="50497C5D" w14:textId="6F91ADBD" w:rsidR="00E0218C" w:rsidRPr="00E0218C" w:rsidRDefault="00E0218C" w:rsidP="00E0218C">
      <w:pPr>
        <w:rPr>
          <w:b/>
          <w:bCs/>
          <w:sz w:val="24"/>
          <w:szCs w:val="24"/>
        </w:rPr>
      </w:pPr>
      <w:r w:rsidRPr="00E0218C">
        <w:rPr>
          <w:b/>
          <w:bCs/>
          <w:sz w:val="24"/>
          <w:szCs w:val="24"/>
        </w:rPr>
        <w:t>Confidence (A=&gt;B) = (Number of transactions includes both A and B)/ (Number of transactions includes only product A)</w:t>
      </w:r>
    </w:p>
    <w:p w14:paraId="15C60213" w14:textId="1CE0699F" w:rsidR="00380C53" w:rsidRPr="00E0218C" w:rsidRDefault="00380C53">
      <w:pPr>
        <w:rPr>
          <w:sz w:val="24"/>
          <w:szCs w:val="24"/>
        </w:rPr>
      </w:pPr>
      <w:r w:rsidRPr="00E0218C">
        <w:rPr>
          <w:sz w:val="24"/>
          <w:szCs w:val="24"/>
        </w:rPr>
        <w:t xml:space="preserve">This explains how likely Y is purchased when X is purchased. This defines association between two items. For </w:t>
      </w:r>
      <w:r w:rsidR="00E0218C" w:rsidRPr="00E0218C">
        <w:rPr>
          <w:sz w:val="24"/>
          <w:szCs w:val="24"/>
        </w:rPr>
        <w:t>example,</w:t>
      </w:r>
      <w:r w:rsidRPr="00E0218C">
        <w:rPr>
          <w:sz w:val="24"/>
          <w:szCs w:val="24"/>
        </w:rPr>
        <w:t xml:space="preserve"> when a person buys milk is more likely to buy bread as well or vice versa. This is measured by the proportion of transactions with item X, in which </w:t>
      </w:r>
      <w:r w:rsidRPr="00E0218C">
        <w:rPr>
          <w:sz w:val="24"/>
          <w:szCs w:val="24"/>
        </w:rPr>
        <w:lastRenderedPageBreak/>
        <w:t>item Y also appears. Expressed as {X -&gt; Y}. Calculated by the proportion of number of transactions in which both (X &amp; Y) occurs to support of the item X.</w:t>
      </w:r>
    </w:p>
    <w:p w14:paraId="684A3D9C" w14:textId="77777777" w:rsidR="00380C53" w:rsidRPr="00E0218C" w:rsidRDefault="00380C53">
      <w:pPr>
        <w:rPr>
          <w:sz w:val="24"/>
          <w:szCs w:val="24"/>
        </w:rPr>
      </w:pPr>
      <w:r w:rsidRPr="00E0218C">
        <w:rPr>
          <w:sz w:val="24"/>
          <w:szCs w:val="24"/>
        </w:rPr>
        <w:t>When we increase the confidence level, we tend to increase the probability of that item to be transacted with the compared item.</w:t>
      </w:r>
    </w:p>
    <w:p w14:paraId="032A780C" w14:textId="77777777" w:rsidR="00380C53" w:rsidRPr="00E0218C" w:rsidRDefault="00380C53">
      <w:pPr>
        <w:rPr>
          <w:b/>
          <w:sz w:val="24"/>
          <w:szCs w:val="24"/>
        </w:rPr>
      </w:pPr>
      <w:r w:rsidRPr="00E0218C">
        <w:rPr>
          <w:b/>
          <w:sz w:val="24"/>
          <w:szCs w:val="24"/>
        </w:rPr>
        <w:t>Question 10. What recommendations would you give to the owner of the bakery?</w:t>
      </w:r>
    </w:p>
    <w:p w14:paraId="4A0CD485" w14:textId="26A1C736" w:rsidR="00366102" w:rsidRPr="00F70834" w:rsidRDefault="00380C53" w:rsidP="00E0218C">
      <w:pPr>
        <w:rPr>
          <w:b/>
          <w:bCs/>
          <w:sz w:val="24"/>
          <w:szCs w:val="24"/>
        </w:rPr>
      </w:pPr>
      <w:r w:rsidRPr="00F70834">
        <w:rPr>
          <w:b/>
          <w:bCs/>
          <w:sz w:val="24"/>
          <w:szCs w:val="24"/>
        </w:rPr>
        <w:t>Ans</w:t>
      </w:r>
      <w:r w:rsidR="00F70834">
        <w:rPr>
          <w:b/>
          <w:bCs/>
          <w:sz w:val="24"/>
          <w:szCs w:val="24"/>
        </w:rPr>
        <w:t>-</w:t>
      </w:r>
    </w:p>
    <w:p w14:paraId="3FA81999" w14:textId="5D047DA4" w:rsidR="00E0218C" w:rsidRDefault="00366102" w:rsidP="00E0218C">
      <w:pPr>
        <w:rPr>
          <w:sz w:val="24"/>
          <w:szCs w:val="24"/>
        </w:rPr>
      </w:pPr>
      <w:r>
        <w:rPr>
          <w:sz w:val="24"/>
          <w:szCs w:val="24"/>
        </w:rPr>
        <w:t>R</w:t>
      </w:r>
      <w:r w:rsidR="004D59B7" w:rsidRPr="00E0218C">
        <w:rPr>
          <w:sz w:val="24"/>
          <w:szCs w:val="24"/>
        </w:rPr>
        <w:t>ecommendations</w:t>
      </w:r>
      <w:r>
        <w:rPr>
          <w:sz w:val="24"/>
          <w:szCs w:val="24"/>
        </w:rPr>
        <w:t xml:space="preserve"> from my Analysis</w:t>
      </w:r>
      <w:r w:rsidR="004D59B7" w:rsidRPr="00E0218C">
        <w:rPr>
          <w:sz w:val="24"/>
          <w:szCs w:val="24"/>
        </w:rPr>
        <w:t>:</w:t>
      </w:r>
    </w:p>
    <w:p w14:paraId="0C67F129" w14:textId="3BB7B044" w:rsidR="00E0218C" w:rsidRPr="00366102" w:rsidRDefault="00E0218C" w:rsidP="00366102">
      <w:pPr>
        <w:pStyle w:val="ListParagraph"/>
        <w:numPr>
          <w:ilvl w:val="0"/>
          <w:numId w:val="1"/>
        </w:numPr>
        <w:rPr>
          <w:sz w:val="24"/>
          <w:szCs w:val="24"/>
        </w:rPr>
      </w:pPr>
      <w:r>
        <w:rPr>
          <w:sz w:val="24"/>
          <w:szCs w:val="24"/>
        </w:rPr>
        <w:t>People who buy a coffee and tea have most chance in buying a cake, so make a combo offer on three of them.</w:t>
      </w:r>
    </w:p>
    <w:p w14:paraId="37F63216" w14:textId="44068D00" w:rsidR="00366102" w:rsidRPr="00366102" w:rsidRDefault="00E0218C" w:rsidP="00366102">
      <w:pPr>
        <w:pStyle w:val="ListParagraph"/>
        <w:numPr>
          <w:ilvl w:val="0"/>
          <w:numId w:val="1"/>
        </w:numPr>
        <w:rPr>
          <w:sz w:val="24"/>
          <w:szCs w:val="24"/>
        </w:rPr>
      </w:pPr>
      <w:r>
        <w:rPr>
          <w:sz w:val="24"/>
          <w:szCs w:val="24"/>
        </w:rPr>
        <w:t xml:space="preserve">The most </w:t>
      </w:r>
      <w:r w:rsidR="00366102">
        <w:rPr>
          <w:sz w:val="24"/>
          <w:szCs w:val="24"/>
        </w:rPr>
        <w:t xml:space="preserve">famous combo in the findings are </w:t>
      </w:r>
      <w:r w:rsidR="00366102" w:rsidRPr="00E0218C">
        <w:rPr>
          <w:sz w:val="24"/>
          <w:szCs w:val="24"/>
        </w:rPr>
        <w:t>hot chocolate and cake</w:t>
      </w:r>
      <w:r w:rsidR="00366102">
        <w:rPr>
          <w:sz w:val="24"/>
          <w:szCs w:val="24"/>
        </w:rPr>
        <w:t>, so make a combo offer for this also.</w:t>
      </w:r>
    </w:p>
    <w:p w14:paraId="556FAABF" w14:textId="77F62193" w:rsidR="00366102" w:rsidRDefault="00366102" w:rsidP="00E0218C">
      <w:pPr>
        <w:pStyle w:val="ListParagraph"/>
        <w:numPr>
          <w:ilvl w:val="0"/>
          <w:numId w:val="1"/>
        </w:numPr>
        <w:rPr>
          <w:sz w:val="24"/>
          <w:szCs w:val="24"/>
        </w:rPr>
      </w:pPr>
      <w:r>
        <w:rPr>
          <w:sz w:val="24"/>
          <w:szCs w:val="24"/>
        </w:rPr>
        <w:t>H</w:t>
      </w:r>
      <w:r w:rsidRPr="00E0218C">
        <w:rPr>
          <w:sz w:val="24"/>
          <w:szCs w:val="24"/>
        </w:rPr>
        <w:t xml:space="preserve">igh </w:t>
      </w:r>
      <w:r>
        <w:rPr>
          <w:sz w:val="24"/>
          <w:szCs w:val="24"/>
        </w:rPr>
        <w:t xml:space="preserve">demand Items are </w:t>
      </w:r>
      <w:r w:rsidRPr="00E0218C">
        <w:rPr>
          <w:sz w:val="24"/>
          <w:szCs w:val="24"/>
        </w:rPr>
        <w:t>Pairs of cake- coffee and pastry- coffee</w:t>
      </w:r>
      <w:r>
        <w:rPr>
          <w:sz w:val="24"/>
          <w:szCs w:val="24"/>
        </w:rPr>
        <w:t>.</w:t>
      </w:r>
    </w:p>
    <w:p w14:paraId="1E054681" w14:textId="77777777" w:rsidR="00366102" w:rsidRDefault="00366102" w:rsidP="00366102">
      <w:pPr>
        <w:pStyle w:val="ListParagraph"/>
        <w:numPr>
          <w:ilvl w:val="0"/>
          <w:numId w:val="1"/>
        </w:numPr>
        <w:rPr>
          <w:sz w:val="24"/>
          <w:szCs w:val="24"/>
        </w:rPr>
      </w:pPr>
      <w:r>
        <w:rPr>
          <w:sz w:val="24"/>
          <w:szCs w:val="24"/>
        </w:rPr>
        <w:t xml:space="preserve">Remember to not recommend </w:t>
      </w:r>
      <w:r w:rsidRPr="00E0218C">
        <w:rPr>
          <w:sz w:val="24"/>
          <w:szCs w:val="24"/>
        </w:rPr>
        <w:t>customers to buy brownie with bread</w:t>
      </w:r>
      <w:r>
        <w:rPr>
          <w:sz w:val="24"/>
          <w:szCs w:val="24"/>
        </w:rPr>
        <w:t>.</w:t>
      </w:r>
    </w:p>
    <w:p w14:paraId="2BBE53D8" w14:textId="1E8C5917" w:rsidR="00366102" w:rsidRPr="00E0218C" w:rsidRDefault="00366102" w:rsidP="00366102">
      <w:pPr>
        <w:pStyle w:val="ListParagraph"/>
        <w:numPr>
          <w:ilvl w:val="0"/>
          <w:numId w:val="1"/>
        </w:numPr>
        <w:rPr>
          <w:sz w:val="24"/>
          <w:szCs w:val="24"/>
        </w:rPr>
      </w:pPr>
      <w:r w:rsidRPr="00E0218C">
        <w:rPr>
          <w:sz w:val="24"/>
          <w:szCs w:val="24"/>
        </w:rPr>
        <w:t xml:space="preserve">If a person buys a toast, there is chance </w:t>
      </w:r>
      <w:r>
        <w:rPr>
          <w:sz w:val="24"/>
          <w:szCs w:val="24"/>
        </w:rPr>
        <w:t xml:space="preserve">of </w:t>
      </w:r>
      <w:r w:rsidRPr="00E0218C">
        <w:rPr>
          <w:sz w:val="24"/>
          <w:szCs w:val="24"/>
        </w:rPr>
        <w:t>70% that he/she will buy coffee.</w:t>
      </w:r>
    </w:p>
    <w:p w14:paraId="3C51403A" w14:textId="77777777" w:rsidR="004D59B7" w:rsidRPr="00E0218C" w:rsidRDefault="004D59B7" w:rsidP="004D59B7">
      <w:pPr>
        <w:rPr>
          <w:sz w:val="24"/>
          <w:szCs w:val="24"/>
        </w:rPr>
      </w:pPr>
    </w:p>
    <w:sectPr w:rsidR="004D59B7" w:rsidRPr="00E0218C" w:rsidSect="00E0218C">
      <w:pgSz w:w="11906" w:h="16838"/>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AAD48" w14:textId="77777777" w:rsidR="00143E28" w:rsidRDefault="00143E28" w:rsidP="0012737D">
      <w:pPr>
        <w:spacing w:after="0" w:line="240" w:lineRule="auto"/>
      </w:pPr>
      <w:r>
        <w:separator/>
      </w:r>
    </w:p>
  </w:endnote>
  <w:endnote w:type="continuationSeparator" w:id="0">
    <w:p w14:paraId="198096C9" w14:textId="77777777" w:rsidR="00143E28" w:rsidRDefault="00143E28" w:rsidP="0012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D9DD9" w14:textId="77777777" w:rsidR="00143E28" w:rsidRDefault="00143E28" w:rsidP="0012737D">
      <w:pPr>
        <w:spacing w:after="0" w:line="240" w:lineRule="auto"/>
      </w:pPr>
      <w:r>
        <w:separator/>
      </w:r>
    </w:p>
  </w:footnote>
  <w:footnote w:type="continuationSeparator" w:id="0">
    <w:p w14:paraId="1E99D05A" w14:textId="77777777" w:rsidR="00143E28" w:rsidRDefault="00143E28" w:rsidP="00127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32C3"/>
    <w:multiLevelType w:val="hybridMultilevel"/>
    <w:tmpl w:val="1CAE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ysDQzsLQwMTc0NDFR0lEKTi0uzszPAykwrAUA4N4cjSwAAAA="/>
  </w:docVars>
  <w:rsids>
    <w:rsidRoot w:val="00D20AB3"/>
    <w:rsid w:val="0012737D"/>
    <w:rsid w:val="00143E28"/>
    <w:rsid w:val="00264C16"/>
    <w:rsid w:val="00366102"/>
    <w:rsid w:val="00380C53"/>
    <w:rsid w:val="004D59B7"/>
    <w:rsid w:val="00527989"/>
    <w:rsid w:val="006725CE"/>
    <w:rsid w:val="0088242C"/>
    <w:rsid w:val="008C0B78"/>
    <w:rsid w:val="00A56ECC"/>
    <w:rsid w:val="00AF10B9"/>
    <w:rsid w:val="00D148EB"/>
    <w:rsid w:val="00D20AB3"/>
    <w:rsid w:val="00E0218C"/>
    <w:rsid w:val="00F70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61A4"/>
  <w15:chartTrackingRefBased/>
  <w15:docId w15:val="{9941609B-8B0A-4F46-B697-F352AA2C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7D"/>
  </w:style>
  <w:style w:type="paragraph" w:styleId="Footer">
    <w:name w:val="footer"/>
    <w:basedOn w:val="Normal"/>
    <w:link w:val="FooterChar"/>
    <w:uiPriority w:val="99"/>
    <w:unhideWhenUsed/>
    <w:rsid w:val="00127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7D"/>
  </w:style>
  <w:style w:type="paragraph" w:styleId="NormalWeb">
    <w:name w:val="Normal (Web)"/>
    <w:basedOn w:val="Normal"/>
    <w:uiPriority w:val="99"/>
    <w:semiHidden/>
    <w:unhideWhenUsed/>
    <w:rsid w:val="00AF10B9"/>
    <w:rPr>
      <w:rFonts w:ascii="Times New Roman" w:hAnsi="Times New Roman" w:cs="Times New Roman"/>
      <w:sz w:val="24"/>
      <w:szCs w:val="24"/>
    </w:rPr>
  </w:style>
  <w:style w:type="paragraph" w:styleId="ListParagraph">
    <w:name w:val="List Paragraph"/>
    <w:basedOn w:val="Normal"/>
    <w:uiPriority w:val="34"/>
    <w:qFormat/>
    <w:rsid w:val="004D59B7"/>
    <w:pPr>
      <w:ind w:left="720"/>
      <w:contextualSpacing/>
    </w:pPr>
  </w:style>
  <w:style w:type="character" w:styleId="Hyperlink">
    <w:name w:val="Hyperlink"/>
    <w:basedOn w:val="DefaultParagraphFont"/>
    <w:uiPriority w:val="99"/>
    <w:unhideWhenUsed/>
    <w:rsid w:val="004D5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723822">
      <w:bodyDiv w:val="1"/>
      <w:marLeft w:val="0"/>
      <w:marRight w:val="0"/>
      <w:marTop w:val="0"/>
      <w:marBottom w:val="0"/>
      <w:divBdr>
        <w:top w:val="none" w:sz="0" w:space="0" w:color="auto"/>
        <w:left w:val="none" w:sz="0" w:space="0" w:color="auto"/>
        <w:bottom w:val="none" w:sz="0" w:space="0" w:color="auto"/>
        <w:right w:val="none" w:sz="0" w:space="0" w:color="auto"/>
      </w:divBdr>
    </w:div>
    <w:div w:id="8957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Jawahar</dc:creator>
  <cp:keywords/>
  <dc:description/>
  <cp:lastModifiedBy>Jawahar Jay</cp:lastModifiedBy>
  <cp:revision>2</cp:revision>
  <cp:lastPrinted>2020-10-04T14:17:00Z</cp:lastPrinted>
  <dcterms:created xsi:type="dcterms:W3CDTF">2020-10-18T17:47:00Z</dcterms:created>
  <dcterms:modified xsi:type="dcterms:W3CDTF">2020-10-18T17:47:00Z</dcterms:modified>
</cp:coreProperties>
</file>