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84CC" w14:textId="77777777" w:rsidR="00F90D96" w:rsidRPr="00F90D96" w:rsidRDefault="00F90D96" w:rsidP="00F90D96">
      <w:pPr>
        <w:rPr>
          <w:b/>
          <w:bCs/>
          <w:u w:val="single"/>
        </w:rPr>
      </w:pPr>
      <w:r w:rsidRPr="00F90D96">
        <w:rPr>
          <w:b/>
          <w:bCs/>
          <w:u w:val="single"/>
        </w:rPr>
        <w:t>Abstract</w:t>
      </w:r>
    </w:p>
    <w:p w14:paraId="6C0C41FA" w14:textId="7F809F33" w:rsidR="00F90D96" w:rsidRDefault="00250398" w:rsidP="00F90D96">
      <w:r>
        <w:tab/>
      </w:r>
      <w:r w:rsidR="00787543">
        <w:t xml:space="preserve">The detriments of organizational silos have been studied extensively in business systems. Namely, organizational silos impede the flow of information between parts of an organization, resulting in wasted time and resources. In academic healthcare, the costs from organizational silos could potentially result in discoveries not being communicated to areas of healthcare where it could make a big difference. To begin the investigation of </w:t>
      </w:r>
      <w:r w:rsidR="000061AE">
        <w:t xml:space="preserve">organizational </w:t>
      </w:r>
      <w:r w:rsidR="00787543">
        <w:t xml:space="preserve">silos in academic healthcare, </w:t>
      </w:r>
      <w:r w:rsidR="000061AE">
        <w:t xml:space="preserve">we investigated siloing in the journals in the nephrology and transplant domains. To accelerate the investigation of silos, we leverage pretrained natural language processing models in our </w:t>
      </w:r>
      <w:proofErr w:type="gramStart"/>
      <w:r w:rsidR="000061AE">
        <w:t>investigation, and</w:t>
      </w:r>
      <w:proofErr w:type="gramEnd"/>
      <w:r w:rsidR="000061AE">
        <w:t xml:space="preserve"> provide a guideline for investigation of further silos.</w:t>
      </w:r>
    </w:p>
    <w:p w14:paraId="2D4BF2AE" w14:textId="77777777" w:rsidR="00F90D96" w:rsidRDefault="00F90D96" w:rsidP="00F90D96"/>
    <w:p w14:paraId="55A9D567" w14:textId="77777777" w:rsidR="00F90D96" w:rsidRPr="00F90D96" w:rsidRDefault="00F90D96" w:rsidP="00F90D96">
      <w:pPr>
        <w:rPr>
          <w:b/>
          <w:bCs/>
          <w:u w:val="single"/>
        </w:rPr>
      </w:pPr>
      <w:r w:rsidRPr="00F90D96">
        <w:rPr>
          <w:b/>
          <w:bCs/>
          <w:u w:val="single"/>
        </w:rPr>
        <w:t>Methods</w:t>
      </w:r>
    </w:p>
    <w:p w14:paraId="6F6CA23D" w14:textId="77777777" w:rsidR="00F90D96" w:rsidRDefault="00F90D96" w:rsidP="00F90D96">
      <w:pPr>
        <w:pStyle w:val="ListParagraph"/>
        <w:numPr>
          <w:ilvl w:val="0"/>
          <w:numId w:val="1"/>
        </w:numPr>
      </w:pPr>
      <w:r>
        <w:t>Data Collection</w:t>
      </w:r>
    </w:p>
    <w:p w14:paraId="3598E57D" w14:textId="39A67A9D" w:rsidR="00F90D96" w:rsidRDefault="00F90D96" w:rsidP="00F90D96">
      <w:pPr>
        <w:pStyle w:val="ListParagraph"/>
        <w:numPr>
          <w:ilvl w:val="1"/>
          <w:numId w:val="1"/>
        </w:numPr>
      </w:pPr>
      <w:r>
        <w:t xml:space="preserve">Software Packages: </w:t>
      </w:r>
      <w:proofErr w:type="spellStart"/>
      <w:r>
        <w:t>BioPython</w:t>
      </w:r>
      <w:proofErr w:type="spellEnd"/>
      <w:r>
        <w:t xml:space="preserve"> 1.84, Entrez Module</w:t>
      </w:r>
      <w:proofErr w:type="gramStart"/>
      <w:r>
        <w:t>,</w:t>
      </w:r>
      <w:r w:rsidRPr="000250B5">
        <w:t xml:space="preserve"> </w:t>
      </w:r>
      <w:r w:rsidR="00C3015E">
        <w:t>,</w:t>
      </w:r>
      <w:proofErr w:type="gramEnd"/>
      <w:r w:rsidR="00C3015E">
        <w:t xml:space="preserve"> selenium 4.21.0</w:t>
      </w:r>
    </w:p>
    <w:p w14:paraId="45A8B278" w14:textId="6CD478BB" w:rsidR="00F90D96" w:rsidRDefault="00F90D96" w:rsidP="00F90D96">
      <w:pPr>
        <w:pStyle w:val="ListParagraph"/>
        <w:numPr>
          <w:ilvl w:val="1"/>
          <w:numId w:val="1"/>
        </w:numPr>
      </w:pPr>
      <w:r>
        <w:t xml:space="preserve">A list of kidney and transplant journal with the top impact factors was compiled, </w:t>
      </w:r>
      <w:r w:rsidR="00864AF9">
        <w:t>(Figure 1)</w:t>
      </w:r>
      <w:r>
        <w:t xml:space="preserve"> </w:t>
      </w:r>
      <w:r>
        <w:t>A search query was constructed to search PubMed for all the articles in each of the journals from</w:t>
      </w:r>
      <w:r w:rsidR="00864AF9">
        <w:t xml:space="preserve"> the list (Figure 2).</w:t>
      </w:r>
    </w:p>
    <w:p w14:paraId="0C5F3EAE" w14:textId="4A22E108" w:rsidR="00C604AD" w:rsidRDefault="00C604AD" w:rsidP="00F90D96">
      <w:pPr>
        <w:pStyle w:val="ListParagraph"/>
        <w:numPr>
          <w:ilvl w:val="1"/>
          <w:numId w:val="1"/>
        </w:numPr>
      </w:pPr>
      <w:r>
        <w:t xml:space="preserve">Using the Entrez module from the </w:t>
      </w:r>
      <w:proofErr w:type="spellStart"/>
      <w:r>
        <w:t>BioPython</w:t>
      </w:r>
      <w:proofErr w:type="spellEnd"/>
      <w:r>
        <w:t xml:space="preserve"> package, there was an attempt made to extract the variables shown in Figure 3. </w:t>
      </w:r>
      <w:r w:rsidR="00942212">
        <w:t>Unavailable variables were left blank. Information for 622 articles ended up being extracted. Using the extracted publication types, the list of publication types in Figure 4 were filtered out, resulting in 492 articles being used.</w:t>
      </w:r>
    </w:p>
    <w:p w14:paraId="318AC6B5" w14:textId="0F175018" w:rsidR="001F33B4" w:rsidRDefault="00C3015E" w:rsidP="001F33B4">
      <w:pPr>
        <w:pStyle w:val="ListParagraph"/>
        <w:numPr>
          <w:ilvl w:val="1"/>
          <w:numId w:val="1"/>
        </w:numPr>
      </w:pPr>
      <w:r>
        <w:t xml:space="preserve">For articles which did not have an abstract, the article text was extracted from the </w:t>
      </w:r>
      <w:r w:rsidR="002A2FFA">
        <w:t xml:space="preserve">HTML of the journal site </w:t>
      </w:r>
      <w:r>
        <w:t>using Selenium 4.2</w:t>
      </w:r>
      <w:r w:rsidR="00181FC6">
        <w:t>1. The HTML was accessed via institutional access</w:t>
      </w:r>
      <w:r w:rsidR="001F33B4">
        <w:t xml:space="preserve"> to the journal website.</w:t>
      </w:r>
    </w:p>
    <w:p w14:paraId="73D37910" w14:textId="758CE9B3" w:rsidR="00F90D96" w:rsidRDefault="001F33B4" w:rsidP="00F90D96">
      <w:pPr>
        <w:pStyle w:val="ListParagraph"/>
        <w:numPr>
          <w:ilvl w:val="0"/>
          <w:numId w:val="1"/>
        </w:numPr>
      </w:pPr>
      <w:r>
        <w:t>Siloing</w:t>
      </w:r>
    </w:p>
    <w:p w14:paraId="0015FDED" w14:textId="70EA04C3" w:rsidR="001F33B4" w:rsidRDefault="001F33B4" w:rsidP="001F33B4">
      <w:pPr>
        <w:pStyle w:val="ListParagraph"/>
        <w:numPr>
          <w:ilvl w:val="1"/>
          <w:numId w:val="1"/>
        </w:numPr>
      </w:pPr>
      <w:r>
        <w:t xml:space="preserve">To determine department siloing, the unique named entities from each affiliation first needed to be extracted. This was done using the </w:t>
      </w:r>
      <w:proofErr w:type="spellStart"/>
      <w:r>
        <w:t>SpaCy</w:t>
      </w:r>
      <w:proofErr w:type="spellEnd"/>
      <w:r>
        <w:t xml:space="preserve"> package. Specifically, the default</w:t>
      </w:r>
      <w:r w:rsidR="00CD6DF8">
        <w:t xml:space="preserve"> pretrained</w:t>
      </w:r>
      <w:r>
        <w:t xml:space="preserve"> </w:t>
      </w:r>
      <w:proofErr w:type="spellStart"/>
      <w:r>
        <w:rPr>
          <w:i/>
          <w:iCs/>
        </w:rPr>
        <w:t>en_core_web_trf</w:t>
      </w:r>
      <w:proofErr w:type="spellEnd"/>
      <w:r>
        <w:t xml:space="preserve"> model was used as it has the highest</w:t>
      </w:r>
      <w:r w:rsidR="00CD6DF8">
        <w:t xml:space="preserve"> precision, recall, and F-Score of the current </w:t>
      </w:r>
      <w:proofErr w:type="spellStart"/>
      <w:r w:rsidR="00CD6DF8">
        <w:t>SpaCy</w:t>
      </w:r>
      <w:proofErr w:type="spellEnd"/>
      <w:r w:rsidR="00CD6DF8">
        <w:t xml:space="preserve"> models in the named-entity-recognition task. The model extracted the name-entities for each affiliation of each article. The departments were then filtered from the extracted named entities using regular expressions (</w:t>
      </w:r>
      <w:proofErr w:type="spellStart"/>
      <w:r w:rsidR="00CD6DF8">
        <w:t>RegEx</w:t>
      </w:r>
      <w:proofErr w:type="spellEnd"/>
      <w:r w:rsidR="00CD6DF8">
        <w:t>).</w:t>
      </w:r>
      <w:r w:rsidR="0034065A">
        <w:t xml:space="preserve"> For each article, if the number of unique departments was equal to 1, the article was considered departmentally siloed.</w:t>
      </w:r>
    </w:p>
    <w:p w14:paraId="43858181" w14:textId="4A141BC0" w:rsidR="00CD6DF8" w:rsidRDefault="00CD6DF8" w:rsidP="001F33B4">
      <w:pPr>
        <w:pStyle w:val="ListParagraph"/>
        <w:numPr>
          <w:ilvl w:val="1"/>
          <w:numId w:val="1"/>
        </w:numPr>
      </w:pPr>
      <w:r>
        <w:t>To determine parent organization siloing, first a set of all unique affiliation strings across the entire set of articles was created. Next, the affiliations were separated by country. Then, a list of all universities in both the United States and the world was used to map the affiliations by matching the name of the university to the university name in the affiliation, if it was present. On a second pass, the unmapped affiliations were mapped as follows:</w:t>
      </w:r>
    </w:p>
    <w:p w14:paraId="5F0B0A7E" w14:textId="20448C06" w:rsidR="00CD6DF8" w:rsidRDefault="00CD6DF8" w:rsidP="00CD6DF8">
      <w:pPr>
        <w:pStyle w:val="ListParagraph"/>
        <w:numPr>
          <w:ilvl w:val="2"/>
          <w:numId w:val="1"/>
        </w:numPr>
      </w:pPr>
      <w:r>
        <w:t xml:space="preserve">If the affiliation location is </w:t>
      </w:r>
      <w:r w:rsidR="0034065A">
        <w:t>affiliated with a university, the university was considered the parent institution</w:t>
      </w:r>
    </w:p>
    <w:p w14:paraId="4D102E7A" w14:textId="3801813A" w:rsidR="00CD6DF8" w:rsidRDefault="0034065A" w:rsidP="00CD6DF8">
      <w:pPr>
        <w:pStyle w:val="ListParagraph"/>
        <w:numPr>
          <w:ilvl w:val="2"/>
          <w:numId w:val="1"/>
        </w:numPr>
      </w:pPr>
      <w:r>
        <w:lastRenderedPageBreak/>
        <w:t xml:space="preserve">If the affiliation location is </w:t>
      </w:r>
      <w:r>
        <w:t>a subsidiary of a company, the parent company is the parent organization</w:t>
      </w:r>
    </w:p>
    <w:p w14:paraId="754F87D4" w14:textId="264D2610" w:rsidR="0034065A" w:rsidRDefault="0034065A" w:rsidP="00CD6DF8">
      <w:pPr>
        <w:pStyle w:val="ListParagraph"/>
        <w:numPr>
          <w:ilvl w:val="2"/>
          <w:numId w:val="1"/>
        </w:numPr>
      </w:pPr>
      <w:r>
        <w:t>Otherwise, the affiliation location is its own parent institution</w:t>
      </w:r>
    </w:p>
    <w:p w14:paraId="1420978D" w14:textId="57012D08" w:rsidR="0034065A" w:rsidRDefault="0034065A" w:rsidP="0034065A">
      <w:pPr>
        <w:ind w:left="1440"/>
      </w:pPr>
      <w:r>
        <w:t xml:space="preserve">The second pass was done via manual research and </w:t>
      </w:r>
      <w:proofErr w:type="spellStart"/>
      <w:r>
        <w:t>RegEx</w:t>
      </w:r>
      <w:proofErr w:type="spellEnd"/>
      <w:r>
        <w:t>.</w:t>
      </w:r>
    </w:p>
    <w:p w14:paraId="4792B227" w14:textId="18CC4FAA" w:rsidR="0034065A" w:rsidRDefault="0034065A" w:rsidP="0034065A">
      <w:pPr>
        <w:ind w:left="1440"/>
      </w:pPr>
      <w:r>
        <w:t xml:space="preserve">Once the mapping of affiliations to parent institutions was created, </w:t>
      </w:r>
      <w:proofErr w:type="spellStart"/>
      <w:r>
        <w:t>themap</w:t>
      </w:r>
      <w:proofErr w:type="spellEnd"/>
      <w:r>
        <w:t xml:space="preserve"> was applied to each set of affiliation of each article, generating a set of unique parent organizations for each article. </w:t>
      </w:r>
      <w:r>
        <w:t xml:space="preserve">For each article, if the number of unique </w:t>
      </w:r>
      <w:r>
        <w:t>parent organizations</w:t>
      </w:r>
      <w:r>
        <w:t xml:space="preserve"> was equal to 1, the article was considered </w:t>
      </w:r>
      <w:r>
        <w:t>parentally</w:t>
      </w:r>
      <w:r>
        <w:t xml:space="preserve"> siloed.</w:t>
      </w:r>
    </w:p>
    <w:p w14:paraId="1B632A6E" w14:textId="1DD9584C" w:rsidR="0034065A" w:rsidRDefault="0034065A" w:rsidP="0034065A">
      <w:pPr>
        <w:pStyle w:val="ListParagraph"/>
        <w:numPr>
          <w:ilvl w:val="1"/>
          <w:numId w:val="1"/>
        </w:numPr>
      </w:pPr>
      <w:r>
        <w:t>To determine extreme siloing, for each article, if the article was parentally siloed and departmentally siloed, the article was considered extremely siloed.</w:t>
      </w:r>
    </w:p>
    <w:p w14:paraId="185EFC8C" w14:textId="62A30F20" w:rsidR="0034065A" w:rsidRDefault="0034065A" w:rsidP="0034065A">
      <w:pPr>
        <w:pStyle w:val="ListParagraph"/>
        <w:numPr>
          <w:ilvl w:val="0"/>
          <w:numId w:val="1"/>
        </w:numPr>
      </w:pPr>
      <w:r>
        <w:t>Article Classification</w:t>
      </w:r>
    </w:p>
    <w:p w14:paraId="13794F33" w14:textId="5D0A7FDF" w:rsidR="0034065A" w:rsidRDefault="0034065A" w:rsidP="0034065A">
      <w:pPr>
        <w:pStyle w:val="ListParagraph"/>
        <w:numPr>
          <w:ilvl w:val="1"/>
          <w:numId w:val="1"/>
        </w:numPr>
      </w:pPr>
      <w:r>
        <w:t>For each article, the articles were first classified into either being a kidney, transplant, or kidney and transplant (both) article. This was done using a keyword filter on the abstract text of the article, or the extracted article text if the abstract was not available.</w:t>
      </w:r>
    </w:p>
    <w:p w14:paraId="1857A639" w14:textId="7662E949" w:rsidR="002361E6" w:rsidRDefault="0034065A" w:rsidP="002361E6">
      <w:pPr>
        <w:pStyle w:val="ListParagraph"/>
        <w:numPr>
          <w:ilvl w:val="1"/>
          <w:numId w:val="1"/>
        </w:numPr>
      </w:pPr>
      <w:r>
        <w:t xml:space="preserve">Next, the topic of the article was determined using a </w:t>
      </w:r>
      <w:r w:rsidR="002361E6">
        <w:t xml:space="preserve">zero-shot classification model. Zero-shot classification is a task in which a model, given a set of unique categories and the desired text to be classified, maps the text to the category which is most likely to correspond to the topic of the text. The model used is called </w:t>
      </w:r>
      <w:r w:rsidR="002361E6" w:rsidRPr="002361E6">
        <w:rPr>
          <w:i/>
          <w:iCs/>
        </w:rPr>
        <w:t>deberta-v3-base-tasksource-nli</w:t>
      </w:r>
      <w:r w:rsidR="002361E6">
        <w:t>, a state of the art zero-shot classifier based on the deberta-v3-base model from Microsoft. To reduce computational strain, the set of categories input to the model was dynamically switched depending on if the article was considered a kidney article, a transplant article or both, as seen in Figure 4.</w:t>
      </w:r>
    </w:p>
    <w:p w14:paraId="0D686566" w14:textId="77777777" w:rsidR="00F90D96" w:rsidRDefault="00F90D96" w:rsidP="00F90D96">
      <w:pPr>
        <w:pStyle w:val="ListParagraph"/>
        <w:numPr>
          <w:ilvl w:val="0"/>
          <w:numId w:val="1"/>
        </w:numPr>
      </w:pPr>
      <w:r>
        <w:t>Analysis</w:t>
      </w:r>
    </w:p>
    <w:p w14:paraId="7906AF67" w14:textId="437E16AA" w:rsidR="00F90D96" w:rsidRDefault="002D40C9" w:rsidP="00250536">
      <w:pPr>
        <w:pStyle w:val="ListParagraph"/>
        <w:numPr>
          <w:ilvl w:val="1"/>
          <w:numId w:val="1"/>
        </w:numPr>
      </w:pPr>
      <w:r>
        <w:t xml:space="preserve">For creation of the figures, csv files of the data, and analysis of the data, </w:t>
      </w:r>
      <w:r>
        <w:t>Pandas 1.5.3</w:t>
      </w:r>
      <w:r>
        <w:t xml:space="preserve"> was used.</w:t>
      </w:r>
    </w:p>
    <w:p w14:paraId="0363F5D8" w14:textId="75370BEF" w:rsidR="00F90D96" w:rsidRDefault="00F90D96" w:rsidP="00F90D96">
      <w:r>
        <w:rPr>
          <w:b/>
          <w:bCs/>
          <w:u w:val="single"/>
        </w:rPr>
        <w:t>Citations</w:t>
      </w:r>
    </w:p>
    <w:p w14:paraId="177D5874" w14:textId="3E4985E7" w:rsidR="00F90D96" w:rsidRDefault="00F90D96" w:rsidP="00F90D96">
      <w:pPr>
        <w:pStyle w:val="ListParagraph"/>
        <w:numPr>
          <w:ilvl w:val="0"/>
          <w:numId w:val="1"/>
        </w:numPr>
      </w:pPr>
      <w:proofErr w:type="spellStart"/>
      <w:r>
        <w:t>BioPython</w:t>
      </w:r>
      <w:proofErr w:type="spellEnd"/>
    </w:p>
    <w:p w14:paraId="70AC0FC4" w14:textId="11D7296F" w:rsidR="00F90D96" w:rsidRDefault="00F90D96" w:rsidP="00F90D96">
      <w:pPr>
        <w:pStyle w:val="ListParagraph"/>
        <w:numPr>
          <w:ilvl w:val="0"/>
          <w:numId w:val="1"/>
        </w:numPr>
      </w:pPr>
      <w:r>
        <w:t>Entrez (Maybe)</w:t>
      </w:r>
    </w:p>
    <w:p w14:paraId="4269135A" w14:textId="50653211" w:rsidR="00F90D96" w:rsidRDefault="00F90D96" w:rsidP="00F90D96">
      <w:pPr>
        <w:pStyle w:val="ListParagraph"/>
        <w:numPr>
          <w:ilvl w:val="0"/>
          <w:numId w:val="1"/>
        </w:numPr>
      </w:pPr>
      <w:r>
        <w:t>Pandas</w:t>
      </w:r>
    </w:p>
    <w:p w14:paraId="5EC57CFE" w14:textId="1F9B26E6" w:rsidR="00F90D96" w:rsidRDefault="00F90D96" w:rsidP="00F90D96">
      <w:pPr>
        <w:pStyle w:val="ListParagraph"/>
        <w:numPr>
          <w:ilvl w:val="0"/>
          <w:numId w:val="1"/>
        </w:numPr>
      </w:pPr>
      <w:proofErr w:type="spellStart"/>
      <w:r>
        <w:t>HugginingFace</w:t>
      </w:r>
      <w:proofErr w:type="spellEnd"/>
    </w:p>
    <w:p w14:paraId="7B9E5C1B" w14:textId="7D939CAC" w:rsidR="00F90D96" w:rsidRDefault="00F90D96" w:rsidP="00F90D96">
      <w:pPr>
        <w:pStyle w:val="ListParagraph"/>
        <w:numPr>
          <w:ilvl w:val="1"/>
          <w:numId w:val="1"/>
        </w:numPr>
      </w:pPr>
      <w:proofErr w:type="gramStart"/>
      <w:r>
        <w:t xml:space="preserve">Definitely </w:t>
      </w:r>
      <w:proofErr w:type="spellStart"/>
      <w:r w:rsidR="00445E1A">
        <w:t>deberta-tasksource</w:t>
      </w:r>
      <w:proofErr w:type="spellEnd"/>
      <w:proofErr w:type="gramEnd"/>
    </w:p>
    <w:p w14:paraId="355F8C51" w14:textId="3F1F4FB2" w:rsidR="00F90D96" w:rsidRDefault="00F90D96" w:rsidP="00F90D96">
      <w:pPr>
        <w:pStyle w:val="ListParagraph"/>
        <w:numPr>
          <w:ilvl w:val="0"/>
          <w:numId w:val="1"/>
        </w:numPr>
      </w:pPr>
      <w:r>
        <w:t>Spacy</w:t>
      </w:r>
    </w:p>
    <w:p w14:paraId="112FCD07" w14:textId="6F7850A0" w:rsidR="00F90D96" w:rsidRDefault="00F90D96" w:rsidP="00F90D96">
      <w:pPr>
        <w:pStyle w:val="ListParagraph"/>
        <w:numPr>
          <w:ilvl w:val="1"/>
          <w:numId w:val="1"/>
        </w:numPr>
      </w:pPr>
      <w:r>
        <w:t xml:space="preserve">Probably also </w:t>
      </w:r>
      <w:proofErr w:type="spellStart"/>
      <w:r>
        <w:t>roberta</w:t>
      </w:r>
      <w:proofErr w:type="spellEnd"/>
    </w:p>
    <w:p w14:paraId="74A6B744" w14:textId="6F6765E1" w:rsidR="00F90D96" w:rsidRPr="00F90D96" w:rsidRDefault="00F90D96" w:rsidP="00F90D96">
      <w:pPr>
        <w:pStyle w:val="ListParagraph"/>
        <w:numPr>
          <w:ilvl w:val="0"/>
          <w:numId w:val="1"/>
        </w:numPr>
      </w:pPr>
      <w:r>
        <w:t>SciPy</w:t>
      </w:r>
    </w:p>
    <w:p w14:paraId="1083E8D9" w14:textId="77777777" w:rsidR="00F90D96" w:rsidRDefault="00F90D96" w:rsidP="00F90D96"/>
    <w:p w14:paraId="2F888BFF" w14:textId="37540A4C" w:rsidR="00F90D96" w:rsidRPr="00F90D96" w:rsidRDefault="00F90D96" w:rsidP="00F90D96">
      <w:pPr>
        <w:rPr>
          <w:u w:val="single"/>
        </w:rPr>
      </w:pPr>
      <w:r>
        <w:rPr>
          <w:b/>
          <w:bCs/>
          <w:u w:val="single"/>
        </w:rPr>
        <w:t>Figure</w:t>
      </w:r>
      <w:r>
        <w:rPr>
          <w:b/>
          <w:bCs/>
          <w:u w:val="single"/>
        </w:rPr>
        <w:t>s</w:t>
      </w:r>
    </w:p>
    <w:p w14:paraId="246F9433" w14:textId="77777777" w:rsidR="00F90D96" w:rsidRDefault="00F90D96" w:rsidP="00F90D96">
      <w:r>
        <w:t>Figure 1. List of Kidney and Transplant Journals and Corresponding Impact Factors</w:t>
      </w:r>
    </w:p>
    <w:p w14:paraId="76046A95" w14:textId="1CED5F6A" w:rsidR="00F90D96" w:rsidRDefault="00F90D96">
      <w:r>
        <w:t>Figure 2.</w:t>
      </w:r>
      <w:r>
        <w:t xml:space="preserve"> </w:t>
      </w:r>
      <w:proofErr w:type="spellStart"/>
      <w:r>
        <w:t>Pubmed</w:t>
      </w:r>
      <w:proofErr w:type="spellEnd"/>
      <w:r>
        <w:t xml:space="preserve"> Query</w:t>
      </w:r>
    </w:p>
    <w:p w14:paraId="27125B17" w14:textId="59D589EC" w:rsidR="00F90D96" w:rsidRDefault="00F90D96">
      <w:r>
        <w:t>Figure 3.</w:t>
      </w:r>
      <w:r w:rsidR="00C604AD">
        <w:t xml:space="preserve"> Variables Extracted with Entrez</w:t>
      </w:r>
    </w:p>
    <w:tbl>
      <w:tblPr>
        <w:tblStyle w:val="TableGrid"/>
        <w:tblW w:w="0" w:type="auto"/>
        <w:tblLook w:val="04A0" w:firstRow="1" w:lastRow="0" w:firstColumn="1" w:lastColumn="0" w:noHBand="0" w:noVBand="1"/>
      </w:tblPr>
      <w:tblGrid>
        <w:gridCol w:w="3268"/>
      </w:tblGrid>
      <w:tr w:rsidR="0074657F" w14:paraId="65F91FB0" w14:textId="77777777" w:rsidTr="0074657F">
        <w:tc>
          <w:tcPr>
            <w:tcW w:w="0" w:type="auto"/>
          </w:tcPr>
          <w:p w14:paraId="669E6798" w14:textId="66C0AEFA" w:rsidR="0074657F" w:rsidRDefault="0074657F">
            <w:r>
              <w:t>Title</w:t>
            </w:r>
          </w:p>
        </w:tc>
      </w:tr>
      <w:tr w:rsidR="0074657F" w14:paraId="6A877701" w14:textId="77777777" w:rsidTr="0074657F">
        <w:tc>
          <w:tcPr>
            <w:tcW w:w="0" w:type="auto"/>
          </w:tcPr>
          <w:p w14:paraId="21418B3D" w14:textId="66FD29CA" w:rsidR="0074657F" w:rsidRDefault="0074657F">
            <w:r>
              <w:lastRenderedPageBreak/>
              <w:t>PMID</w:t>
            </w:r>
          </w:p>
        </w:tc>
      </w:tr>
      <w:tr w:rsidR="0074657F" w14:paraId="4E7D9A9F" w14:textId="77777777" w:rsidTr="0074657F">
        <w:tc>
          <w:tcPr>
            <w:tcW w:w="0" w:type="auto"/>
          </w:tcPr>
          <w:p w14:paraId="69ED4504" w14:textId="3B37D0A4" w:rsidR="0074657F" w:rsidRDefault="0074657F">
            <w:r>
              <w:t>Authors</w:t>
            </w:r>
          </w:p>
        </w:tc>
      </w:tr>
      <w:tr w:rsidR="0074657F" w14:paraId="29F90E2E" w14:textId="77777777" w:rsidTr="0074657F">
        <w:tc>
          <w:tcPr>
            <w:tcW w:w="0" w:type="auto"/>
          </w:tcPr>
          <w:p w14:paraId="43A19C61" w14:textId="4AAF3D23" w:rsidR="0074657F" w:rsidRDefault="0074657F">
            <w:r>
              <w:t>Affiliations</w:t>
            </w:r>
          </w:p>
        </w:tc>
      </w:tr>
      <w:tr w:rsidR="0074657F" w14:paraId="232230E4" w14:textId="77777777" w:rsidTr="0074657F">
        <w:tc>
          <w:tcPr>
            <w:tcW w:w="0" w:type="auto"/>
          </w:tcPr>
          <w:p w14:paraId="52A1C57D" w14:textId="5DF69AE7" w:rsidR="0074657F" w:rsidRDefault="0074657F">
            <w:r>
              <w:t>Abstract</w:t>
            </w:r>
          </w:p>
        </w:tc>
      </w:tr>
      <w:tr w:rsidR="0074657F" w14:paraId="16B0919A" w14:textId="77777777" w:rsidTr="0074657F">
        <w:tc>
          <w:tcPr>
            <w:tcW w:w="0" w:type="auto"/>
          </w:tcPr>
          <w:p w14:paraId="71BA648E" w14:textId="2FF370BE" w:rsidR="0074657F" w:rsidRDefault="0074657F">
            <w:r>
              <w:t>Journal Name</w:t>
            </w:r>
          </w:p>
        </w:tc>
      </w:tr>
      <w:tr w:rsidR="0074657F" w14:paraId="21D39F38" w14:textId="77777777" w:rsidTr="0074657F">
        <w:tc>
          <w:tcPr>
            <w:tcW w:w="0" w:type="auto"/>
          </w:tcPr>
          <w:p w14:paraId="0ECE77B9" w14:textId="3E99DE88" w:rsidR="0074657F" w:rsidRDefault="0074657F">
            <w:r>
              <w:t>Grants and Funding</w:t>
            </w:r>
          </w:p>
        </w:tc>
      </w:tr>
      <w:tr w:rsidR="0074657F" w14:paraId="014BAAA3" w14:textId="77777777" w:rsidTr="0074657F">
        <w:tc>
          <w:tcPr>
            <w:tcW w:w="0" w:type="auto"/>
          </w:tcPr>
          <w:p w14:paraId="4E8FE4DC" w14:textId="417EAED2" w:rsidR="0074657F" w:rsidRDefault="0074657F">
            <w:r>
              <w:t>Conflict of Interest Statement</w:t>
            </w:r>
          </w:p>
        </w:tc>
      </w:tr>
      <w:tr w:rsidR="0074657F" w14:paraId="31369319" w14:textId="77777777" w:rsidTr="0074657F">
        <w:tc>
          <w:tcPr>
            <w:tcW w:w="0" w:type="auto"/>
          </w:tcPr>
          <w:p w14:paraId="1041390E" w14:textId="58717C12" w:rsidR="0074657F" w:rsidRDefault="0074657F">
            <w:proofErr w:type="spellStart"/>
            <w:r>
              <w:t>MeSH</w:t>
            </w:r>
            <w:proofErr w:type="spellEnd"/>
            <w:r>
              <w:t xml:space="preserve"> Terms</w:t>
            </w:r>
          </w:p>
        </w:tc>
      </w:tr>
      <w:tr w:rsidR="0074657F" w14:paraId="7E146159" w14:textId="77777777" w:rsidTr="0074657F">
        <w:tc>
          <w:tcPr>
            <w:tcW w:w="0" w:type="auto"/>
          </w:tcPr>
          <w:p w14:paraId="15B5E4BA" w14:textId="27EFAA0A" w:rsidR="0074657F" w:rsidRDefault="0074657F">
            <w:proofErr w:type="spellStart"/>
            <w:r>
              <w:t>MeSH</w:t>
            </w:r>
            <w:proofErr w:type="spellEnd"/>
            <w:r>
              <w:t xml:space="preserve"> Term Descriptor IDs</w:t>
            </w:r>
          </w:p>
        </w:tc>
      </w:tr>
      <w:tr w:rsidR="0074657F" w14:paraId="44F9E19B" w14:textId="77777777" w:rsidTr="0074657F">
        <w:tc>
          <w:tcPr>
            <w:tcW w:w="0" w:type="auto"/>
          </w:tcPr>
          <w:p w14:paraId="6EE792DC" w14:textId="23C375EA" w:rsidR="0074657F" w:rsidRDefault="0074657F">
            <w:r>
              <w:t>Publication Type</w:t>
            </w:r>
          </w:p>
        </w:tc>
      </w:tr>
      <w:tr w:rsidR="0074657F" w14:paraId="54353352" w14:textId="77777777" w:rsidTr="0074657F">
        <w:tc>
          <w:tcPr>
            <w:tcW w:w="0" w:type="auto"/>
          </w:tcPr>
          <w:p w14:paraId="4150CF80" w14:textId="6705F5E9" w:rsidR="0074657F" w:rsidRDefault="002366BC">
            <w:r>
              <w:t>Total Count of Authors</w:t>
            </w:r>
          </w:p>
        </w:tc>
      </w:tr>
    </w:tbl>
    <w:p w14:paraId="1CF8C975" w14:textId="77777777" w:rsidR="00C604AD" w:rsidRDefault="00C604AD"/>
    <w:p w14:paraId="65520F75" w14:textId="32E270DC" w:rsidR="002F5AC2" w:rsidRDefault="002B0D5B">
      <w:r w:rsidRPr="002B0D5B">
        <w:drawing>
          <wp:inline distT="0" distB="0" distL="0" distR="0" wp14:anchorId="7B5C3483" wp14:editId="4D1BF6D1">
            <wp:extent cx="3319670" cy="2669666"/>
            <wp:effectExtent l="0" t="0" r="0" b="0"/>
            <wp:docPr id="18861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995" name=""/>
                    <pic:cNvPicPr/>
                  </pic:nvPicPr>
                  <pic:blipFill>
                    <a:blip r:embed="rId5"/>
                    <a:stretch>
                      <a:fillRect/>
                    </a:stretch>
                  </pic:blipFill>
                  <pic:spPr>
                    <a:xfrm>
                      <a:off x="0" y="0"/>
                      <a:ext cx="3382516" cy="2720206"/>
                    </a:xfrm>
                    <a:prstGeom prst="rect">
                      <a:avLst/>
                    </a:prstGeom>
                  </pic:spPr>
                </pic:pic>
              </a:graphicData>
            </a:graphic>
          </wp:inline>
        </w:drawing>
      </w:r>
    </w:p>
    <w:p w14:paraId="6CF88417" w14:textId="32710419" w:rsidR="00B80849" w:rsidRDefault="002B0D5B">
      <w:r w:rsidRPr="002B0D5B">
        <w:drawing>
          <wp:inline distT="0" distB="0" distL="0" distR="0" wp14:anchorId="5F7CB953" wp14:editId="3710CE1F">
            <wp:extent cx="3319145" cy="2736210"/>
            <wp:effectExtent l="0" t="0" r="0" b="0"/>
            <wp:docPr id="109340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8620" name=""/>
                    <pic:cNvPicPr/>
                  </pic:nvPicPr>
                  <pic:blipFill>
                    <a:blip r:embed="rId6"/>
                    <a:stretch>
                      <a:fillRect/>
                    </a:stretch>
                  </pic:blipFill>
                  <pic:spPr>
                    <a:xfrm>
                      <a:off x="0" y="0"/>
                      <a:ext cx="3449267" cy="2843479"/>
                    </a:xfrm>
                    <a:prstGeom prst="rect">
                      <a:avLst/>
                    </a:prstGeom>
                  </pic:spPr>
                </pic:pic>
              </a:graphicData>
            </a:graphic>
          </wp:inline>
        </w:drawing>
      </w:r>
    </w:p>
    <w:p w14:paraId="1F39FFFD" w14:textId="1AC04B79" w:rsidR="00B80849" w:rsidRDefault="002B0D5B">
      <w:r w:rsidRPr="002B0D5B">
        <w:lastRenderedPageBreak/>
        <w:drawing>
          <wp:inline distT="0" distB="0" distL="0" distR="0" wp14:anchorId="4C8C3209" wp14:editId="3841B887">
            <wp:extent cx="3385930" cy="2791268"/>
            <wp:effectExtent l="0" t="0" r="5080" b="3175"/>
            <wp:docPr id="7302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36498" name=""/>
                    <pic:cNvPicPr/>
                  </pic:nvPicPr>
                  <pic:blipFill>
                    <a:blip r:embed="rId7"/>
                    <a:stretch>
                      <a:fillRect/>
                    </a:stretch>
                  </pic:blipFill>
                  <pic:spPr>
                    <a:xfrm>
                      <a:off x="0" y="0"/>
                      <a:ext cx="3411129" cy="2812041"/>
                    </a:xfrm>
                    <a:prstGeom prst="rect">
                      <a:avLst/>
                    </a:prstGeom>
                  </pic:spPr>
                </pic:pic>
              </a:graphicData>
            </a:graphic>
          </wp:inline>
        </w:drawing>
      </w:r>
    </w:p>
    <w:p w14:paraId="65451193" w14:textId="5E1C21C5" w:rsidR="00B80849" w:rsidRDefault="002B0D5B">
      <w:r w:rsidRPr="002B0D5B">
        <w:drawing>
          <wp:inline distT="0" distB="0" distL="0" distR="0" wp14:anchorId="7AB17E37" wp14:editId="7BAF39DD">
            <wp:extent cx="3226904" cy="2577042"/>
            <wp:effectExtent l="0" t="0" r="0" b="1270"/>
            <wp:docPr id="17622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8746" name=""/>
                    <pic:cNvPicPr/>
                  </pic:nvPicPr>
                  <pic:blipFill>
                    <a:blip r:embed="rId8"/>
                    <a:stretch>
                      <a:fillRect/>
                    </a:stretch>
                  </pic:blipFill>
                  <pic:spPr>
                    <a:xfrm>
                      <a:off x="0" y="0"/>
                      <a:ext cx="3237837" cy="2585773"/>
                    </a:xfrm>
                    <a:prstGeom prst="rect">
                      <a:avLst/>
                    </a:prstGeom>
                  </pic:spPr>
                </pic:pic>
              </a:graphicData>
            </a:graphic>
          </wp:inline>
        </w:drawing>
      </w:r>
    </w:p>
    <w:p w14:paraId="0282A5E3" w14:textId="5F9178CB" w:rsidR="002B0D5B" w:rsidRDefault="002B0D5B">
      <w:r w:rsidRPr="002B0D5B">
        <w:drawing>
          <wp:inline distT="0" distB="0" distL="0" distR="0" wp14:anchorId="6AD3DF75" wp14:editId="02EA2C33">
            <wp:extent cx="3190977" cy="2630556"/>
            <wp:effectExtent l="0" t="0" r="0" b="0"/>
            <wp:docPr id="102206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5383" name=""/>
                    <pic:cNvPicPr/>
                  </pic:nvPicPr>
                  <pic:blipFill>
                    <a:blip r:embed="rId9"/>
                    <a:stretch>
                      <a:fillRect/>
                    </a:stretch>
                  </pic:blipFill>
                  <pic:spPr>
                    <a:xfrm>
                      <a:off x="0" y="0"/>
                      <a:ext cx="3225721" cy="2659198"/>
                    </a:xfrm>
                    <a:prstGeom prst="rect">
                      <a:avLst/>
                    </a:prstGeom>
                  </pic:spPr>
                </pic:pic>
              </a:graphicData>
            </a:graphic>
          </wp:inline>
        </w:drawing>
      </w:r>
    </w:p>
    <w:p w14:paraId="22322C41" w14:textId="17998CBD" w:rsidR="002B0D5B" w:rsidRDefault="002B0D5B" w:rsidP="00067632">
      <w:pPr>
        <w:ind w:left="720" w:hanging="720"/>
      </w:pPr>
      <w:r w:rsidRPr="002B0D5B">
        <w:lastRenderedPageBreak/>
        <w:drawing>
          <wp:inline distT="0" distB="0" distL="0" distR="0" wp14:anchorId="78B8DB3D" wp14:editId="491D1CF5">
            <wp:extent cx="3273287" cy="2698409"/>
            <wp:effectExtent l="0" t="0" r="3810" b="0"/>
            <wp:docPr id="40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57" name=""/>
                    <pic:cNvPicPr/>
                  </pic:nvPicPr>
                  <pic:blipFill>
                    <a:blip r:embed="rId10"/>
                    <a:stretch>
                      <a:fillRect/>
                    </a:stretch>
                  </pic:blipFill>
                  <pic:spPr>
                    <a:xfrm>
                      <a:off x="0" y="0"/>
                      <a:ext cx="3287365" cy="2710015"/>
                    </a:xfrm>
                    <a:prstGeom prst="rect">
                      <a:avLst/>
                    </a:prstGeom>
                  </pic:spPr>
                </pic:pic>
              </a:graphicData>
            </a:graphic>
          </wp:inline>
        </w:drawing>
      </w:r>
    </w:p>
    <w:p w14:paraId="79E12BA0" w14:textId="3894B711" w:rsidR="002B0D5B" w:rsidRDefault="009B6932">
      <w:r w:rsidRPr="009B6932">
        <w:drawing>
          <wp:inline distT="0" distB="0" distL="0" distR="0" wp14:anchorId="78503976" wp14:editId="38B9523D">
            <wp:extent cx="5372100" cy="2743200"/>
            <wp:effectExtent l="0" t="0" r="0" b="0"/>
            <wp:docPr id="66161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18215" name=""/>
                    <pic:cNvPicPr/>
                  </pic:nvPicPr>
                  <pic:blipFill>
                    <a:blip r:embed="rId11"/>
                    <a:stretch>
                      <a:fillRect/>
                    </a:stretch>
                  </pic:blipFill>
                  <pic:spPr>
                    <a:xfrm>
                      <a:off x="0" y="0"/>
                      <a:ext cx="5372100" cy="2743200"/>
                    </a:xfrm>
                    <a:prstGeom prst="rect">
                      <a:avLst/>
                    </a:prstGeom>
                  </pic:spPr>
                </pic:pic>
              </a:graphicData>
            </a:graphic>
          </wp:inline>
        </w:drawing>
      </w:r>
    </w:p>
    <w:p w14:paraId="37B94DDE" w14:textId="49AA6B3A" w:rsidR="00B80849" w:rsidRDefault="00B80849">
      <w:r w:rsidRPr="00B80849">
        <w:drawing>
          <wp:inline distT="0" distB="0" distL="0" distR="0" wp14:anchorId="29E05D06" wp14:editId="1F5D7790">
            <wp:extent cx="5410200" cy="2743200"/>
            <wp:effectExtent l="0" t="0" r="0" b="0"/>
            <wp:docPr id="160030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6103" name=""/>
                    <pic:cNvPicPr/>
                  </pic:nvPicPr>
                  <pic:blipFill>
                    <a:blip r:embed="rId12"/>
                    <a:stretch>
                      <a:fillRect/>
                    </a:stretch>
                  </pic:blipFill>
                  <pic:spPr>
                    <a:xfrm>
                      <a:off x="0" y="0"/>
                      <a:ext cx="5410200" cy="2743200"/>
                    </a:xfrm>
                    <a:prstGeom prst="rect">
                      <a:avLst/>
                    </a:prstGeom>
                  </pic:spPr>
                </pic:pic>
              </a:graphicData>
            </a:graphic>
          </wp:inline>
        </w:drawing>
      </w:r>
    </w:p>
    <w:p w14:paraId="7A127246" w14:textId="27F8CCED" w:rsidR="00B80849" w:rsidRDefault="00B80849">
      <w:r w:rsidRPr="00B80849">
        <w:lastRenderedPageBreak/>
        <w:drawing>
          <wp:inline distT="0" distB="0" distL="0" distR="0" wp14:anchorId="0EDA5753" wp14:editId="6954B99B">
            <wp:extent cx="5372100" cy="2743200"/>
            <wp:effectExtent l="0" t="0" r="0" b="0"/>
            <wp:docPr id="63329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1674" name=""/>
                    <pic:cNvPicPr/>
                  </pic:nvPicPr>
                  <pic:blipFill>
                    <a:blip r:embed="rId13"/>
                    <a:stretch>
                      <a:fillRect/>
                    </a:stretch>
                  </pic:blipFill>
                  <pic:spPr>
                    <a:xfrm>
                      <a:off x="0" y="0"/>
                      <a:ext cx="5372100" cy="2743200"/>
                    </a:xfrm>
                    <a:prstGeom prst="rect">
                      <a:avLst/>
                    </a:prstGeom>
                  </pic:spPr>
                </pic:pic>
              </a:graphicData>
            </a:graphic>
          </wp:inline>
        </w:drawing>
      </w:r>
    </w:p>
    <w:p w14:paraId="5A13A383" w14:textId="71B834BF" w:rsidR="009B6932" w:rsidRDefault="00B80849">
      <w:r w:rsidRPr="00B80849">
        <w:drawing>
          <wp:inline distT="0" distB="0" distL="0" distR="0" wp14:anchorId="5A8BC3B3" wp14:editId="3114456D">
            <wp:extent cx="5943600" cy="1654175"/>
            <wp:effectExtent l="0" t="0" r="0" b="0"/>
            <wp:docPr id="125628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85460" name=""/>
                    <pic:cNvPicPr/>
                  </pic:nvPicPr>
                  <pic:blipFill>
                    <a:blip r:embed="rId14"/>
                    <a:stretch>
                      <a:fillRect/>
                    </a:stretch>
                  </pic:blipFill>
                  <pic:spPr>
                    <a:xfrm>
                      <a:off x="0" y="0"/>
                      <a:ext cx="5943600" cy="1654175"/>
                    </a:xfrm>
                    <a:prstGeom prst="rect">
                      <a:avLst/>
                    </a:prstGeom>
                  </pic:spPr>
                </pic:pic>
              </a:graphicData>
            </a:graphic>
          </wp:inline>
        </w:drawing>
      </w:r>
    </w:p>
    <w:p w14:paraId="1CCC5F9D" w14:textId="0848479D" w:rsidR="00B80849" w:rsidRDefault="00B80849">
      <w:r w:rsidRPr="00B80849">
        <w:drawing>
          <wp:inline distT="0" distB="0" distL="0" distR="0" wp14:anchorId="57EFFD6B" wp14:editId="6B85A7CB">
            <wp:extent cx="5943600" cy="1654175"/>
            <wp:effectExtent l="0" t="0" r="0" b="0"/>
            <wp:docPr id="108223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37033" name=""/>
                    <pic:cNvPicPr/>
                  </pic:nvPicPr>
                  <pic:blipFill>
                    <a:blip r:embed="rId15"/>
                    <a:stretch>
                      <a:fillRect/>
                    </a:stretch>
                  </pic:blipFill>
                  <pic:spPr>
                    <a:xfrm>
                      <a:off x="0" y="0"/>
                      <a:ext cx="5943600" cy="1654175"/>
                    </a:xfrm>
                    <a:prstGeom prst="rect">
                      <a:avLst/>
                    </a:prstGeom>
                  </pic:spPr>
                </pic:pic>
              </a:graphicData>
            </a:graphic>
          </wp:inline>
        </w:drawing>
      </w:r>
    </w:p>
    <w:p w14:paraId="1B0BF15C" w14:textId="044BE2AD" w:rsidR="00B80849" w:rsidRDefault="00B80849">
      <w:r w:rsidRPr="00B80849">
        <w:drawing>
          <wp:inline distT="0" distB="0" distL="0" distR="0" wp14:anchorId="6E43C08A" wp14:editId="35E30EFA">
            <wp:extent cx="5943600" cy="1654175"/>
            <wp:effectExtent l="0" t="0" r="0" b="0"/>
            <wp:docPr id="130901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6985" name=""/>
                    <pic:cNvPicPr/>
                  </pic:nvPicPr>
                  <pic:blipFill>
                    <a:blip r:embed="rId16"/>
                    <a:stretch>
                      <a:fillRect/>
                    </a:stretch>
                  </pic:blipFill>
                  <pic:spPr>
                    <a:xfrm>
                      <a:off x="0" y="0"/>
                      <a:ext cx="5943600" cy="1654175"/>
                    </a:xfrm>
                    <a:prstGeom prst="rect">
                      <a:avLst/>
                    </a:prstGeom>
                  </pic:spPr>
                </pic:pic>
              </a:graphicData>
            </a:graphic>
          </wp:inline>
        </w:drawing>
      </w:r>
    </w:p>
    <w:p w14:paraId="72932F31" w14:textId="107FA985" w:rsidR="00B2742E" w:rsidRDefault="00276CB5">
      <w:r w:rsidRPr="00276CB5">
        <w:lastRenderedPageBreak/>
        <w:drawing>
          <wp:inline distT="0" distB="0" distL="0" distR="0" wp14:anchorId="38391718" wp14:editId="6717A0C6">
            <wp:extent cx="5943600" cy="6122035"/>
            <wp:effectExtent l="0" t="0" r="0" b="0"/>
            <wp:docPr id="27200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04089" name=""/>
                    <pic:cNvPicPr/>
                  </pic:nvPicPr>
                  <pic:blipFill>
                    <a:blip r:embed="rId17"/>
                    <a:stretch>
                      <a:fillRect/>
                    </a:stretch>
                  </pic:blipFill>
                  <pic:spPr>
                    <a:xfrm>
                      <a:off x="0" y="0"/>
                      <a:ext cx="5943600" cy="6122035"/>
                    </a:xfrm>
                    <a:prstGeom prst="rect">
                      <a:avLst/>
                    </a:prstGeom>
                  </pic:spPr>
                </pic:pic>
              </a:graphicData>
            </a:graphic>
          </wp:inline>
        </w:drawing>
      </w:r>
    </w:p>
    <w:p w14:paraId="312057B9" w14:textId="77777777" w:rsidR="00C63623" w:rsidRDefault="00C63623"/>
    <w:p w14:paraId="638C276F" w14:textId="77777777" w:rsidR="00C63623" w:rsidRDefault="00C63623"/>
    <w:p w14:paraId="0FF2A8D7" w14:textId="77777777" w:rsidR="00C63623" w:rsidRDefault="00C63623"/>
    <w:p w14:paraId="27661E01" w14:textId="77777777" w:rsidR="00C63623" w:rsidRDefault="00C63623"/>
    <w:p w14:paraId="0DF99A6B" w14:textId="77777777" w:rsidR="00C63623" w:rsidRDefault="00C63623"/>
    <w:p w14:paraId="5C976F97" w14:textId="77777777" w:rsidR="00C63623" w:rsidRDefault="00C63623"/>
    <w:p w14:paraId="0F6F8FC4" w14:textId="77777777" w:rsidR="00C63623" w:rsidRDefault="00C63623"/>
    <w:p w14:paraId="64F22E1F" w14:textId="77777777" w:rsidR="00C63623" w:rsidRDefault="00C63623"/>
    <w:p w14:paraId="6C81142A" w14:textId="77777777" w:rsidR="00C63623" w:rsidRDefault="00C63623"/>
    <w:p w14:paraId="3257AD8E" w14:textId="77777777" w:rsidR="00C63623" w:rsidRDefault="00C63623"/>
    <w:p w14:paraId="61855E8F" w14:textId="77777777" w:rsidR="00C63623" w:rsidRDefault="00C63623"/>
    <w:sectPr w:rsidR="00C63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70B"/>
    <w:multiLevelType w:val="hybridMultilevel"/>
    <w:tmpl w:val="C966EA0A"/>
    <w:lvl w:ilvl="0" w:tplc="66E6EE2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79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5B"/>
    <w:rsid w:val="000061AE"/>
    <w:rsid w:val="000250B5"/>
    <w:rsid w:val="00067632"/>
    <w:rsid w:val="00077FAD"/>
    <w:rsid w:val="00181FC6"/>
    <w:rsid w:val="001F33B4"/>
    <w:rsid w:val="002361E6"/>
    <w:rsid w:val="002366BC"/>
    <w:rsid w:val="00250398"/>
    <w:rsid w:val="00276CB5"/>
    <w:rsid w:val="002A2FFA"/>
    <w:rsid w:val="002B0D5B"/>
    <w:rsid w:val="002D40C9"/>
    <w:rsid w:val="002F5AC2"/>
    <w:rsid w:val="0034065A"/>
    <w:rsid w:val="00445E1A"/>
    <w:rsid w:val="0074657F"/>
    <w:rsid w:val="00757A3E"/>
    <w:rsid w:val="00787543"/>
    <w:rsid w:val="00864AF9"/>
    <w:rsid w:val="00942212"/>
    <w:rsid w:val="009B6932"/>
    <w:rsid w:val="00B2742E"/>
    <w:rsid w:val="00B80849"/>
    <w:rsid w:val="00BE26FA"/>
    <w:rsid w:val="00C26113"/>
    <w:rsid w:val="00C3015E"/>
    <w:rsid w:val="00C30434"/>
    <w:rsid w:val="00C604AD"/>
    <w:rsid w:val="00C63623"/>
    <w:rsid w:val="00C86EA9"/>
    <w:rsid w:val="00CD6DF8"/>
    <w:rsid w:val="00D57DA8"/>
    <w:rsid w:val="00DA52FB"/>
    <w:rsid w:val="00DC343C"/>
    <w:rsid w:val="00EC3E4A"/>
    <w:rsid w:val="00F90D96"/>
    <w:rsid w:val="00FA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264F"/>
  <w15:chartTrackingRefBased/>
  <w15:docId w15:val="{0A5E16C9-FB0C-634B-9D59-83306C20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D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D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D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D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D5B"/>
    <w:rPr>
      <w:rFonts w:eastAsiaTheme="majorEastAsia" w:cstheme="majorBidi"/>
      <w:color w:val="272727" w:themeColor="text1" w:themeTint="D8"/>
    </w:rPr>
  </w:style>
  <w:style w:type="paragraph" w:styleId="Title">
    <w:name w:val="Title"/>
    <w:basedOn w:val="Normal"/>
    <w:next w:val="Normal"/>
    <w:link w:val="TitleChar"/>
    <w:uiPriority w:val="10"/>
    <w:qFormat/>
    <w:rsid w:val="002B0D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D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D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D5B"/>
    <w:rPr>
      <w:i/>
      <w:iCs/>
      <w:color w:val="404040" w:themeColor="text1" w:themeTint="BF"/>
    </w:rPr>
  </w:style>
  <w:style w:type="paragraph" w:styleId="ListParagraph">
    <w:name w:val="List Paragraph"/>
    <w:basedOn w:val="Normal"/>
    <w:uiPriority w:val="34"/>
    <w:qFormat/>
    <w:rsid w:val="002B0D5B"/>
    <w:pPr>
      <w:ind w:left="720"/>
      <w:contextualSpacing/>
    </w:pPr>
  </w:style>
  <w:style w:type="character" w:styleId="IntenseEmphasis">
    <w:name w:val="Intense Emphasis"/>
    <w:basedOn w:val="DefaultParagraphFont"/>
    <w:uiPriority w:val="21"/>
    <w:qFormat/>
    <w:rsid w:val="002B0D5B"/>
    <w:rPr>
      <w:i/>
      <w:iCs/>
      <w:color w:val="0F4761" w:themeColor="accent1" w:themeShade="BF"/>
    </w:rPr>
  </w:style>
  <w:style w:type="paragraph" w:styleId="IntenseQuote">
    <w:name w:val="Intense Quote"/>
    <w:basedOn w:val="Normal"/>
    <w:next w:val="Normal"/>
    <w:link w:val="IntenseQuoteChar"/>
    <w:uiPriority w:val="30"/>
    <w:qFormat/>
    <w:rsid w:val="002B0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D5B"/>
    <w:rPr>
      <w:i/>
      <w:iCs/>
      <w:color w:val="0F4761" w:themeColor="accent1" w:themeShade="BF"/>
    </w:rPr>
  </w:style>
  <w:style w:type="character" w:styleId="IntenseReference">
    <w:name w:val="Intense Reference"/>
    <w:basedOn w:val="DefaultParagraphFont"/>
    <w:uiPriority w:val="32"/>
    <w:qFormat/>
    <w:rsid w:val="002B0D5B"/>
    <w:rPr>
      <w:b/>
      <w:bCs/>
      <w:smallCaps/>
      <w:color w:val="0F4761" w:themeColor="accent1" w:themeShade="BF"/>
      <w:spacing w:val="5"/>
    </w:rPr>
  </w:style>
  <w:style w:type="table" w:styleId="TableGrid">
    <w:name w:val="Table Grid"/>
    <w:basedOn w:val="TableNormal"/>
    <w:uiPriority w:val="39"/>
    <w:rsid w:val="00C60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3178">
      <w:bodyDiv w:val="1"/>
      <w:marLeft w:val="0"/>
      <w:marRight w:val="0"/>
      <w:marTop w:val="0"/>
      <w:marBottom w:val="0"/>
      <w:divBdr>
        <w:top w:val="none" w:sz="0" w:space="0" w:color="auto"/>
        <w:left w:val="none" w:sz="0" w:space="0" w:color="auto"/>
        <w:bottom w:val="none" w:sz="0" w:space="0" w:color="auto"/>
        <w:right w:val="none" w:sz="0" w:space="0" w:color="auto"/>
      </w:divBdr>
    </w:div>
    <w:div w:id="1078021065">
      <w:bodyDiv w:val="1"/>
      <w:marLeft w:val="0"/>
      <w:marRight w:val="0"/>
      <w:marTop w:val="0"/>
      <w:marBottom w:val="0"/>
      <w:divBdr>
        <w:top w:val="none" w:sz="0" w:space="0" w:color="auto"/>
        <w:left w:val="none" w:sz="0" w:space="0" w:color="auto"/>
        <w:bottom w:val="none" w:sz="0" w:space="0" w:color="auto"/>
        <w:right w:val="none" w:sz="0" w:space="0" w:color="auto"/>
      </w:divBdr>
      <w:divsChild>
        <w:div w:id="680081287">
          <w:marLeft w:val="0"/>
          <w:marRight w:val="0"/>
          <w:marTop w:val="0"/>
          <w:marBottom w:val="0"/>
          <w:divBdr>
            <w:top w:val="none" w:sz="0" w:space="0" w:color="auto"/>
            <w:left w:val="none" w:sz="0" w:space="0" w:color="auto"/>
            <w:bottom w:val="none" w:sz="0" w:space="0" w:color="auto"/>
            <w:right w:val="none" w:sz="0" w:space="0" w:color="auto"/>
          </w:divBdr>
          <w:divsChild>
            <w:div w:id="1450391995">
              <w:marLeft w:val="0"/>
              <w:marRight w:val="0"/>
              <w:marTop w:val="0"/>
              <w:marBottom w:val="0"/>
              <w:divBdr>
                <w:top w:val="none" w:sz="0" w:space="0" w:color="auto"/>
                <w:left w:val="none" w:sz="0" w:space="0" w:color="auto"/>
                <w:bottom w:val="none" w:sz="0" w:space="0" w:color="auto"/>
                <w:right w:val="none" w:sz="0" w:space="0" w:color="auto"/>
              </w:divBdr>
            </w:div>
            <w:div w:id="1278292818">
              <w:marLeft w:val="0"/>
              <w:marRight w:val="0"/>
              <w:marTop w:val="0"/>
              <w:marBottom w:val="0"/>
              <w:divBdr>
                <w:top w:val="none" w:sz="0" w:space="0" w:color="auto"/>
                <w:left w:val="none" w:sz="0" w:space="0" w:color="auto"/>
                <w:bottom w:val="none" w:sz="0" w:space="0" w:color="auto"/>
                <w:right w:val="none" w:sz="0" w:space="0" w:color="auto"/>
              </w:divBdr>
            </w:div>
            <w:div w:id="15146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Jasir Nawar</dc:creator>
  <cp:keywords/>
  <dc:description/>
  <cp:lastModifiedBy>Jasir Nawar</cp:lastModifiedBy>
  <cp:revision>2</cp:revision>
  <dcterms:created xsi:type="dcterms:W3CDTF">2024-07-15T19:45:00Z</dcterms:created>
  <dcterms:modified xsi:type="dcterms:W3CDTF">2024-07-15T19:45:00Z</dcterms:modified>
</cp:coreProperties>
</file>