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FD3F" w14:textId="3B3D7477" w:rsidR="002F3519" w:rsidRDefault="002F3519" w:rsidP="002F3519">
      <w:pPr>
        <w:spacing w:before="600" w:after="100"/>
        <w:jc w:val="center"/>
        <w:rPr>
          <w:b/>
          <w:bCs/>
          <w:color w:val="595959"/>
          <w:sz w:val="34"/>
          <w:szCs w:val="34"/>
        </w:rPr>
      </w:pPr>
      <w:r>
        <w:rPr>
          <w:b/>
          <w:bCs/>
          <w:color w:val="595959"/>
          <w:sz w:val="34"/>
          <w:szCs w:val="34"/>
        </w:rPr>
        <w:t>FINAL YEAR PROJECT PROPOSAL</w:t>
      </w:r>
    </w:p>
    <w:p w14:paraId="6F8A3718" w14:textId="77777777" w:rsidR="002F3519" w:rsidRDefault="002F3519" w:rsidP="002F3519">
      <w:pPr>
        <w:spacing w:before="600" w:after="100"/>
        <w:jc w:val="center"/>
      </w:pPr>
    </w:p>
    <w:p w14:paraId="2470926D" w14:textId="32105975" w:rsidR="002F3519" w:rsidRPr="002F3519" w:rsidRDefault="002F3519" w:rsidP="002F3519">
      <w:pPr>
        <w:spacing w:after="60"/>
        <w:jc w:val="center"/>
        <w:rPr>
          <w:sz w:val="18"/>
          <w:szCs w:val="18"/>
        </w:rPr>
      </w:pPr>
      <w:r>
        <w:rPr>
          <w:b/>
          <w:bCs/>
          <w:color w:val="1F3864"/>
          <w:sz w:val="48"/>
          <w:szCs w:val="48"/>
        </w:rPr>
        <w:t>PAK SERVE: Local Services Marketplace</w:t>
      </w:r>
    </w:p>
    <w:p w14:paraId="0DAE1912" w14:textId="3D443F3D" w:rsidR="002F3519" w:rsidRPr="00FB766C" w:rsidRDefault="001D0517" w:rsidP="001D0517">
      <w:pPr>
        <w:spacing w:after="400"/>
        <w:jc w:val="center"/>
        <w:rPr>
          <w:i/>
          <w:iCs/>
          <w:color w:val="2E5395"/>
          <w:sz w:val="24"/>
          <w:szCs w:val="24"/>
        </w:rPr>
      </w:pPr>
      <w:r>
        <w:rPr>
          <w:i/>
          <w:iCs/>
          <w:color w:val="2E5395"/>
          <w:sz w:val="24"/>
          <w:szCs w:val="24"/>
        </w:rPr>
        <w:t>Trusted local services, one search away</w:t>
      </w:r>
    </w:p>
    <w:p w14:paraId="6B04873A" w14:textId="77777777" w:rsidR="002F3519" w:rsidRDefault="002F3519" w:rsidP="002F3519">
      <w:pPr>
        <w:pBdr>
          <w:top w:val="single" w:sz="10" w:space="8" w:color="1F3864"/>
          <w:bottom w:val="single" w:sz="10" w:space="8" w:color="1F3864"/>
        </w:pBdr>
        <w:spacing w:before="200" w:after="200"/>
        <w:jc w:val="center"/>
      </w:pPr>
      <w:r>
        <w:rPr>
          <w:rFonts w:asciiTheme="minorHAnsi" w:hAnsiTheme="minorHAnsi" w:cstheme="minorHAnsi"/>
          <w:noProof/>
        </w:rPr>
        <w:drawing>
          <wp:anchor distT="0" distB="0" distL="0" distR="0" simplePos="0" relativeHeight="251659264" behindDoc="1" locked="0" layoutInCell="1" allowOverlap="1" wp14:anchorId="16CE0DF0" wp14:editId="79F96D7A">
            <wp:simplePos x="0" y="0"/>
            <wp:positionH relativeFrom="margin">
              <wp:align>center</wp:align>
            </wp:positionH>
            <wp:positionV relativeFrom="paragraph">
              <wp:posOffset>855980</wp:posOffset>
            </wp:positionV>
            <wp:extent cx="2214187" cy="2184273"/>
            <wp:effectExtent l="0" t="0" r="0" b="698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4187" cy="2184273"/>
                    </a:xfrm>
                    <a:prstGeom prst="rect">
                      <a:avLst/>
                    </a:prstGeom>
                  </pic:spPr>
                </pic:pic>
              </a:graphicData>
            </a:graphic>
          </wp:anchor>
        </w:drawing>
      </w:r>
      <w:r>
        <w:rPr>
          <w:b/>
          <w:bCs/>
          <w:color w:val="333333"/>
          <w:sz w:val="26"/>
          <w:szCs w:val="26"/>
        </w:rPr>
        <w:t>Final Year Project</w:t>
      </w:r>
    </w:p>
    <w:p w14:paraId="27C4A50C" w14:textId="77777777" w:rsidR="002F3519" w:rsidRDefault="002F3519" w:rsidP="002F3519">
      <w:pPr>
        <w:spacing w:before="500" w:after="60"/>
        <w:jc w:val="center"/>
        <w:rPr>
          <w:color w:val="222222"/>
          <w:sz w:val="24"/>
          <w:szCs w:val="24"/>
        </w:rPr>
      </w:pPr>
    </w:p>
    <w:p w14:paraId="3DFC8345" w14:textId="77777777" w:rsidR="002F3519" w:rsidRPr="001D0517" w:rsidRDefault="002F3519" w:rsidP="002F3519">
      <w:pPr>
        <w:spacing w:before="500" w:after="60"/>
        <w:jc w:val="center"/>
        <w:rPr>
          <w:sz w:val="26"/>
          <w:szCs w:val="26"/>
        </w:rPr>
      </w:pPr>
      <w:r>
        <w:rPr>
          <w:b/>
          <w:bCs/>
          <w:color w:val="222222"/>
          <w:sz w:val="26"/>
          <w:szCs w:val="26"/>
        </w:rPr>
        <w:t>Supervisor:</w:t>
      </w:r>
      <w:r>
        <w:rPr>
          <w:color w:val="222222"/>
          <w:sz w:val="26"/>
          <w:szCs w:val="26"/>
        </w:rPr>
        <w:t xml:space="preserve"> Mr. Abdul Karim Nawaz</w:t>
      </w:r>
    </w:p>
    <w:p w14:paraId="1B44B39A" w14:textId="77777777" w:rsidR="002F3519" w:rsidRPr="001D0517" w:rsidRDefault="002F3519" w:rsidP="002F3519">
      <w:pPr>
        <w:spacing w:before="300" w:after="20"/>
        <w:jc w:val="center"/>
        <w:rPr>
          <w:sz w:val="26"/>
          <w:szCs w:val="26"/>
        </w:rPr>
      </w:pPr>
      <w:r>
        <w:rPr>
          <w:b/>
          <w:bCs/>
          <w:color w:val="222222"/>
          <w:sz w:val="26"/>
          <w:szCs w:val="26"/>
        </w:rPr>
        <w:t>Presented by:</w:t>
      </w:r>
    </w:p>
    <w:p w14:paraId="35AAE400" w14:textId="19773C25" w:rsidR="002F3519" w:rsidRPr="001D0517" w:rsidRDefault="001D0517" w:rsidP="002F3519">
      <w:pPr>
        <w:spacing w:after="10"/>
        <w:jc w:val="center"/>
        <w:rPr>
          <w:sz w:val="26"/>
          <w:szCs w:val="26"/>
        </w:rPr>
      </w:pPr>
      <w:r>
        <w:rPr>
          <w:color w:val="222222"/>
          <w:sz w:val="26"/>
          <w:szCs w:val="26"/>
        </w:rPr>
        <w:t>Jawaria Zia</w:t>
      </w:r>
    </w:p>
    <w:p w14:paraId="77F9B1A8" w14:textId="4D8D8F00" w:rsidR="002F3519" w:rsidRPr="001D0517" w:rsidRDefault="002F3519" w:rsidP="002F3519">
      <w:pPr>
        <w:spacing w:after="10"/>
        <w:jc w:val="center"/>
        <w:rPr>
          <w:color w:val="222222"/>
          <w:sz w:val="26"/>
          <w:szCs w:val="26"/>
        </w:rPr>
      </w:pPr>
      <w:r>
        <w:rPr>
          <w:color w:val="222222"/>
          <w:sz w:val="26"/>
          <w:szCs w:val="26"/>
        </w:rPr>
        <w:t>S23BINFT1M01056</w:t>
      </w:r>
    </w:p>
    <w:p w14:paraId="41217C2F" w14:textId="77777777" w:rsidR="002F3519" w:rsidRDefault="002F3519" w:rsidP="002F3519">
      <w:pPr>
        <w:spacing w:after="10"/>
        <w:jc w:val="center"/>
      </w:pPr>
    </w:p>
    <w:p w14:paraId="3CA5DE2F" w14:textId="77777777" w:rsidR="002F3519" w:rsidRPr="001D0517" w:rsidRDefault="002F3519" w:rsidP="001D0517">
      <w:pPr>
        <w:spacing w:before="500"/>
        <w:jc w:val="center"/>
        <w:rPr>
          <w:sz w:val="28"/>
          <w:szCs w:val="28"/>
        </w:rPr>
      </w:pPr>
      <w:r>
        <w:rPr>
          <w:color w:val="595959"/>
          <w:sz w:val="28"/>
          <w:szCs w:val="28"/>
        </w:rPr>
        <w:t>Department of Information Technology</w:t>
      </w:r>
    </w:p>
    <w:p w14:paraId="42497303" w14:textId="77777777" w:rsidR="002F3519" w:rsidRPr="001D0517" w:rsidRDefault="002F3519" w:rsidP="001D0517">
      <w:pPr>
        <w:jc w:val="center"/>
        <w:rPr>
          <w:sz w:val="28"/>
          <w:szCs w:val="28"/>
        </w:rPr>
      </w:pPr>
      <w:r>
        <w:rPr>
          <w:b/>
          <w:bCs/>
          <w:color w:val="1F3864"/>
          <w:sz w:val="28"/>
          <w:szCs w:val="28"/>
        </w:rPr>
        <w:t>The Islamia University of Bahawalpur</w:t>
      </w:r>
    </w:p>
    <w:p w14:paraId="7DD79397" w14:textId="21EB9038" w:rsidR="001D0517" w:rsidRPr="001D0517" w:rsidRDefault="001D0517" w:rsidP="001D0517">
      <w:pPr>
        <w:spacing w:after="80"/>
        <w:jc w:val="center"/>
        <w:rPr>
          <w:b/>
          <w:bCs/>
          <w:color w:val="7F7F7F" w:themeColor="text1" w:themeTint="80"/>
          <w:sz w:val="28"/>
          <w:szCs w:val="28"/>
        </w:rPr>
      </w:pPr>
      <w:r>
        <w:rPr>
          <w:b/>
          <w:bCs/>
          <w:color w:val="7F7F7F" w:themeColor="text1" w:themeTint="80"/>
          <w:sz w:val="28"/>
          <w:szCs w:val="28"/>
        </w:rPr>
        <w:t>2023 – 2027</w:t>
      </w:r>
    </w:p>
    <w:p w14:paraId="097A4327" w14:textId="77777777" w:rsidR="00A82438" w:rsidRDefault="00A82438">
      <w:pPr>
        <w:spacing w:after="800"/>
      </w:pPr>
    </w:p>
    <w:p w14:paraId="231AAB89" w14:textId="561C6DED" w:rsidR="00A82438" w:rsidRDefault="00A82438" w:rsidP="001D0517">
      <w:pPr>
        <w:sectPr w:rsidR="00A82438">
          <w:pgSz w:w="12240" w:h="15840"/>
          <w:pgMar w:top="1440" w:right="1440" w:bottom="1440" w:left="1440" w:header="708" w:footer="708" w:gutter="0"/>
          <w:cols w:space="720"/>
          <w:docGrid w:linePitch="360"/>
        </w:sectPr>
      </w:pPr>
    </w:p>
    <w:p w14:paraId="4506F7D5" w14:textId="7D0D61E8" w:rsidR="001D0517" w:rsidRDefault="001D0517" w:rsidP="001D0517">
      <w:pPr>
        <w:spacing w:after="300"/>
        <w:jc w:val="center"/>
      </w:pPr>
      <w:r>
        <w:rPr>
          <w:b/>
          <w:bCs/>
          <w:color w:val="1F3864"/>
          <w:sz w:val="32"/>
          <w:szCs w:val="32"/>
          <w:u w:val="single"/>
        </w:rPr>
        <w:lastRenderedPageBreak/>
        <w:t>CERTIFICATE</w:t>
      </w:r>
      <w:r w:rsidR="004C0DDC">
        <w:rPr>
          <w:b/>
          <w:bCs/>
          <w:color w:val="1F3864"/>
          <w:sz w:val="32"/>
          <w:szCs w:val="32"/>
          <w:u w:val="single"/>
        </w:rPr>
        <w:t xml:space="preserve"> OF APPROVAL</w:t>
      </w:r>
    </w:p>
    <w:p w14:paraId="36C3F797" w14:textId="77777777" w:rsidR="004477C1" w:rsidRPr="004477C1" w:rsidRDefault="004477C1" w:rsidP="004477C1">
      <w:pPr>
        <w:spacing w:after="140" w:line="300" w:lineRule="auto"/>
        <w:jc w:val="both"/>
        <w:rPr>
          <w:color w:val="222222"/>
          <w:sz w:val="24"/>
          <w:szCs w:val="24"/>
        </w:rPr>
      </w:pPr>
      <w:r>
        <w:rPr>
          <w:color w:val="222222"/>
          <w:sz w:val="24"/>
          <w:szCs w:val="24"/>
        </w:rPr>
        <w:t xml:space="preserve">This is to certify that the Final Year Project Proposal titled </w:t>
      </w:r>
      <w:r>
        <w:rPr>
          <w:b/>
          <w:bCs/>
          <w:color w:val="222222"/>
          <w:sz w:val="24"/>
          <w:szCs w:val="24"/>
        </w:rPr>
        <w:t>"PakServe: Local Services Marketplace"</w:t>
      </w:r>
      <w:r>
        <w:rPr>
          <w:color w:val="222222"/>
          <w:sz w:val="24"/>
          <w:szCs w:val="24"/>
        </w:rPr>
        <w:t xml:space="preserve"> has been prepared by </w:t>
      </w:r>
      <w:r>
        <w:rPr>
          <w:b/>
          <w:bCs/>
          <w:color w:val="222222"/>
          <w:sz w:val="24"/>
          <w:szCs w:val="24"/>
        </w:rPr>
        <w:t>Ms. Jawaria Zia</w:t>
      </w:r>
      <w:r>
        <w:rPr>
          <w:color w:val="222222"/>
          <w:sz w:val="24"/>
          <w:szCs w:val="24"/>
        </w:rPr>
        <w:t xml:space="preserve">, Registration No. </w:t>
      </w:r>
      <w:r>
        <w:rPr>
          <w:b/>
          <w:bCs/>
          <w:color w:val="222222"/>
          <w:sz w:val="24"/>
          <w:szCs w:val="24"/>
        </w:rPr>
        <w:t>S23BINFT1M01056</w:t>
      </w:r>
      <w:r>
        <w:rPr>
          <w:color w:val="222222"/>
          <w:sz w:val="24"/>
          <w:szCs w:val="24"/>
        </w:rPr>
        <w:t xml:space="preserve">, a student of </w:t>
      </w:r>
      <w:r>
        <w:rPr>
          <w:b/>
          <w:bCs/>
          <w:color w:val="222222"/>
          <w:sz w:val="24"/>
          <w:szCs w:val="24"/>
        </w:rPr>
        <w:t>BS Information Technology</w:t>
      </w:r>
      <w:r>
        <w:rPr>
          <w:color w:val="222222"/>
          <w:sz w:val="24"/>
          <w:szCs w:val="24"/>
        </w:rPr>
        <w:t xml:space="preserve">, in fulfilment of the compulsory Final Year Project requirement for the session </w:t>
      </w:r>
      <w:r>
        <w:rPr>
          <w:b/>
          <w:bCs/>
          <w:color w:val="222222"/>
          <w:sz w:val="24"/>
          <w:szCs w:val="24"/>
        </w:rPr>
        <w:t>2023–2027</w:t>
      </w:r>
      <w:r>
        <w:rPr>
          <w:color w:val="222222"/>
          <w:sz w:val="24"/>
          <w:szCs w:val="24"/>
        </w:rPr>
        <w:t>.</w:t>
      </w:r>
    </w:p>
    <w:p w14:paraId="375E8A42" w14:textId="7F394223" w:rsidR="001D0517" w:rsidRPr="004477C1" w:rsidRDefault="004477C1" w:rsidP="004477C1">
      <w:pPr>
        <w:spacing w:after="140" w:line="300" w:lineRule="auto"/>
        <w:jc w:val="both"/>
        <w:rPr>
          <w:color w:val="222222"/>
          <w:sz w:val="24"/>
          <w:szCs w:val="24"/>
        </w:rPr>
      </w:pPr>
      <w:r>
        <w:rPr>
          <w:color w:val="222222"/>
          <w:sz w:val="24"/>
          <w:szCs w:val="24"/>
        </w:rPr>
        <w:t xml:space="preserve">This proposal is submitted to the </w:t>
      </w:r>
      <w:r>
        <w:rPr>
          <w:b/>
          <w:bCs/>
          <w:color w:val="222222"/>
          <w:sz w:val="24"/>
          <w:szCs w:val="24"/>
        </w:rPr>
        <w:t>Department of Information Technology, The Islamia University of Bahawalpur</w:t>
      </w:r>
      <w:r>
        <w:rPr>
          <w:color w:val="222222"/>
          <w:sz w:val="24"/>
          <w:szCs w:val="24"/>
        </w:rPr>
        <w:t xml:space="preserve">, in partial fulfilment of the requirements for the degree of </w:t>
      </w:r>
      <w:r>
        <w:rPr>
          <w:b/>
          <w:bCs/>
          <w:color w:val="222222"/>
          <w:sz w:val="24"/>
          <w:szCs w:val="24"/>
        </w:rPr>
        <w:t>Bachelor of Science in Information Technology</w:t>
      </w:r>
      <w:r>
        <w:rPr>
          <w:color w:val="222222"/>
          <w:sz w:val="24"/>
          <w:szCs w:val="24"/>
        </w:rPr>
        <w:t>.</w:t>
      </w:r>
    </w:p>
    <w:p w14:paraId="40EAE4B0" w14:textId="77777777" w:rsidR="001D0517" w:rsidRPr="004477C1" w:rsidRDefault="001D0517" w:rsidP="001D0517">
      <w:pPr>
        <w:spacing w:before="700"/>
        <w:rPr>
          <w:sz w:val="24"/>
          <w:szCs w:val="24"/>
        </w:rPr>
      </w:pPr>
      <w:r>
        <w:rPr>
          <w:sz w:val="24"/>
          <w:szCs w:val="24"/>
        </w:rPr>
        <w:t>____________________________</w:t>
      </w:r>
    </w:p>
    <w:p w14:paraId="0E53FE32" w14:textId="77777777" w:rsidR="001D0517" w:rsidRPr="004477C1" w:rsidRDefault="001D0517" w:rsidP="001D0517">
      <w:pPr>
        <w:rPr>
          <w:sz w:val="24"/>
          <w:szCs w:val="24"/>
        </w:rPr>
      </w:pPr>
      <w:r>
        <w:rPr>
          <w:b/>
          <w:bCs/>
          <w:color w:val="222222"/>
          <w:sz w:val="24"/>
          <w:szCs w:val="24"/>
        </w:rPr>
        <w:t>Signature of Supervisor</w:t>
      </w:r>
    </w:p>
    <w:p w14:paraId="474B77DD" w14:textId="77777777" w:rsidR="001D0517" w:rsidRPr="004477C1" w:rsidRDefault="001D0517" w:rsidP="001D0517">
      <w:pPr>
        <w:spacing w:before="500"/>
        <w:jc w:val="center"/>
        <w:rPr>
          <w:sz w:val="22"/>
          <w:szCs w:val="22"/>
        </w:rPr>
      </w:pPr>
      <w:r>
        <w:rPr>
          <w:b/>
          <w:bCs/>
          <w:color w:val="1F3864"/>
          <w:sz w:val="28"/>
          <w:szCs w:val="28"/>
        </w:rPr>
        <w:t>The Islamia University of Bahawalpur</w:t>
      </w:r>
    </w:p>
    <w:p w14:paraId="2F50ACEE" w14:textId="77777777" w:rsidR="001D0517" w:rsidRDefault="001D0517">
      <w:pPr>
        <w:spacing w:after="400"/>
        <w:jc w:val="center"/>
        <w:rPr>
          <w:b/>
          <w:bCs/>
          <w:sz w:val="30"/>
          <w:szCs w:val="30"/>
        </w:rPr>
      </w:pPr>
    </w:p>
    <w:p w14:paraId="55E521B1" w14:textId="77777777" w:rsidR="00A82438" w:rsidRDefault="00A82438">
      <w:pPr>
        <w:sectPr w:rsidR="00A82438">
          <w:pgSz w:w="12240" w:h="15840"/>
          <w:pgMar w:top="1440" w:right="1440" w:bottom="1440" w:left="1440" w:header="708" w:footer="708" w:gutter="0"/>
          <w:cols w:space="720"/>
          <w:docGrid w:linePitch="360"/>
        </w:sectPr>
      </w:pPr>
    </w:p>
    <w:p w14:paraId="524A683A" w14:textId="77777777" w:rsidR="00A82438" w:rsidRPr="004477C1" w:rsidRDefault="00000000">
      <w:pPr>
        <w:spacing w:after="400"/>
        <w:jc w:val="center"/>
        <w:rPr>
          <w:color w:val="002060"/>
        </w:rPr>
      </w:pPr>
      <w:r>
        <w:rPr>
          <w:b/>
          <w:bCs/>
          <w:color w:val="002060"/>
          <w:sz w:val="30"/>
          <w:szCs w:val="30"/>
        </w:rPr>
        <w:lastRenderedPageBreak/>
        <w:t>TABLE OF CONTENTS</w:t>
      </w:r>
    </w:p>
    <w:p w14:paraId="0B8D6C9D" w14:textId="313FF558" w:rsidR="00A82438" w:rsidRPr="004477C1" w:rsidRDefault="00000000">
      <w:pPr>
        <w:tabs>
          <w:tab w:val="right" w:leader="dot" w:pos="9350"/>
        </w:tabs>
        <w:spacing w:after="140"/>
        <w:rPr>
          <w:sz w:val="24"/>
          <w:szCs w:val="24"/>
        </w:rPr>
      </w:pPr>
      <w:r>
        <w:rPr>
          <w:sz w:val="24"/>
          <w:szCs w:val="24"/>
        </w:rPr>
        <w:t>Certificate of Approval</w:t>
      </w:r>
      <w:r w:rsidR="004C0DDC">
        <w:rPr>
          <w:sz w:val="24"/>
          <w:szCs w:val="24"/>
        </w:rPr>
        <w:t xml:space="preserve"> </w:t>
      </w:r>
      <w:r>
        <w:rPr>
          <w:sz w:val="24"/>
          <w:szCs w:val="24"/>
        </w:rPr>
        <w:tab/>
        <w:t>2</w:t>
      </w:r>
    </w:p>
    <w:p w14:paraId="4B8C79F5" w14:textId="77777777" w:rsidR="00A82438" w:rsidRPr="004477C1" w:rsidRDefault="00000000">
      <w:pPr>
        <w:tabs>
          <w:tab w:val="right" w:leader="dot" w:pos="9350"/>
        </w:tabs>
        <w:spacing w:after="140"/>
        <w:rPr>
          <w:sz w:val="24"/>
          <w:szCs w:val="24"/>
        </w:rPr>
      </w:pPr>
      <w:r>
        <w:rPr>
          <w:sz w:val="24"/>
          <w:szCs w:val="24"/>
        </w:rPr>
        <w:t>1. Introduction</w:t>
      </w:r>
      <w:r>
        <w:rPr>
          <w:sz w:val="24"/>
          <w:szCs w:val="24"/>
        </w:rPr>
        <w:tab/>
        <w:t>4</w:t>
      </w:r>
    </w:p>
    <w:p w14:paraId="672F8B50" w14:textId="77777777" w:rsidR="00A82438" w:rsidRPr="004477C1" w:rsidRDefault="00000000">
      <w:pPr>
        <w:tabs>
          <w:tab w:val="right" w:leader="dot" w:pos="9350"/>
        </w:tabs>
        <w:spacing w:after="140"/>
        <w:rPr>
          <w:sz w:val="24"/>
          <w:szCs w:val="24"/>
        </w:rPr>
      </w:pPr>
      <w:r>
        <w:rPr>
          <w:sz w:val="24"/>
          <w:szCs w:val="24"/>
        </w:rPr>
        <w:t>2. Problem Statement</w:t>
      </w:r>
      <w:r>
        <w:rPr>
          <w:sz w:val="24"/>
          <w:szCs w:val="24"/>
        </w:rPr>
        <w:tab/>
        <w:t>4</w:t>
      </w:r>
    </w:p>
    <w:p w14:paraId="260057B4" w14:textId="77777777" w:rsidR="00A82438" w:rsidRPr="004477C1" w:rsidRDefault="00000000">
      <w:pPr>
        <w:tabs>
          <w:tab w:val="right" w:leader="dot" w:pos="9350"/>
        </w:tabs>
        <w:spacing w:after="140"/>
        <w:rPr>
          <w:sz w:val="24"/>
          <w:szCs w:val="24"/>
        </w:rPr>
      </w:pPr>
      <w:r>
        <w:rPr>
          <w:sz w:val="24"/>
          <w:szCs w:val="24"/>
        </w:rPr>
        <w:t>3. Proposed Solution</w:t>
      </w:r>
      <w:r>
        <w:rPr>
          <w:sz w:val="24"/>
          <w:szCs w:val="24"/>
        </w:rPr>
        <w:tab/>
        <w:t>5</w:t>
      </w:r>
    </w:p>
    <w:p w14:paraId="76314D7C" w14:textId="77777777" w:rsidR="00A82438" w:rsidRPr="004477C1" w:rsidRDefault="00000000">
      <w:pPr>
        <w:tabs>
          <w:tab w:val="right" w:leader="dot" w:pos="9350"/>
        </w:tabs>
        <w:spacing w:after="140"/>
        <w:rPr>
          <w:sz w:val="24"/>
          <w:szCs w:val="24"/>
        </w:rPr>
      </w:pPr>
      <w:r>
        <w:rPr>
          <w:sz w:val="24"/>
          <w:szCs w:val="24"/>
        </w:rPr>
        <w:t>4. Objectives</w:t>
      </w:r>
      <w:r>
        <w:rPr>
          <w:sz w:val="24"/>
          <w:szCs w:val="24"/>
        </w:rPr>
        <w:tab/>
        <w:t>5</w:t>
      </w:r>
    </w:p>
    <w:p w14:paraId="5C76779F" w14:textId="77777777" w:rsidR="00A82438" w:rsidRPr="004477C1" w:rsidRDefault="00000000">
      <w:pPr>
        <w:tabs>
          <w:tab w:val="right" w:leader="dot" w:pos="9350"/>
        </w:tabs>
        <w:spacing w:after="140"/>
        <w:rPr>
          <w:sz w:val="24"/>
          <w:szCs w:val="24"/>
        </w:rPr>
      </w:pPr>
      <w:r>
        <w:rPr>
          <w:sz w:val="24"/>
          <w:szCs w:val="24"/>
        </w:rPr>
        <w:t>5. Scope of the Project</w:t>
      </w:r>
      <w:r>
        <w:rPr>
          <w:sz w:val="24"/>
          <w:szCs w:val="24"/>
        </w:rPr>
        <w:tab/>
        <w:t>6</w:t>
      </w:r>
    </w:p>
    <w:p w14:paraId="47D7E60E" w14:textId="77777777" w:rsidR="00A82438" w:rsidRPr="004477C1" w:rsidRDefault="00000000">
      <w:pPr>
        <w:tabs>
          <w:tab w:val="right" w:leader="dot" w:pos="9350"/>
        </w:tabs>
        <w:spacing w:after="140"/>
        <w:rPr>
          <w:sz w:val="24"/>
          <w:szCs w:val="24"/>
        </w:rPr>
      </w:pPr>
      <w:r>
        <w:rPr>
          <w:sz w:val="24"/>
          <w:szCs w:val="24"/>
        </w:rPr>
        <w:t>6. Target Users</w:t>
      </w:r>
      <w:r>
        <w:rPr>
          <w:sz w:val="24"/>
          <w:szCs w:val="24"/>
        </w:rPr>
        <w:tab/>
        <w:t>6</w:t>
      </w:r>
    </w:p>
    <w:p w14:paraId="40A17204" w14:textId="77777777" w:rsidR="00A82438" w:rsidRPr="004477C1" w:rsidRDefault="00000000">
      <w:pPr>
        <w:tabs>
          <w:tab w:val="right" w:leader="dot" w:pos="9350"/>
        </w:tabs>
        <w:spacing w:after="140"/>
        <w:rPr>
          <w:sz w:val="24"/>
          <w:szCs w:val="24"/>
        </w:rPr>
      </w:pPr>
      <w:r>
        <w:rPr>
          <w:sz w:val="24"/>
          <w:szCs w:val="24"/>
        </w:rPr>
        <w:t>7. Proposed Features</w:t>
      </w:r>
      <w:r>
        <w:rPr>
          <w:sz w:val="24"/>
          <w:szCs w:val="24"/>
        </w:rPr>
        <w:tab/>
        <w:t>7</w:t>
      </w:r>
    </w:p>
    <w:p w14:paraId="0C9FCF82" w14:textId="77777777" w:rsidR="00A82438" w:rsidRPr="004477C1" w:rsidRDefault="00000000">
      <w:pPr>
        <w:tabs>
          <w:tab w:val="right" w:leader="dot" w:pos="9350"/>
        </w:tabs>
        <w:spacing w:after="140"/>
        <w:rPr>
          <w:sz w:val="24"/>
          <w:szCs w:val="24"/>
        </w:rPr>
      </w:pPr>
      <w:r>
        <w:rPr>
          <w:sz w:val="24"/>
          <w:szCs w:val="24"/>
        </w:rPr>
        <w:t>8. Proposed Technologies</w:t>
      </w:r>
      <w:r>
        <w:rPr>
          <w:sz w:val="24"/>
          <w:szCs w:val="24"/>
        </w:rPr>
        <w:tab/>
        <w:t>7</w:t>
      </w:r>
    </w:p>
    <w:p w14:paraId="69E86FB6" w14:textId="77777777" w:rsidR="00A82438" w:rsidRPr="004477C1" w:rsidRDefault="00000000">
      <w:pPr>
        <w:tabs>
          <w:tab w:val="right" w:leader="dot" w:pos="9350"/>
        </w:tabs>
        <w:spacing w:after="140"/>
        <w:rPr>
          <w:sz w:val="24"/>
          <w:szCs w:val="24"/>
        </w:rPr>
      </w:pPr>
      <w:r>
        <w:rPr>
          <w:sz w:val="24"/>
          <w:szCs w:val="24"/>
        </w:rPr>
        <w:t>9. Expected Outcomes</w:t>
      </w:r>
      <w:r>
        <w:rPr>
          <w:sz w:val="24"/>
          <w:szCs w:val="24"/>
        </w:rPr>
        <w:tab/>
        <w:t>8</w:t>
      </w:r>
    </w:p>
    <w:p w14:paraId="15128FE2" w14:textId="77777777" w:rsidR="00A82438" w:rsidRPr="004477C1" w:rsidRDefault="00000000">
      <w:pPr>
        <w:tabs>
          <w:tab w:val="right" w:leader="dot" w:pos="9350"/>
        </w:tabs>
        <w:spacing w:after="140"/>
        <w:rPr>
          <w:sz w:val="24"/>
          <w:szCs w:val="24"/>
        </w:rPr>
      </w:pPr>
      <w:r>
        <w:rPr>
          <w:sz w:val="24"/>
          <w:szCs w:val="24"/>
        </w:rPr>
        <w:t>10. Project Significance</w:t>
      </w:r>
      <w:r>
        <w:rPr>
          <w:sz w:val="24"/>
          <w:szCs w:val="24"/>
        </w:rPr>
        <w:tab/>
        <w:t>8</w:t>
      </w:r>
    </w:p>
    <w:p w14:paraId="042680C3" w14:textId="77777777" w:rsidR="00A82438" w:rsidRPr="004477C1" w:rsidRDefault="00000000">
      <w:pPr>
        <w:tabs>
          <w:tab w:val="right" w:leader="dot" w:pos="9350"/>
        </w:tabs>
        <w:spacing w:after="140"/>
        <w:rPr>
          <w:sz w:val="24"/>
          <w:szCs w:val="24"/>
        </w:rPr>
      </w:pPr>
      <w:r>
        <w:rPr>
          <w:sz w:val="24"/>
          <w:szCs w:val="24"/>
        </w:rPr>
        <w:t>11. Project Feasibility</w:t>
      </w:r>
      <w:r>
        <w:rPr>
          <w:sz w:val="24"/>
          <w:szCs w:val="24"/>
        </w:rPr>
        <w:tab/>
        <w:t>9</w:t>
      </w:r>
    </w:p>
    <w:p w14:paraId="54265A08" w14:textId="77777777" w:rsidR="00A82438" w:rsidRPr="004477C1" w:rsidRDefault="00000000">
      <w:pPr>
        <w:tabs>
          <w:tab w:val="right" w:leader="dot" w:pos="9350"/>
        </w:tabs>
        <w:spacing w:after="140"/>
        <w:rPr>
          <w:sz w:val="24"/>
          <w:szCs w:val="24"/>
        </w:rPr>
      </w:pPr>
      <w:r>
        <w:rPr>
          <w:sz w:val="24"/>
          <w:szCs w:val="24"/>
        </w:rPr>
        <w:t>12. Development Methodology</w:t>
      </w:r>
      <w:r>
        <w:rPr>
          <w:sz w:val="24"/>
          <w:szCs w:val="24"/>
        </w:rPr>
        <w:tab/>
        <w:t>9</w:t>
      </w:r>
    </w:p>
    <w:p w14:paraId="5E58D0A7" w14:textId="77777777" w:rsidR="00A82438" w:rsidRPr="004477C1" w:rsidRDefault="00000000">
      <w:pPr>
        <w:tabs>
          <w:tab w:val="right" w:leader="dot" w:pos="9350"/>
        </w:tabs>
        <w:spacing w:after="140"/>
        <w:rPr>
          <w:sz w:val="24"/>
          <w:szCs w:val="24"/>
        </w:rPr>
      </w:pPr>
      <w:r>
        <w:rPr>
          <w:sz w:val="24"/>
          <w:szCs w:val="24"/>
        </w:rPr>
        <w:t>13. Tentative Project Timeline</w:t>
      </w:r>
      <w:r>
        <w:rPr>
          <w:sz w:val="24"/>
          <w:szCs w:val="24"/>
        </w:rPr>
        <w:tab/>
        <w:t>10</w:t>
      </w:r>
    </w:p>
    <w:p w14:paraId="10497827" w14:textId="77777777" w:rsidR="00A82438" w:rsidRPr="004477C1" w:rsidRDefault="00000000">
      <w:pPr>
        <w:tabs>
          <w:tab w:val="right" w:leader="dot" w:pos="9350"/>
        </w:tabs>
        <w:spacing w:after="140"/>
        <w:rPr>
          <w:sz w:val="24"/>
          <w:szCs w:val="24"/>
        </w:rPr>
      </w:pPr>
      <w:r>
        <w:rPr>
          <w:sz w:val="24"/>
          <w:szCs w:val="24"/>
        </w:rPr>
        <w:t>14. References</w:t>
      </w:r>
      <w:r>
        <w:rPr>
          <w:sz w:val="24"/>
          <w:szCs w:val="24"/>
        </w:rPr>
        <w:tab/>
        <w:t>11</w:t>
      </w:r>
    </w:p>
    <w:p w14:paraId="6D932FB4" w14:textId="77777777" w:rsidR="00A82438" w:rsidRPr="004477C1" w:rsidRDefault="00000000">
      <w:pPr>
        <w:tabs>
          <w:tab w:val="right" w:leader="dot" w:pos="9350"/>
        </w:tabs>
        <w:spacing w:after="140"/>
        <w:rPr>
          <w:sz w:val="24"/>
          <w:szCs w:val="24"/>
        </w:rPr>
      </w:pPr>
      <w:r>
        <w:rPr>
          <w:sz w:val="24"/>
          <w:szCs w:val="24"/>
        </w:rPr>
        <w:t>15. Conclusion</w:t>
      </w:r>
      <w:r>
        <w:rPr>
          <w:sz w:val="24"/>
          <w:szCs w:val="24"/>
        </w:rPr>
        <w:tab/>
        <w:t>11</w:t>
      </w:r>
    </w:p>
    <w:p w14:paraId="429A0DCB" w14:textId="77777777" w:rsidR="00A82438" w:rsidRDefault="00000000">
      <w:r>
        <w:br w:type="page"/>
      </w:r>
    </w:p>
    <w:p w14:paraId="2B0FF2E6" w14:textId="77777777" w:rsidR="00A82438" w:rsidRDefault="00A82438">
      <w:pPr>
        <w:sectPr w:rsidR="00A82438">
          <w:pgSz w:w="12240" w:h="15840"/>
          <w:pgMar w:top="1440" w:right="1440" w:bottom="1440" w:left="1440" w:header="708" w:footer="708" w:gutter="0"/>
          <w:cols w:space="720"/>
          <w:docGrid w:linePitch="360"/>
        </w:sectPr>
      </w:pPr>
    </w:p>
    <w:p w14:paraId="1DE62657" w14:textId="77777777" w:rsidR="00A82438" w:rsidRPr="004477C1" w:rsidRDefault="00000000">
      <w:pPr>
        <w:pStyle w:val="Heading1"/>
        <w:spacing w:before="360" w:after="200"/>
        <w:rPr>
          <w:color w:val="002060"/>
        </w:rPr>
      </w:pPr>
      <w:r>
        <w:rPr>
          <w:b/>
          <w:bCs/>
          <w:color w:val="002060"/>
        </w:rPr>
        <w:lastRenderedPageBreak/>
        <w:t>1. Introduction</w:t>
      </w:r>
    </w:p>
    <w:p w14:paraId="2159A7B5" w14:textId="77777777" w:rsidR="00A82438" w:rsidRPr="004477C1" w:rsidRDefault="00000000">
      <w:pPr>
        <w:pStyle w:val="Heading2"/>
        <w:spacing w:before="240" w:after="120"/>
        <w:rPr>
          <w:color w:val="002060"/>
          <w:sz w:val="28"/>
          <w:szCs w:val="28"/>
        </w:rPr>
      </w:pPr>
      <w:r>
        <w:rPr>
          <w:b/>
          <w:bCs/>
          <w:color w:val="002060"/>
          <w:sz w:val="28"/>
          <w:szCs w:val="28"/>
        </w:rPr>
        <w:t>1.1 Background</w:t>
      </w:r>
    </w:p>
    <w:p w14:paraId="078384E7" w14:textId="77777777" w:rsidR="00A82438" w:rsidRPr="004477C1" w:rsidRDefault="00000000">
      <w:pPr>
        <w:spacing w:after="160" w:line="276" w:lineRule="auto"/>
        <w:jc w:val="both"/>
        <w:rPr>
          <w:sz w:val="24"/>
          <w:szCs w:val="24"/>
        </w:rPr>
      </w:pPr>
      <w:r>
        <w:rPr>
          <w:sz w:val="24"/>
          <w:szCs w:val="24"/>
        </w:rPr>
        <w:t>Pakistan's local services economy — encompassing trades such as electrical repair, plumbing, home tutoring, carpentry, and domestic cleaning — remains overwhelmingly informal. Service discovery is typically driven by word-of-mouth referrals, printed signage, and fragmented listings on general-purpose social media groups. This informal structure leaves consumers with limited means of verifying a provider's credibility, comparing options, or holding providers accountable for service quality, while capable service providers similarly lack an accessible digital channel to reach a wider client base.</w:t>
      </w:r>
    </w:p>
    <w:p w14:paraId="5B8E4398" w14:textId="77777777" w:rsidR="00A82438" w:rsidRPr="004477C1" w:rsidRDefault="00000000">
      <w:pPr>
        <w:pStyle w:val="Heading2"/>
        <w:spacing w:before="240" w:after="120"/>
        <w:rPr>
          <w:color w:val="002060"/>
          <w:sz w:val="28"/>
          <w:szCs w:val="28"/>
        </w:rPr>
      </w:pPr>
      <w:r>
        <w:rPr>
          <w:b/>
          <w:bCs/>
          <w:color w:val="002060"/>
          <w:sz w:val="28"/>
          <w:szCs w:val="28"/>
        </w:rPr>
        <w:t>1.2 Project Overview</w:t>
      </w:r>
    </w:p>
    <w:p w14:paraId="7BC40877" w14:textId="77777777" w:rsidR="00A82438" w:rsidRPr="004477C1" w:rsidRDefault="00000000">
      <w:pPr>
        <w:spacing w:after="160" w:line="276" w:lineRule="auto"/>
        <w:jc w:val="both"/>
        <w:rPr>
          <w:sz w:val="24"/>
          <w:szCs w:val="24"/>
        </w:rPr>
      </w:pPr>
      <w:r>
        <w:rPr>
          <w:sz w:val="24"/>
          <w:szCs w:val="24"/>
        </w:rPr>
        <w:t>PakServe: Local Services Marketplace is proposed as a web-based platform that connects service consumers with verified local service providers across Pakistan. The system is structured around three distinct user roles — Consumer, Provider, and Administrator — each supported by a dedicated dashboard. Consumers will be able to search and filter available services by category and city, view provider profiles and ratings, and submit structured booking requests. Providers will manage their listings and respond to booking requests through an approval-gated onboarding process, while administrators oversee platform integrity through provider verification, category management, and content moderation.</w:t>
      </w:r>
    </w:p>
    <w:p w14:paraId="2A85ACCD" w14:textId="77777777" w:rsidR="00A82438" w:rsidRPr="004477C1" w:rsidRDefault="00000000">
      <w:pPr>
        <w:pStyle w:val="Heading2"/>
        <w:spacing w:before="240" w:after="120"/>
        <w:rPr>
          <w:color w:val="002060"/>
          <w:sz w:val="28"/>
          <w:szCs w:val="28"/>
        </w:rPr>
      </w:pPr>
      <w:r>
        <w:rPr>
          <w:b/>
          <w:bCs/>
          <w:color w:val="002060"/>
          <w:sz w:val="28"/>
          <w:szCs w:val="28"/>
        </w:rPr>
        <w:t>1.3 Importance of the Project</w:t>
      </w:r>
    </w:p>
    <w:p w14:paraId="6542F9C8" w14:textId="77777777" w:rsidR="00A82438" w:rsidRPr="004477C1" w:rsidRDefault="00000000">
      <w:pPr>
        <w:spacing w:after="160" w:line="276" w:lineRule="auto"/>
        <w:jc w:val="both"/>
        <w:rPr>
          <w:sz w:val="24"/>
          <w:szCs w:val="24"/>
        </w:rPr>
      </w:pPr>
      <w:r>
        <w:rPr>
          <w:sz w:val="24"/>
          <w:szCs w:val="24"/>
        </w:rPr>
        <w:t>The project is significant both academically and socially. Academically, it requires the integration of full-stack web development, relational database design, authentication and authorization mechanisms, and role-based access control within a single cohesive system, offering substantial scope for demonstrating software engineering competence. Socially, the platform addresses a tangible gap in Pakistan's digital services landscape by introducing transparency, structured accountability, and administrative oversight to a sector that currently operates with minimal formal structure.</w:t>
      </w:r>
    </w:p>
    <w:p w14:paraId="5575482B" w14:textId="77777777" w:rsidR="00A82438" w:rsidRPr="004477C1" w:rsidRDefault="00000000">
      <w:pPr>
        <w:pStyle w:val="Heading1"/>
        <w:spacing w:before="360" w:after="200"/>
        <w:rPr>
          <w:color w:val="002060"/>
        </w:rPr>
      </w:pPr>
      <w:r>
        <w:rPr>
          <w:b/>
          <w:bCs/>
          <w:color w:val="002060"/>
        </w:rPr>
        <w:t>2. Problem Statement</w:t>
      </w:r>
    </w:p>
    <w:p w14:paraId="0F5E83A6" w14:textId="77777777" w:rsidR="00A82438" w:rsidRPr="004477C1" w:rsidRDefault="00000000">
      <w:pPr>
        <w:spacing w:after="160" w:line="276" w:lineRule="auto"/>
        <w:jc w:val="both"/>
        <w:rPr>
          <w:sz w:val="24"/>
          <w:szCs w:val="24"/>
        </w:rPr>
      </w:pPr>
      <w:r>
        <w:rPr>
          <w:sz w:val="24"/>
          <w:szCs w:val="24"/>
        </w:rPr>
        <w:t xml:space="preserve">Consumers seeking local services in Pakistan currently have no centralized, trustworthy platform through which to discover, evaluate, and engage qualified service providers. Existing discovery methods rely on informal referrals or unmoderated social media groups, offering no mechanism for verifying provider credentials, comparing service quality through ratings, or maintaining a documented history of service engagements. Simultaneously, skilled service providers lack a structured digital channel through which to advertise their services, manage incoming client </w:t>
      </w:r>
      <w:r>
        <w:rPr>
          <w:sz w:val="24"/>
          <w:szCs w:val="24"/>
        </w:rPr>
        <w:lastRenderedPageBreak/>
        <w:t>requests, and build a verifiable reputation. This absence of a structured intermediary results in inefficiency, reduced trust, and missed economic opportunity for both parties.</w:t>
      </w:r>
    </w:p>
    <w:p w14:paraId="37ED2B9B" w14:textId="77777777" w:rsidR="00A82438" w:rsidRPr="004477C1" w:rsidRDefault="00000000">
      <w:pPr>
        <w:pStyle w:val="Heading1"/>
        <w:spacing w:before="360" w:after="200"/>
        <w:rPr>
          <w:color w:val="002060"/>
        </w:rPr>
      </w:pPr>
      <w:r>
        <w:rPr>
          <w:b/>
          <w:bCs/>
          <w:color w:val="002060"/>
        </w:rPr>
        <w:t>3. Proposed Solution</w:t>
      </w:r>
    </w:p>
    <w:p w14:paraId="20AEAAE8" w14:textId="77777777" w:rsidR="00A82438" w:rsidRPr="004477C1" w:rsidRDefault="00000000">
      <w:pPr>
        <w:spacing w:after="160" w:line="276" w:lineRule="auto"/>
        <w:jc w:val="both"/>
        <w:rPr>
          <w:sz w:val="24"/>
          <w:szCs w:val="24"/>
        </w:rPr>
      </w:pPr>
      <w:r>
        <w:rPr>
          <w:sz w:val="24"/>
          <w:szCs w:val="24"/>
        </w:rPr>
        <w:t>PakServe addresses the identified problem by introducing a structured, role-based web marketplace that formalizes the discovery, booking, and evaluation process for local services. The platform introduces an administrator-mediated provider verification step to establish baseline trust, a category- and location-based search mechanism to improve discoverability, a defined booking lifecycle (Pending → Accepted → In Progress → Completed/Cancelled) to bring structure to service engagements, and a post-completion review and rating system to build long-term provider credibility. Rather than attempting to replace the human element of service delivery, PakServe functions as a digital intermediary that increases transparency and reduces friction between consumers and providers.</w:t>
      </w:r>
    </w:p>
    <w:p w14:paraId="67DF58B3" w14:textId="77777777" w:rsidR="00A82438" w:rsidRPr="004477C1" w:rsidRDefault="00000000">
      <w:pPr>
        <w:pStyle w:val="Heading1"/>
        <w:spacing w:before="360" w:after="200"/>
        <w:rPr>
          <w:color w:val="002060"/>
        </w:rPr>
      </w:pPr>
      <w:r>
        <w:rPr>
          <w:b/>
          <w:bCs/>
          <w:color w:val="002060"/>
        </w:rPr>
        <w:t>4. Objectives</w:t>
      </w:r>
    </w:p>
    <w:p w14:paraId="7E5AC3BC" w14:textId="77777777" w:rsidR="00A82438" w:rsidRPr="004477C1" w:rsidRDefault="00000000">
      <w:pPr>
        <w:pStyle w:val="Heading2"/>
        <w:spacing w:before="240" w:after="120"/>
        <w:rPr>
          <w:color w:val="002060"/>
          <w:sz w:val="28"/>
          <w:szCs w:val="28"/>
        </w:rPr>
      </w:pPr>
      <w:r>
        <w:rPr>
          <w:b/>
          <w:bCs/>
          <w:color w:val="002060"/>
          <w:sz w:val="28"/>
          <w:szCs w:val="28"/>
        </w:rPr>
        <w:t>4.1 General Objective</w:t>
      </w:r>
    </w:p>
    <w:p w14:paraId="7B13F509" w14:textId="77777777" w:rsidR="00A82438" w:rsidRPr="004477C1" w:rsidRDefault="00000000">
      <w:pPr>
        <w:spacing w:after="160" w:line="276" w:lineRule="auto"/>
        <w:jc w:val="both"/>
        <w:rPr>
          <w:sz w:val="24"/>
          <w:szCs w:val="24"/>
        </w:rPr>
      </w:pPr>
      <w:r>
        <w:rPr>
          <w:sz w:val="24"/>
          <w:szCs w:val="24"/>
        </w:rPr>
        <w:t>To design and develop a secure, role-based web application that digitizes the discovery, booking, and evaluation of local services in Pakistan, thereby improving transparency and trust between service consumers and service providers.</w:t>
      </w:r>
    </w:p>
    <w:p w14:paraId="47AC5048" w14:textId="77777777" w:rsidR="00A82438" w:rsidRPr="004477C1" w:rsidRDefault="00000000">
      <w:pPr>
        <w:pStyle w:val="Heading2"/>
        <w:spacing w:before="240" w:after="120"/>
        <w:rPr>
          <w:color w:val="002060"/>
          <w:sz w:val="28"/>
          <w:szCs w:val="28"/>
        </w:rPr>
      </w:pPr>
      <w:r>
        <w:rPr>
          <w:b/>
          <w:bCs/>
          <w:color w:val="002060"/>
          <w:sz w:val="28"/>
          <w:szCs w:val="28"/>
        </w:rPr>
        <w:t>4.2 Specific Objectives</w:t>
      </w:r>
    </w:p>
    <w:p w14:paraId="3890B74B" w14:textId="77777777" w:rsidR="00A82438" w:rsidRPr="004477C1" w:rsidRDefault="00000000">
      <w:pPr>
        <w:pStyle w:val="ListParagraph"/>
        <w:numPr>
          <w:ilvl w:val="0"/>
          <w:numId w:val="2"/>
        </w:numPr>
        <w:spacing w:after="100"/>
        <w:rPr>
          <w:sz w:val="24"/>
          <w:szCs w:val="24"/>
        </w:rPr>
      </w:pPr>
      <w:r>
        <w:rPr>
          <w:sz w:val="24"/>
          <w:szCs w:val="24"/>
        </w:rPr>
        <w:t>To design a normalized relational database capable of supporting user accounts, service listings, bookings, and reviews.</w:t>
      </w:r>
    </w:p>
    <w:p w14:paraId="22D4899F" w14:textId="77777777" w:rsidR="00A82438" w:rsidRPr="004477C1" w:rsidRDefault="00000000">
      <w:pPr>
        <w:pStyle w:val="ListParagraph"/>
        <w:numPr>
          <w:ilvl w:val="0"/>
          <w:numId w:val="2"/>
        </w:numPr>
        <w:spacing w:after="100"/>
        <w:rPr>
          <w:sz w:val="24"/>
          <w:szCs w:val="24"/>
        </w:rPr>
      </w:pPr>
      <w:r>
        <w:rPr>
          <w:sz w:val="24"/>
          <w:szCs w:val="24"/>
        </w:rPr>
        <w:t>To implement secure user registration and authentication for consumers and providers using JWT-based session management and bcrypt password hashing.</w:t>
      </w:r>
    </w:p>
    <w:p w14:paraId="4EB05647" w14:textId="77777777" w:rsidR="00A82438" w:rsidRPr="004477C1" w:rsidRDefault="00000000">
      <w:pPr>
        <w:pStyle w:val="ListParagraph"/>
        <w:numPr>
          <w:ilvl w:val="0"/>
          <w:numId w:val="2"/>
        </w:numPr>
        <w:spacing w:after="100"/>
        <w:rPr>
          <w:sz w:val="24"/>
          <w:szCs w:val="24"/>
        </w:rPr>
      </w:pPr>
      <w:r>
        <w:rPr>
          <w:sz w:val="24"/>
          <w:szCs w:val="24"/>
        </w:rPr>
        <w:t>To develop a service discovery module enabling keyword search, category filtering, and city/district-based filtering of provider listings.</w:t>
      </w:r>
    </w:p>
    <w:p w14:paraId="5DEAC080" w14:textId="77777777" w:rsidR="00A82438" w:rsidRPr="004477C1" w:rsidRDefault="00000000">
      <w:pPr>
        <w:pStyle w:val="ListParagraph"/>
        <w:numPr>
          <w:ilvl w:val="0"/>
          <w:numId w:val="2"/>
        </w:numPr>
        <w:spacing w:after="100"/>
        <w:rPr>
          <w:sz w:val="24"/>
          <w:szCs w:val="24"/>
        </w:rPr>
      </w:pPr>
      <w:r>
        <w:rPr>
          <w:sz w:val="24"/>
          <w:szCs w:val="24"/>
        </w:rPr>
        <w:t>To implement an administrator-mediated provider approval workflow that prevents unverified providers from appearing in search results.</w:t>
      </w:r>
    </w:p>
    <w:p w14:paraId="11E7DF1F" w14:textId="77777777" w:rsidR="00A82438" w:rsidRPr="004477C1" w:rsidRDefault="00000000">
      <w:pPr>
        <w:pStyle w:val="ListParagraph"/>
        <w:numPr>
          <w:ilvl w:val="0"/>
          <w:numId w:val="2"/>
        </w:numPr>
        <w:spacing w:after="100"/>
        <w:rPr>
          <w:sz w:val="24"/>
          <w:szCs w:val="24"/>
        </w:rPr>
      </w:pPr>
      <w:r>
        <w:rPr>
          <w:sz w:val="24"/>
          <w:szCs w:val="24"/>
        </w:rPr>
        <w:t>To develop a complete booking lifecycle management module covering request submission, provider response, and status progression.</w:t>
      </w:r>
    </w:p>
    <w:p w14:paraId="07675BF7" w14:textId="77777777" w:rsidR="00A82438" w:rsidRPr="004477C1" w:rsidRDefault="00000000">
      <w:pPr>
        <w:pStyle w:val="ListParagraph"/>
        <w:numPr>
          <w:ilvl w:val="0"/>
          <w:numId w:val="2"/>
        </w:numPr>
        <w:spacing w:after="100"/>
        <w:rPr>
          <w:sz w:val="24"/>
          <w:szCs w:val="24"/>
        </w:rPr>
      </w:pPr>
      <w:r>
        <w:rPr>
          <w:sz w:val="24"/>
          <w:szCs w:val="24"/>
        </w:rPr>
        <w:t>To implement a review and rating system restricted to consumers with a verified completed booking, preventing fraudulent reviews.</w:t>
      </w:r>
    </w:p>
    <w:p w14:paraId="233FD2F2" w14:textId="77777777" w:rsidR="00A82438" w:rsidRPr="004477C1" w:rsidRDefault="00000000">
      <w:pPr>
        <w:pStyle w:val="ListParagraph"/>
        <w:numPr>
          <w:ilvl w:val="0"/>
          <w:numId w:val="2"/>
        </w:numPr>
        <w:spacing w:after="100"/>
        <w:rPr>
          <w:sz w:val="24"/>
          <w:szCs w:val="24"/>
        </w:rPr>
      </w:pPr>
      <w:r>
        <w:rPr>
          <w:sz w:val="24"/>
          <w:szCs w:val="24"/>
        </w:rPr>
        <w:t>To build an administrative control panel supporting user management, category management, and review moderation.</w:t>
      </w:r>
    </w:p>
    <w:p w14:paraId="628C5AF0" w14:textId="77777777" w:rsidR="00A82438" w:rsidRPr="004477C1" w:rsidRDefault="00000000">
      <w:pPr>
        <w:pStyle w:val="ListParagraph"/>
        <w:numPr>
          <w:ilvl w:val="0"/>
          <w:numId w:val="2"/>
        </w:numPr>
        <w:spacing w:after="100"/>
        <w:rPr>
          <w:sz w:val="24"/>
          <w:szCs w:val="24"/>
        </w:rPr>
      </w:pPr>
      <w:r>
        <w:rPr>
          <w:sz w:val="24"/>
          <w:szCs w:val="24"/>
        </w:rPr>
        <w:t>To implement an in-platform and email notification mechanism for key events such as booking status changes and provider approval.</w:t>
      </w:r>
    </w:p>
    <w:p w14:paraId="3D899EE6" w14:textId="77777777" w:rsidR="00A82438" w:rsidRPr="004477C1" w:rsidRDefault="00000000">
      <w:pPr>
        <w:pStyle w:val="ListParagraph"/>
        <w:numPr>
          <w:ilvl w:val="0"/>
          <w:numId w:val="2"/>
        </w:numPr>
        <w:spacing w:after="100"/>
        <w:rPr>
          <w:sz w:val="24"/>
          <w:szCs w:val="24"/>
        </w:rPr>
      </w:pPr>
      <w:r>
        <w:rPr>
          <w:sz w:val="24"/>
          <w:szCs w:val="24"/>
        </w:rPr>
        <w:lastRenderedPageBreak/>
        <w:t>To ensure the platform enforces core security practices, including parameterized queries, input validation, and HTTPS communication.</w:t>
      </w:r>
    </w:p>
    <w:p w14:paraId="63A1C51B" w14:textId="77777777" w:rsidR="00A82438" w:rsidRPr="004477C1" w:rsidRDefault="00000000">
      <w:pPr>
        <w:pStyle w:val="ListParagraph"/>
        <w:numPr>
          <w:ilvl w:val="0"/>
          <w:numId w:val="2"/>
        </w:numPr>
        <w:spacing w:after="100"/>
        <w:rPr>
          <w:sz w:val="24"/>
          <w:szCs w:val="24"/>
        </w:rPr>
      </w:pPr>
      <w:r>
        <w:rPr>
          <w:sz w:val="24"/>
          <w:szCs w:val="24"/>
        </w:rPr>
        <w:t>To deliver a fully responsive interface functional across mobile, tablet, and desktop viewports without requiring a native mobile application.</w:t>
      </w:r>
    </w:p>
    <w:p w14:paraId="501377B2" w14:textId="77777777" w:rsidR="00A82438" w:rsidRPr="004477C1" w:rsidRDefault="00000000">
      <w:pPr>
        <w:pStyle w:val="ListParagraph"/>
        <w:numPr>
          <w:ilvl w:val="0"/>
          <w:numId w:val="2"/>
        </w:numPr>
        <w:spacing w:after="100"/>
        <w:rPr>
          <w:sz w:val="24"/>
          <w:szCs w:val="24"/>
        </w:rPr>
      </w:pPr>
      <w:r>
        <w:rPr>
          <w:sz w:val="24"/>
          <w:szCs w:val="24"/>
        </w:rPr>
        <w:t>To conduct structured functional and security testing to validate system behaviour against defined requirements.</w:t>
      </w:r>
    </w:p>
    <w:p w14:paraId="15E3CE2B" w14:textId="77777777" w:rsidR="00A82438" w:rsidRPr="004477C1" w:rsidRDefault="00000000">
      <w:pPr>
        <w:pStyle w:val="Heading1"/>
        <w:spacing w:before="360" w:after="200"/>
        <w:rPr>
          <w:color w:val="002060"/>
        </w:rPr>
      </w:pPr>
      <w:r>
        <w:rPr>
          <w:b/>
          <w:bCs/>
          <w:color w:val="002060"/>
        </w:rPr>
        <w:t>5. Scope of the Project</w:t>
      </w:r>
    </w:p>
    <w:p w14:paraId="5F690DAD" w14:textId="77777777" w:rsidR="00A82438" w:rsidRPr="004477C1" w:rsidRDefault="00000000">
      <w:pPr>
        <w:pStyle w:val="Heading2"/>
        <w:spacing w:before="240" w:after="120"/>
        <w:rPr>
          <w:color w:val="002060"/>
          <w:sz w:val="28"/>
          <w:szCs w:val="28"/>
        </w:rPr>
      </w:pPr>
      <w:r>
        <w:rPr>
          <w:b/>
          <w:bCs/>
          <w:color w:val="002060"/>
          <w:sz w:val="28"/>
          <w:szCs w:val="28"/>
        </w:rPr>
        <w:t>5.1 In Scope</w:t>
      </w:r>
    </w:p>
    <w:p w14:paraId="5C3E9FAE" w14:textId="77777777" w:rsidR="00A82438" w:rsidRPr="004477C1" w:rsidRDefault="00000000">
      <w:pPr>
        <w:pStyle w:val="ListParagraph"/>
        <w:numPr>
          <w:ilvl w:val="0"/>
          <w:numId w:val="3"/>
        </w:numPr>
        <w:spacing w:after="100"/>
        <w:rPr>
          <w:sz w:val="24"/>
          <w:szCs w:val="24"/>
        </w:rPr>
      </w:pPr>
      <w:r>
        <w:rPr>
          <w:sz w:val="24"/>
          <w:szCs w:val="24"/>
        </w:rPr>
        <w:t>Consumer, Provider, and Administrator web portals with role-based access control.</w:t>
      </w:r>
    </w:p>
    <w:p w14:paraId="6980BD63" w14:textId="77777777" w:rsidR="00A82438" w:rsidRPr="004477C1" w:rsidRDefault="00000000">
      <w:pPr>
        <w:pStyle w:val="ListParagraph"/>
        <w:numPr>
          <w:ilvl w:val="0"/>
          <w:numId w:val="3"/>
        </w:numPr>
        <w:spacing w:after="100"/>
        <w:rPr>
          <w:sz w:val="24"/>
          <w:szCs w:val="24"/>
        </w:rPr>
      </w:pPr>
      <w:r>
        <w:rPr>
          <w:sz w:val="24"/>
          <w:szCs w:val="24"/>
        </w:rPr>
        <w:t>Service search, filtering, and sorting by category, city, and rating.</w:t>
      </w:r>
    </w:p>
    <w:p w14:paraId="0AEE5D61" w14:textId="77777777" w:rsidR="00A82438" w:rsidRPr="004477C1" w:rsidRDefault="00000000">
      <w:pPr>
        <w:pStyle w:val="ListParagraph"/>
        <w:numPr>
          <w:ilvl w:val="0"/>
          <w:numId w:val="3"/>
        </w:numPr>
        <w:spacing w:after="100"/>
        <w:rPr>
          <w:sz w:val="24"/>
          <w:szCs w:val="24"/>
        </w:rPr>
      </w:pPr>
      <w:r>
        <w:rPr>
          <w:sz w:val="24"/>
          <w:szCs w:val="24"/>
        </w:rPr>
        <w:t>Provider registration subject to administrator approval before public visibility.</w:t>
      </w:r>
    </w:p>
    <w:p w14:paraId="7581009E" w14:textId="77777777" w:rsidR="00A82438" w:rsidRPr="004477C1" w:rsidRDefault="00000000">
      <w:pPr>
        <w:pStyle w:val="ListParagraph"/>
        <w:numPr>
          <w:ilvl w:val="0"/>
          <w:numId w:val="3"/>
        </w:numPr>
        <w:spacing w:after="100"/>
        <w:rPr>
          <w:sz w:val="24"/>
          <w:szCs w:val="24"/>
        </w:rPr>
      </w:pPr>
      <w:r>
        <w:rPr>
          <w:sz w:val="24"/>
          <w:szCs w:val="24"/>
        </w:rPr>
        <w:t>End-to-end booking lifecycle management with status tracking.</w:t>
      </w:r>
    </w:p>
    <w:p w14:paraId="710197F2" w14:textId="77777777" w:rsidR="00A82438" w:rsidRPr="004477C1" w:rsidRDefault="00000000">
      <w:pPr>
        <w:pStyle w:val="ListParagraph"/>
        <w:numPr>
          <w:ilvl w:val="0"/>
          <w:numId w:val="3"/>
        </w:numPr>
        <w:spacing w:after="100"/>
        <w:rPr>
          <w:sz w:val="24"/>
          <w:szCs w:val="24"/>
        </w:rPr>
      </w:pPr>
      <w:r>
        <w:rPr>
          <w:sz w:val="24"/>
          <w:szCs w:val="24"/>
        </w:rPr>
        <w:t>Post-booking review and rating system tied to verified completed bookings.</w:t>
      </w:r>
    </w:p>
    <w:p w14:paraId="652F0424" w14:textId="77777777" w:rsidR="00A82438" w:rsidRPr="004477C1" w:rsidRDefault="00000000">
      <w:pPr>
        <w:pStyle w:val="ListParagraph"/>
        <w:numPr>
          <w:ilvl w:val="0"/>
          <w:numId w:val="3"/>
        </w:numPr>
        <w:spacing w:after="100"/>
        <w:rPr>
          <w:sz w:val="24"/>
          <w:szCs w:val="24"/>
        </w:rPr>
      </w:pPr>
      <w:r>
        <w:rPr>
          <w:sz w:val="24"/>
          <w:szCs w:val="24"/>
        </w:rPr>
        <w:t>Administrative dashboard for platform governance and analytics.</w:t>
      </w:r>
    </w:p>
    <w:p w14:paraId="57BEC234" w14:textId="77777777" w:rsidR="00A82438" w:rsidRPr="004477C1" w:rsidRDefault="00000000">
      <w:pPr>
        <w:pStyle w:val="ListParagraph"/>
        <w:numPr>
          <w:ilvl w:val="0"/>
          <w:numId w:val="3"/>
        </w:numPr>
        <w:spacing w:after="100"/>
        <w:rPr>
          <w:sz w:val="24"/>
          <w:szCs w:val="24"/>
        </w:rPr>
      </w:pPr>
      <w:r>
        <w:rPr>
          <w:sz w:val="24"/>
          <w:szCs w:val="24"/>
        </w:rPr>
        <w:t>In-platform and email notifications for key system events.</w:t>
      </w:r>
    </w:p>
    <w:p w14:paraId="4C2D18A9" w14:textId="77777777" w:rsidR="00A82438" w:rsidRPr="004477C1" w:rsidRDefault="00000000">
      <w:pPr>
        <w:pStyle w:val="Heading2"/>
        <w:spacing w:before="240" w:after="120"/>
        <w:rPr>
          <w:color w:val="002060"/>
          <w:sz w:val="28"/>
          <w:szCs w:val="28"/>
        </w:rPr>
      </w:pPr>
      <w:r>
        <w:rPr>
          <w:b/>
          <w:bCs/>
          <w:color w:val="002060"/>
          <w:sz w:val="28"/>
          <w:szCs w:val="28"/>
        </w:rPr>
        <w:t>5.2 Out of Scope</w:t>
      </w:r>
    </w:p>
    <w:p w14:paraId="7917E814" w14:textId="77777777" w:rsidR="00A82438" w:rsidRPr="004477C1" w:rsidRDefault="00000000">
      <w:pPr>
        <w:pStyle w:val="ListParagraph"/>
        <w:numPr>
          <w:ilvl w:val="0"/>
          <w:numId w:val="3"/>
        </w:numPr>
        <w:spacing w:after="100"/>
        <w:rPr>
          <w:sz w:val="24"/>
          <w:szCs w:val="24"/>
        </w:rPr>
      </w:pPr>
      <w:r>
        <w:rPr>
          <w:sz w:val="24"/>
          <w:szCs w:val="24"/>
        </w:rPr>
        <w:t>Integration of online payment gateways (e.g., JazzCash, EasyPaisa, Stripe).</w:t>
      </w:r>
    </w:p>
    <w:p w14:paraId="252F3B8E" w14:textId="77777777" w:rsidR="00A82438" w:rsidRPr="004477C1" w:rsidRDefault="00000000">
      <w:pPr>
        <w:pStyle w:val="ListParagraph"/>
        <w:numPr>
          <w:ilvl w:val="0"/>
          <w:numId w:val="3"/>
        </w:numPr>
        <w:spacing w:after="100"/>
        <w:rPr>
          <w:sz w:val="24"/>
          <w:szCs w:val="24"/>
        </w:rPr>
      </w:pPr>
      <w:r>
        <w:rPr>
          <w:sz w:val="24"/>
          <w:szCs w:val="24"/>
        </w:rPr>
        <w:t>Real-time chat or messaging functionality between consumers and providers.</w:t>
      </w:r>
    </w:p>
    <w:p w14:paraId="200C8CD5" w14:textId="77777777" w:rsidR="00A82438" w:rsidRPr="004477C1" w:rsidRDefault="00000000">
      <w:pPr>
        <w:pStyle w:val="ListParagraph"/>
        <w:numPr>
          <w:ilvl w:val="0"/>
          <w:numId w:val="3"/>
        </w:numPr>
        <w:spacing w:after="100"/>
        <w:rPr>
          <w:sz w:val="24"/>
          <w:szCs w:val="24"/>
        </w:rPr>
      </w:pPr>
      <w:r>
        <w:rPr>
          <w:sz w:val="24"/>
          <w:szCs w:val="24"/>
        </w:rPr>
        <w:t>Native mobile applications for iOS or Android.</w:t>
      </w:r>
    </w:p>
    <w:p w14:paraId="1C837D7B" w14:textId="77777777" w:rsidR="00A82438" w:rsidRPr="004477C1" w:rsidRDefault="00000000">
      <w:pPr>
        <w:pStyle w:val="ListParagraph"/>
        <w:numPr>
          <w:ilvl w:val="0"/>
          <w:numId w:val="3"/>
        </w:numPr>
        <w:spacing w:after="100"/>
        <w:rPr>
          <w:sz w:val="24"/>
          <w:szCs w:val="24"/>
        </w:rPr>
      </w:pPr>
      <w:r>
        <w:rPr>
          <w:sz w:val="24"/>
          <w:szCs w:val="24"/>
        </w:rPr>
        <w:t>GPS-based live location tracking or mapping services.</w:t>
      </w:r>
    </w:p>
    <w:p w14:paraId="7B7190B3" w14:textId="77777777" w:rsidR="00A82438" w:rsidRPr="004477C1" w:rsidRDefault="00000000">
      <w:pPr>
        <w:pStyle w:val="Heading2"/>
        <w:spacing w:before="240" w:after="120"/>
        <w:rPr>
          <w:color w:val="002060"/>
          <w:sz w:val="28"/>
          <w:szCs w:val="28"/>
        </w:rPr>
      </w:pPr>
      <w:r>
        <w:rPr>
          <w:b/>
          <w:bCs/>
          <w:color w:val="002060"/>
          <w:sz w:val="28"/>
          <w:szCs w:val="28"/>
        </w:rPr>
        <w:t>5.3 Future Expansion</w:t>
      </w:r>
    </w:p>
    <w:p w14:paraId="4EC92BFF" w14:textId="77777777" w:rsidR="00A82438" w:rsidRPr="004477C1" w:rsidRDefault="00000000">
      <w:pPr>
        <w:spacing w:after="160" w:line="276" w:lineRule="auto"/>
        <w:jc w:val="both"/>
        <w:rPr>
          <w:sz w:val="24"/>
          <w:szCs w:val="24"/>
        </w:rPr>
      </w:pPr>
      <w:r>
        <w:rPr>
          <w:sz w:val="24"/>
          <w:szCs w:val="24"/>
        </w:rPr>
        <w:t>The platform architecture is designed to accommodate future enhancement without fundamental redesign. Anticipated future additions include integrated payment processing, WebSocket-based real-time messaging between consumers and providers, dedicated native mobile applications, and GPS/map-based provider discovery. These enhancements are deliberately excluded from the current academic scope to maintain a realistic and achievable project timeline.</w:t>
      </w:r>
    </w:p>
    <w:p w14:paraId="16A9B0FA" w14:textId="77777777" w:rsidR="00A82438" w:rsidRPr="004477C1" w:rsidRDefault="00000000">
      <w:pPr>
        <w:pStyle w:val="Heading1"/>
        <w:spacing w:before="360" w:after="200"/>
        <w:rPr>
          <w:color w:val="002060"/>
        </w:rPr>
      </w:pPr>
      <w:r>
        <w:rPr>
          <w:b/>
          <w:bCs/>
          <w:color w:val="002060"/>
        </w:rPr>
        <w:t>6. Target Users</w:t>
      </w:r>
    </w:p>
    <w:p w14:paraId="06F72A69" w14:textId="77777777" w:rsidR="00A82438" w:rsidRPr="004477C1" w:rsidRDefault="00000000">
      <w:pPr>
        <w:spacing w:after="160" w:line="276" w:lineRule="auto"/>
        <w:jc w:val="both"/>
        <w:rPr>
          <w:sz w:val="24"/>
          <w:szCs w:val="24"/>
        </w:rPr>
      </w:pPr>
      <w:r>
        <w:rPr>
          <w:sz w:val="24"/>
          <w:szCs w:val="24"/>
        </w:rPr>
        <w:t xml:space="preserve">The platform is designed for three distinct user classes. Service Consumers represent members of the general public seeking domestic or professional services, typically possessing low-to-moderate technical proficiency and interacting with the system primarily to search, book, and review services. Service Providers are skilled individuals or small businesses offering services through the platform, requiring tools to manage their profile, listings, and incoming bookings. Platform Administrators are responsible for governance and oversight, including provider verification, user </w:t>
      </w:r>
      <w:r>
        <w:rPr>
          <w:sz w:val="24"/>
          <w:szCs w:val="24"/>
        </w:rPr>
        <w:lastRenderedPageBreak/>
        <w:t>management, and content moderation, and are assumed to possess a higher degree of technical familiarity with the system.</w:t>
      </w:r>
    </w:p>
    <w:p w14:paraId="5322AB7A" w14:textId="77777777" w:rsidR="00A82438" w:rsidRPr="004477C1" w:rsidRDefault="00000000">
      <w:pPr>
        <w:pStyle w:val="Heading1"/>
        <w:spacing w:before="360" w:after="200"/>
        <w:rPr>
          <w:color w:val="002060"/>
        </w:rPr>
      </w:pPr>
      <w:r>
        <w:rPr>
          <w:b/>
          <w:bCs/>
          <w:color w:val="002060"/>
        </w:rPr>
        <w:t>7. Proposed Features</w:t>
      </w:r>
    </w:p>
    <w:p w14:paraId="74193D09" w14:textId="77777777" w:rsidR="00A82438" w:rsidRPr="004477C1" w:rsidRDefault="00000000">
      <w:pPr>
        <w:pStyle w:val="Heading2"/>
        <w:spacing w:before="240" w:after="120"/>
        <w:rPr>
          <w:color w:val="002060"/>
          <w:sz w:val="28"/>
          <w:szCs w:val="28"/>
        </w:rPr>
      </w:pPr>
      <w:r>
        <w:rPr>
          <w:b/>
          <w:bCs/>
          <w:color w:val="002060"/>
          <w:sz w:val="28"/>
          <w:szCs w:val="28"/>
        </w:rPr>
        <w:t>7.1 Role-Based Authentication</w:t>
      </w:r>
    </w:p>
    <w:p w14:paraId="07477AAF" w14:textId="77777777" w:rsidR="00A82438" w:rsidRPr="004477C1" w:rsidRDefault="00000000">
      <w:pPr>
        <w:spacing w:after="160" w:line="276" w:lineRule="auto"/>
        <w:jc w:val="both"/>
        <w:rPr>
          <w:sz w:val="24"/>
          <w:szCs w:val="24"/>
        </w:rPr>
      </w:pPr>
      <w:r>
        <w:rPr>
          <w:sz w:val="24"/>
          <w:szCs w:val="24"/>
        </w:rPr>
        <w:t>Secure registration and login for consumers and providers, supported by JWT-based session tokens and bcrypt-hashed passwords, with a separate, non-public authentication path for administrators.</w:t>
      </w:r>
    </w:p>
    <w:p w14:paraId="5C3A3B27" w14:textId="77777777" w:rsidR="00A82438" w:rsidRPr="004477C1" w:rsidRDefault="00000000">
      <w:pPr>
        <w:pStyle w:val="Heading2"/>
        <w:spacing w:before="240" w:after="120"/>
        <w:rPr>
          <w:color w:val="002060"/>
          <w:sz w:val="28"/>
          <w:szCs w:val="28"/>
        </w:rPr>
      </w:pPr>
      <w:r>
        <w:rPr>
          <w:b/>
          <w:bCs/>
          <w:color w:val="002060"/>
          <w:sz w:val="28"/>
          <w:szCs w:val="28"/>
        </w:rPr>
        <w:t>7.2 Service Discovery and Search</w:t>
      </w:r>
    </w:p>
    <w:p w14:paraId="40FC2E1F" w14:textId="77777777" w:rsidR="00A82438" w:rsidRPr="004477C1" w:rsidRDefault="00000000">
      <w:pPr>
        <w:spacing w:after="160" w:line="276" w:lineRule="auto"/>
        <w:jc w:val="both"/>
        <w:rPr>
          <w:sz w:val="24"/>
          <w:szCs w:val="24"/>
        </w:rPr>
      </w:pPr>
      <w:r>
        <w:rPr>
          <w:sz w:val="24"/>
          <w:szCs w:val="24"/>
        </w:rPr>
        <w:t>A search module allowing consumers to locate providers by keyword, service category, and city or district, with results sortable by rating, recency, and relevance.</w:t>
      </w:r>
    </w:p>
    <w:p w14:paraId="258224C5" w14:textId="77777777" w:rsidR="00A82438" w:rsidRPr="004477C1" w:rsidRDefault="00000000">
      <w:pPr>
        <w:pStyle w:val="Heading2"/>
        <w:spacing w:before="240" w:after="120"/>
        <w:rPr>
          <w:color w:val="002060"/>
          <w:sz w:val="28"/>
          <w:szCs w:val="28"/>
        </w:rPr>
      </w:pPr>
      <w:r>
        <w:rPr>
          <w:b/>
          <w:bCs/>
          <w:color w:val="002060"/>
          <w:sz w:val="28"/>
          <w:szCs w:val="28"/>
        </w:rPr>
        <w:t>7.3 Provider Onboarding and Approval Workflow</w:t>
      </w:r>
    </w:p>
    <w:p w14:paraId="0CC95450" w14:textId="77777777" w:rsidR="00A82438" w:rsidRPr="004477C1" w:rsidRDefault="00000000">
      <w:pPr>
        <w:spacing w:after="160" w:line="276" w:lineRule="auto"/>
        <w:jc w:val="both"/>
        <w:rPr>
          <w:sz w:val="24"/>
          <w:szCs w:val="24"/>
        </w:rPr>
      </w:pPr>
      <w:r>
        <w:rPr>
          <w:sz w:val="24"/>
          <w:szCs w:val="24"/>
        </w:rPr>
        <w:t>A structured registration process for providers that places new accounts in a 'Pending Approval' state, granting full platform visibility only after administrator review, thereby maintaining a baseline level of platform trust.</w:t>
      </w:r>
    </w:p>
    <w:p w14:paraId="22B44420" w14:textId="77777777" w:rsidR="00A82438" w:rsidRPr="004477C1" w:rsidRDefault="00000000">
      <w:pPr>
        <w:pStyle w:val="Heading2"/>
        <w:spacing w:before="240" w:after="120"/>
        <w:rPr>
          <w:color w:val="002060"/>
          <w:sz w:val="28"/>
          <w:szCs w:val="28"/>
        </w:rPr>
      </w:pPr>
      <w:r>
        <w:rPr>
          <w:b/>
          <w:bCs/>
          <w:color w:val="002060"/>
          <w:sz w:val="28"/>
          <w:szCs w:val="28"/>
        </w:rPr>
        <w:t>7.4 Booking Lifecycle Management</w:t>
      </w:r>
    </w:p>
    <w:p w14:paraId="78A648E7" w14:textId="77777777" w:rsidR="00A82438" w:rsidRPr="004477C1" w:rsidRDefault="00000000">
      <w:pPr>
        <w:spacing w:after="160" w:line="276" w:lineRule="auto"/>
        <w:jc w:val="both"/>
        <w:rPr>
          <w:sz w:val="24"/>
          <w:szCs w:val="24"/>
        </w:rPr>
      </w:pPr>
      <w:r>
        <w:rPr>
          <w:sz w:val="24"/>
          <w:szCs w:val="24"/>
        </w:rPr>
        <w:t>A defined booking workflow allowing consumers to submit service requests and providers to accept, reject, or update the status of a booking as it progresses from submission through completion or cancellation.</w:t>
      </w:r>
    </w:p>
    <w:p w14:paraId="1E47B87C" w14:textId="77777777" w:rsidR="00A82438" w:rsidRPr="004477C1" w:rsidRDefault="00000000">
      <w:pPr>
        <w:pStyle w:val="Heading2"/>
        <w:spacing w:before="240" w:after="120"/>
        <w:rPr>
          <w:color w:val="002060"/>
          <w:sz w:val="28"/>
          <w:szCs w:val="28"/>
        </w:rPr>
      </w:pPr>
      <w:r>
        <w:rPr>
          <w:b/>
          <w:bCs/>
          <w:color w:val="002060"/>
          <w:sz w:val="28"/>
          <w:szCs w:val="28"/>
        </w:rPr>
        <w:t>7.5 Review and Rating System</w:t>
      </w:r>
    </w:p>
    <w:p w14:paraId="407D3C8C" w14:textId="77777777" w:rsidR="00A82438" w:rsidRPr="004477C1" w:rsidRDefault="00000000">
      <w:pPr>
        <w:spacing w:after="160" w:line="276" w:lineRule="auto"/>
        <w:jc w:val="both"/>
        <w:rPr>
          <w:sz w:val="24"/>
          <w:szCs w:val="24"/>
        </w:rPr>
      </w:pPr>
      <w:r>
        <w:rPr>
          <w:sz w:val="24"/>
          <w:szCs w:val="24"/>
        </w:rPr>
        <w:t>A feedback mechanism restricted to consumers with a verified completed booking, allowing a star rating and optional written comment, which aggregates into a provider's overall public rating.</w:t>
      </w:r>
    </w:p>
    <w:p w14:paraId="1F8895FC" w14:textId="77777777" w:rsidR="00A82438" w:rsidRPr="004477C1" w:rsidRDefault="00000000">
      <w:pPr>
        <w:pStyle w:val="Heading2"/>
        <w:spacing w:before="240" w:after="120"/>
        <w:rPr>
          <w:color w:val="002060"/>
          <w:sz w:val="28"/>
          <w:szCs w:val="28"/>
        </w:rPr>
      </w:pPr>
      <w:r>
        <w:rPr>
          <w:b/>
          <w:bCs/>
          <w:color w:val="002060"/>
          <w:sz w:val="28"/>
          <w:szCs w:val="28"/>
        </w:rPr>
        <w:t>7.6 Administrative Control Panel</w:t>
      </w:r>
    </w:p>
    <w:p w14:paraId="55EEB731" w14:textId="77777777" w:rsidR="00A82438" w:rsidRPr="004477C1" w:rsidRDefault="00000000">
      <w:pPr>
        <w:spacing w:after="160" w:line="276" w:lineRule="auto"/>
        <w:jc w:val="both"/>
        <w:rPr>
          <w:sz w:val="24"/>
          <w:szCs w:val="24"/>
        </w:rPr>
      </w:pPr>
      <w:r>
        <w:rPr>
          <w:sz w:val="24"/>
          <w:szCs w:val="24"/>
        </w:rPr>
        <w:t>A centralized dashboard enabling administrators to approve or reject providers, manage service categories, moderate reviews, suspend accounts, and monitor platform-wide analytics.</w:t>
      </w:r>
    </w:p>
    <w:p w14:paraId="41F6BA0D" w14:textId="77777777" w:rsidR="00A82438" w:rsidRPr="004477C1" w:rsidRDefault="00000000">
      <w:pPr>
        <w:pStyle w:val="Heading2"/>
        <w:spacing w:before="240" w:after="120"/>
        <w:rPr>
          <w:color w:val="002060"/>
          <w:sz w:val="28"/>
          <w:szCs w:val="28"/>
        </w:rPr>
      </w:pPr>
      <w:r>
        <w:rPr>
          <w:b/>
          <w:bCs/>
          <w:color w:val="002060"/>
          <w:sz w:val="28"/>
          <w:szCs w:val="28"/>
        </w:rPr>
        <w:t>7.7 Notification System</w:t>
      </w:r>
    </w:p>
    <w:p w14:paraId="314C6A1A" w14:textId="77777777" w:rsidR="00A82438" w:rsidRDefault="00000000">
      <w:pPr>
        <w:spacing w:after="160" w:line="276" w:lineRule="auto"/>
        <w:jc w:val="both"/>
        <w:rPr>
          <w:sz w:val="24"/>
          <w:szCs w:val="24"/>
        </w:rPr>
      </w:pPr>
      <w:r>
        <w:rPr>
          <w:sz w:val="24"/>
          <w:szCs w:val="24"/>
        </w:rPr>
        <w:t>An in-platform and email-based notification mechanism informing users of booking status changes, provider approval outcomes, and review-related events.</w:t>
      </w:r>
    </w:p>
    <w:p w14:paraId="5B8F3811" w14:textId="77777777" w:rsidR="00A82438" w:rsidRPr="004477C1" w:rsidRDefault="00000000">
      <w:pPr>
        <w:pStyle w:val="Heading1"/>
        <w:spacing w:before="360" w:after="200"/>
        <w:rPr>
          <w:color w:val="002060"/>
        </w:rPr>
      </w:pPr>
      <w:r>
        <w:rPr>
          <w:b/>
          <w:bCs/>
          <w:color w:val="002060"/>
        </w:rPr>
        <w:t>8. Proposed Technologies</w:t>
      </w:r>
    </w:p>
    <w:p w14:paraId="2066CF1A" w14:textId="77777777" w:rsidR="00A82438" w:rsidRPr="004477C1" w:rsidRDefault="00000000">
      <w:pPr>
        <w:pStyle w:val="Heading2"/>
        <w:spacing w:before="240" w:after="120"/>
        <w:rPr>
          <w:color w:val="002060"/>
          <w:sz w:val="28"/>
          <w:szCs w:val="28"/>
        </w:rPr>
      </w:pPr>
      <w:r>
        <w:rPr>
          <w:b/>
          <w:bCs/>
          <w:color w:val="002060"/>
          <w:sz w:val="28"/>
          <w:szCs w:val="28"/>
        </w:rPr>
        <w:t>8.1 Frontend</w:t>
      </w:r>
    </w:p>
    <w:p w14:paraId="2323D3A4" w14:textId="77777777" w:rsidR="00A82438" w:rsidRPr="004477C1" w:rsidRDefault="00000000">
      <w:pPr>
        <w:spacing w:after="160" w:line="276" w:lineRule="auto"/>
        <w:jc w:val="both"/>
        <w:rPr>
          <w:sz w:val="24"/>
          <w:szCs w:val="24"/>
        </w:rPr>
      </w:pPr>
      <w:r>
        <w:rPr>
          <w:sz w:val="24"/>
          <w:szCs w:val="24"/>
        </w:rPr>
        <w:lastRenderedPageBreak/>
        <w:t>HTML5, CSS3, and vanilla JavaScript, ensuring broad browser compatibility and a fully responsive interface across mobile, tablet, and desktop viewports.</w:t>
      </w:r>
    </w:p>
    <w:p w14:paraId="307B0116" w14:textId="77777777" w:rsidR="00A82438" w:rsidRPr="004477C1" w:rsidRDefault="00000000">
      <w:pPr>
        <w:pStyle w:val="Heading2"/>
        <w:spacing w:before="240" w:after="120"/>
        <w:rPr>
          <w:color w:val="002060"/>
          <w:sz w:val="28"/>
          <w:szCs w:val="28"/>
        </w:rPr>
      </w:pPr>
      <w:r>
        <w:rPr>
          <w:b/>
          <w:bCs/>
          <w:color w:val="002060"/>
          <w:sz w:val="28"/>
          <w:szCs w:val="28"/>
        </w:rPr>
        <w:t>8.2 Backend</w:t>
      </w:r>
    </w:p>
    <w:p w14:paraId="79E57FE8" w14:textId="77777777" w:rsidR="00A82438" w:rsidRPr="004477C1" w:rsidRDefault="00000000">
      <w:pPr>
        <w:spacing w:after="160" w:line="276" w:lineRule="auto"/>
        <w:jc w:val="both"/>
        <w:rPr>
          <w:sz w:val="24"/>
          <w:szCs w:val="24"/>
        </w:rPr>
      </w:pPr>
      <w:r>
        <w:rPr>
          <w:sz w:val="24"/>
          <w:szCs w:val="24"/>
        </w:rPr>
        <w:t>Node.js (v18 LTS) with the Express.js framework, structured using a layered architecture separating routing, controller logic, business logic, and data access.</w:t>
      </w:r>
    </w:p>
    <w:p w14:paraId="7468DC17" w14:textId="77777777" w:rsidR="00A82438" w:rsidRPr="004477C1" w:rsidRDefault="00000000">
      <w:pPr>
        <w:pStyle w:val="Heading2"/>
        <w:spacing w:before="240" w:after="120"/>
        <w:rPr>
          <w:color w:val="002060"/>
          <w:sz w:val="28"/>
          <w:szCs w:val="28"/>
        </w:rPr>
      </w:pPr>
      <w:r>
        <w:rPr>
          <w:b/>
          <w:bCs/>
          <w:color w:val="002060"/>
          <w:sz w:val="28"/>
          <w:szCs w:val="28"/>
        </w:rPr>
        <w:t>8.3 Database</w:t>
      </w:r>
    </w:p>
    <w:p w14:paraId="75D06573" w14:textId="77777777" w:rsidR="00A82438" w:rsidRPr="004477C1" w:rsidRDefault="00000000">
      <w:pPr>
        <w:spacing w:after="160" w:line="276" w:lineRule="auto"/>
        <w:jc w:val="both"/>
        <w:rPr>
          <w:sz w:val="24"/>
          <w:szCs w:val="24"/>
        </w:rPr>
      </w:pPr>
      <w:r>
        <w:rPr>
          <w:sz w:val="24"/>
          <w:szCs w:val="24"/>
        </w:rPr>
        <w:t>MySQL 8.0, employing a normalized relational schema to manage users, provider profiles, service listings, bookings, reviews, and notifications.</w:t>
      </w:r>
    </w:p>
    <w:p w14:paraId="56D0D9CC" w14:textId="77777777" w:rsidR="00A82438" w:rsidRPr="004477C1" w:rsidRDefault="00000000">
      <w:pPr>
        <w:pStyle w:val="Heading2"/>
        <w:spacing w:before="240" w:after="120"/>
        <w:rPr>
          <w:color w:val="002060"/>
          <w:sz w:val="28"/>
          <w:szCs w:val="28"/>
        </w:rPr>
      </w:pPr>
      <w:r>
        <w:rPr>
          <w:b/>
          <w:bCs/>
          <w:color w:val="002060"/>
          <w:sz w:val="28"/>
          <w:szCs w:val="28"/>
        </w:rPr>
        <w:t>8.4 APIs / Services</w:t>
      </w:r>
    </w:p>
    <w:p w14:paraId="25404C0A" w14:textId="77777777" w:rsidR="00A82438" w:rsidRPr="004477C1" w:rsidRDefault="00000000">
      <w:pPr>
        <w:spacing w:after="160" w:line="276" w:lineRule="auto"/>
        <w:jc w:val="both"/>
        <w:rPr>
          <w:sz w:val="24"/>
          <w:szCs w:val="24"/>
        </w:rPr>
      </w:pPr>
      <w:r>
        <w:rPr>
          <w:sz w:val="24"/>
          <w:szCs w:val="24"/>
        </w:rPr>
        <w:t>JSON Web Tokens (JWT) for authentication, bcrypt.js for password hashing, Nodemailer with Gmail SMTP for transactional email notifications, and Multer for handling file/image uploads.</w:t>
      </w:r>
    </w:p>
    <w:p w14:paraId="2EB1E8CF" w14:textId="77777777" w:rsidR="00A82438" w:rsidRPr="004477C1" w:rsidRDefault="00000000">
      <w:pPr>
        <w:pStyle w:val="Heading2"/>
        <w:spacing w:before="240" w:after="120"/>
        <w:rPr>
          <w:color w:val="002060"/>
          <w:sz w:val="28"/>
          <w:szCs w:val="28"/>
        </w:rPr>
      </w:pPr>
      <w:r>
        <w:rPr>
          <w:b/>
          <w:bCs/>
          <w:color w:val="002060"/>
          <w:sz w:val="28"/>
          <w:szCs w:val="28"/>
        </w:rPr>
        <w:t>8.5 Development Tools</w:t>
      </w:r>
    </w:p>
    <w:p w14:paraId="7A3D2A7B" w14:textId="77777777" w:rsidR="00A82438" w:rsidRPr="004477C1" w:rsidRDefault="00000000">
      <w:pPr>
        <w:spacing w:after="160" w:line="276" w:lineRule="auto"/>
        <w:jc w:val="both"/>
        <w:rPr>
          <w:sz w:val="24"/>
          <w:szCs w:val="24"/>
        </w:rPr>
      </w:pPr>
      <w:r>
        <w:rPr>
          <w:sz w:val="24"/>
          <w:szCs w:val="24"/>
        </w:rPr>
        <w:t>Visual Studio Code as the primary IDE, Git for version control, GitHub as the remote repository, and Postman for API testing and validation.</w:t>
      </w:r>
    </w:p>
    <w:p w14:paraId="1793B65C" w14:textId="77777777" w:rsidR="00A82438" w:rsidRPr="004477C1" w:rsidRDefault="00000000">
      <w:pPr>
        <w:pStyle w:val="Heading1"/>
        <w:spacing w:before="360" w:after="200"/>
        <w:rPr>
          <w:color w:val="002060"/>
        </w:rPr>
      </w:pPr>
      <w:r>
        <w:rPr>
          <w:b/>
          <w:bCs/>
          <w:color w:val="002060"/>
        </w:rPr>
        <w:t>9. Expected Outcomes</w:t>
      </w:r>
    </w:p>
    <w:p w14:paraId="18C79CB3" w14:textId="77777777" w:rsidR="00A82438" w:rsidRPr="004477C1" w:rsidRDefault="00000000">
      <w:pPr>
        <w:spacing w:after="160" w:line="276" w:lineRule="auto"/>
        <w:jc w:val="both"/>
        <w:rPr>
          <w:sz w:val="24"/>
          <w:szCs w:val="24"/>
        </w:rPr>
      </w:pPr>
      <w:r>
        <w:rPr>
          <w:sz w:val="24"/>
          <w:szCs w:val="24"/>
        </w:rPr>
        <w:t>Upon completion, the project is expected to deliver a fully functional web-based services marketplace supporting three distinct user roles, a documented and tested RESTful API layer, a normalized MySQL database schema, and a responsive user interface. The system is expected to demonstrably reduce the friction associated with discovering and engaging local service providers, while providing a reusable academic reference for role-based, multi-actor web application design.</w:t>
      </w:r>
    </w:p>
    <w:p w14:paraId="3CD33820" w14:textId="77777777" w:rsidR="00A82438" w:rsidRPr="004477C1" w:rsidRDefault="00000000">
      <w:pPr>
        <w:pStyle w:val="Heading1"/>
        <w:spacing w:before="360" w:after="200"/>
        <w:rPr>
          <w:color w:val="002060"/>
        </w:rPr>
      </w:pPr>
      <w:r>
        <w:rPr>
          <w:b/>
          <w:bCs/>
          <w:color w:val="002060"/>
        </w:rPr>
        <w:t>10. Project Significance</w:t>
      </w:r>
    </w:p>
    <w:p w14:paraId="0E1CE6D7" w14:textId="77777777" w:rsidR="00A82438" w:rsidRPr="004477C1" w:rsidRDefault="00000000">
      <w:pPr>
        <w:pStyle w:val="Heading2"/>
        <w:spacing w:before="240" w:after="120"/>
        <w:rPr>
          <w:color w:val="002060"/>
          <w:sz w:val="28"/>
          <w:szCs w:val="28"/>
        </w:rPr>
      </w:pPr>
      <w:r>
        <w:rPr>
          <w:b/>
          <w:bCs/>
          <w:color w:val="002060"/>
          <w:sz w:val="28"/>
          <w:szCs w:val="28"/>
        </w:rPr>
        <w:t>10.1 Academic Benefits</w:t>
      </w:r>
    </w:p>
    <w:p w14:paraId="05D076F6" w14:textId="77777777" w:rsidR="00A82438" w:rsidRDefault="00000000">
      <w:pPr>
        <w:spacing w:after="160" w:line="276" w:lineRule="auto"/>
        <w:jc w:val="both"/>
        <w:rPr>
          <w:sz w:val="24"/>
          <w:szCs w:val="24"/>
        </w:rPr>
      </w:pPr>
      <w:r>
        <w:rPr>
          <w:sz w:val="24"/>
          <w:szCs w:val="24"/>
        </w:rPr>
        <w:t>The project provides practical exposure to the complete software development lifecycle, including requirements analysis, relational database design, RESTful API development, authentication and security implementation, and structured testing — competencies central to the Software Engineering and Information Technology curricula.</w:t>
      </w:r>
    </w:p>
    <w:p w14:paraId="29707F54" w14:textId="77777777" w:rsidR="00A82438" w:rsidRPr="004477C1" w:rsidRDefault="00000000">
      <w:pPr>
        <w:pStyle w:val="Heading2"/>
        <w:spacing w:before="240" w:after="120"/>
        <w:rPr>
          <w:color w:val="002060"/>
          <w:sz w:val="28"/>
          <w:szCs w:val="28"/>
        </w:rPr>
      </w:pPr>
      <w:r>
        <w:rPr>
          <w:b/>
          <w:bCs/>
          <w:color w:val="002060"/>
          <w:sz w:val="28"/>
          <w:szCs w:val="28"/>
        </w:rPr>
        <w:t>10.2 Practical Benefits</w:t>
      </w:r>
    </w:p>
    <w:p w14:paraId="5BD189B0" w14:textId="77777777" w:rsidR="00A82438" w:rsidRPr="004477C1" w:rsidRDefault="00000000">
      <w:pPr>
        <w:spacing w:after="160" w:line="276" w:lineRule="auto"/>
        <w:jc w:val="both"/>
        <w:rPr>
          <w:sz w:val="24"/>
          <w:szCs w:val="24"/>
        </w:rPr>
      </w:pPr>
      <w:r>
        <w:rPr>
          <w:sz w:val="24"/>
          <w:szCs w:val="24"/>
        </w:rPr>
        <w:t>The resulting system addresses a genuine, observable gap in the local services sector, offering consumers a more transparent and trustworthy discovery mechanism while giving providers a formal digital channel to build reputation and reach new clients.</w:t>
      </w:r>
    </w:p>
    <w:p w14:paraId="109C0C6B" w14:textId="77777777" w:rsidR="00A82438" w:rsidRPr="004477C1" w:rsidRDefault="00000000">
      <w:pPr>
        <w:pStyle w:val="Heading2"/>
        <w:spacing w:before="240" w:after="120"/>
        <w:rPr>
          <w:color w:val="002060"/>
          <w:sz w:val="28"/>
          <w:szCs w:val="28"/>
        </w:rPr>
      </w:pPr>
      <w:r>
        <w:rPr>
          <w:b/>
          <w:bCs/>
          <w:color w:val="002060"/>
          <w:sz w:val="28"/>
          <w:szCs w:val="28"/>
        </w:rPr>
        <w:lastRenderedPageBreak/>
        <w:t>10.3 Industry Relevance</w:t>
      </w:r>
    </w:p>
    <w:p w14:paraId="4D95126D" w14:textId="77777777" w:rsidR="00A82438" w:rsidRPr="004477C1" w:rsidRDefault="00000000">
      <w:pPr>
        <w:spacing w:after="160" w:line="276" w:lineRule="auto"/>
        <w:jc w:val="both"/>
        <w:rPr>
          <w:sz w:val="24"/>
          <w:szCs w:val="24"/>
        </w:rPr>
      </w:pPr>
      <w:r>
        <w:rPr>
          <w:sz w:val="24"/>
          <w:szCs w:val="24"/>
        </w:rPr>
        <w:t>The three-tier marketplace model, role-based access control, and administrator-mediated verification workflow implemented in this project mirror patterns commonly found in production-grade marketplace platforms, giving the project direct relevance to industry practice in web application and platform engineering.</w:t>
      </w:r>
    </w:p>
    <w:p w14:paraId="6AF0CA38" w14:textId="77777777" w:rsidR="00A82438" w:rsidRPr="004477C1" w:rsidRDefault="00000000">
      <w:pPr>
        <w:pStyle w:val="Heading1"/>
        <w:spacing w:before="360" w:after="200"/>
        <w:rPr>
          <w:color w:val="002060"/>
        </w:rPr>
      </w:pPr>
      <w:r>
        <w:rPr>
          <w:b/>
          <w:bCs/>
          <w:color w:val="002060"/>
        </w:rPr>
        <w:t>11. Project Feasibility</w:t>
      </w:r>
    </w:p>
    <w:p w14:paraId="328AB264" w14:textId="77777777" w:rsidR="00A82438" w:rsidRPr="004477C1" w:rsidRDefault="00000000">
      <w:pPr>
        <w:pStyle w:val="Heading2"/>
        <w:spacing w:before="240" w:after="120"/>
        <w:rPr>
          <w:color w:val="002060"/>
          <w:sz w:val="28"/>
          <w:szCs w:val="28"/>
        </w:rPr>
      </w:pPr>
      <w:r>
        <w:rPr>
          <w:b/>
          <w:bCs/>
          <w:color w:val="002060"/>
          <w:sz w:val="28"/>
          <w:szCs w:val="28"/>
        </w:rPr>
        <w:t>11.1 Technical Feasibility</w:t>
      </w:r>
    </w:p>
    <w:p w14:paraId="0DEA7D79" w14:textId="77777777" w:rsidR="00A82438" w:rsidRPr="004477C1" w:rsidRDefault="00000000">
      <w:pPr>
        <w:spacing w:after="160" w:line="276" w:lineRule="auto"/>
        <w:jc w:val="both"/>
        <w:rPr>
          <w:sz w:val="24"/>
          <w:szCs w:val="24"/>
        </w:rPr>
      </w:pPr>
      <w:r>
        <w:rPr>
          <w:sz w:val="24"/>
          <w:szCs w:val="24"/>
        </w:rPr>
        <w:t>All proposed technologies — Node.js, Express.js, MySQL, and vanilla JavaScript — are mature, well-documented, freely available, and within the demonstrated capability of a final-year student developer. No experimental or enterprise-grade dependencies are required.</w:t>
      </w:r>
    </w:p>
    <w:p w14:paraId="77DC47F2" w14:textId="77777777" w:rsidR="00A82438" w:rsidRPr="004477C1" w:rsidRDefault="00000000">
      <w:pPr>
        <w:pStyle w:val="Heading2"/>
        <w:spacing w:before="240" w:after="120"/>
        <w:rPr>
          <w:color w:val="002060"/>
          <w:sz w:val="28"/>
          <w:szCs w:val="28"/>
        </w:rPr>
      </w:pPr>
      <w:r>
        <w:rPr>
          <w:b/>
          <w:bCs/>
          <w:color w:val="002060"/>
          <w:sz w:val="28"/>
          <w:szCs w:val="28"/>
        </w:rPr>
        <w:t>11.2 Operational Feasibility</w:t>
      </w:r>
    </w:p>
    <w:p w14:paraId="58C10992" w14:textId="77777777" w:rsidR="00A82438" w:rsidRPr="004477C1" w:rsidRDefault="00000000">
      <w:pPr>
        <w:spacing w:after="160" w:line="276" w:lineRule="auto"/>
        <w:jc w:val="both"/>
        <w:rPr>
          <w:sz w:val="24"/>
          <w:szCs w:val="24"/>
        </w:rPr>
      </w:pPr>
      <w:r>
        <w:rPr>
          <w:sz w:val="24"/>
          <w:szCs w:val="24"/>
        </w:rPr>
        <w:t>The platform's workflows — registration, search, booking, and review — map directly onto well-understood real-world processes, requiring minimal user training and posing low operational risk during deployment and demonstration.</w:t>
      </w:r>
    </w:p>
    <w:p w14:paraId="00990D38" w14:textId="77777777" w:rsidR="00A82438" w:rsidRPr="004477C1" w:rsidRDefault="00000000">
      <w:pPr>
        <w:pStyle w:val="Heading2"/>
        <w:spacing w:before="240" w:after="120"/>
        <w:rPr>
          <w:color w:val="002060"/>
          <w:sz w:val="28"/>
          <w:szCs w:val="28"/>
        </w:rPr>
      </w:pPr>
      <w:r>
        <w:rPr>
          <w:b/>
          <w:bCs/>
          <w:color w:val="002060"/>
          <w:sz w:val="28"/>
          <w:szCs w:val="28"/>
        </w:rPr>
        <w:t>11.3 Economic Feasibility</w:t>
      </w:r>
    </w:p>
    <w:p w14:paraId="0A9CD565" w14:textId="77777777" w:rsidR="00A82438" w:rsidRPr="004477C1" w:rsidRDefault="00000000">
      <w:pPr>
        <w:spacing w:after="160" w:line="276" w:lineRule="auto"/>
        <w:jc w:val="both"/>
        <w:rPr>
          <w:sz w:val="24"/>
          <w:szCs w:val="24"/>
        </w:rPr>
      </w:pPr>
      <w:r>
        <w:rPr>
          <w:sz w:val="24"/>
          <w:szCs w:val="24"/>
        </w:rPr>
        <w:t>The project relies exclusively on open-source frameworks and free-tier development tools, incurring no licensing costs. Minimal hosting costs, if any, would arise only for public deployment beyond the academic evaluation environment.</w:t>
      </w:r>
    </w:p>
    <w:p w14:paraId="3DB33213" w14:textId="77777777" w:rsidR="00A82438" w:rsidRPr="004477C1" w:rsidRDefault="00000000">
      <w:pPr>
        <w:pStyle w:val="Heading2"/>
        <w:spacing w:before="240" w:after="120"/>
        <w:rPr>
          <w:color w:val="002060"/>
          <w:sz w:val="28"/>
          <w:szCs w:val="28"/>
        </w:rPr>
      </w:pPr>
      <w:r>
        <w:rPr>
          <w:b/>
          <w:bCs/>
          <w:color w:val="002060"/>
          <w:sz w:val="28"/>
          <w:szCs w:val="28"/>
        </w:rPr>
        <w:t>11.4 Schedule Feasibility</w:t>
      </w:r>
    </w:p>
    <w:p w14:paraId="1E94D297" w14:textId="77777777" w:rsidR="00A82438" w:rsidRPr="004477C1" w:rsidRDefault="00000000">
      <w:pPr>
        <w:spacing w:after="160" w:line="276" w:lineRule="auto"/>
        <w:jc w:val="both"/>
        <w:rPr>
          <w:sz w:val="24"/>
          <w:szCs w:val="24"/>
        </w:rPr>
      </w:pPr>
      <w:r>
        <w:rPr>
          <w:sz w:val="24"/>
          <w:szCs w:val="24"/>
        </w:rPr>
        <w:t>The project scope, as detailed in Section 5, has been deliberately bounded to exclude high-effort features such as payment integration and real-time messaging, rendering the remaining scope achievable by a single student developer within a standard sixteen-week academic development window, as detailed in Section 14.</w:t>
      </w:r>
    </w:p>
    <w:p w14:paraId="4E5FB82E" w14:textId="77777777" w:rsidR="00A82438" w:rsidRPr="004477C1" w:rsidRDefault="00000000">
      <w:pPr>
        <w:pStyle w:val="Heading1"/>
        <w:spacing w:before="360" w:after="200"/>
        <w:rPr>
          <w:color w:val="002060"/>
        </w:rPr>
      </w:pPr>
      <w:r>
        <w:rPr>
          <w:b/>
          <w:bCs/>
          <w:color w:val="002060"/>
        </w:rPr>
        <w:t>12. Development Methodology</w:t>
      </w:r>
    </w:p>
    <w:p w14:paraId="4929A7EF" w14:textId="77777777" w:rsidR="00A82438" w:rsidRPr="004477C1" w:rsidRDefault="00000000">
      <w:pPr>
        <w:spacing w:after="160" w:line="276" w:lineRule="auto"/>
        <w:jc w:val="both"/>
        <w:rPr>
          <w:sz w:val="24"/>
          <w:szCs w:val="24"/>
        </w:rPr>
      </w:pPr>
      <w:r>
        <w:rPr>
          <w:sz w:val="24"/>
          <w:szCs w:val="24"/>
        </w:rPr>
        <w:t>This project recommends an Agile methodology, adapted for individual development, as the most suitable approach. Given that the project is undertaken by a single student developer under periodic supervisory review, a scrum-inspired iterative model — organized around short, self-managed development cycles rather than formal team sprints — allows requirements to be implemented and validated incrementally, with each module (authentication, search, booking, administration) treated as a self-contained increment that can be demonstrated to the supervisor at defined checkpoints.</w:t>
      </w:r>
    </w:p>
    <w:p w14:paraId="5E1C52E4" w14:textId="77777777" w:rsidR="00A82438" w:rsidRPr="004477C1" w:rsidRDefault="00000000">
      <w:pPr>
        <w:spacing w:after="160" w:line="276" w:lineRule="auto"/>
        <w:jc w:val="both"/>
        <w:rPr>
          <w:sz w:val="24"/>
          <w:szCs w:val="24"/>
        </w:rPr>
      </w:pPr>
      <w:r>
        <w:rPr>
          <w:sz w:val="24"/>
          <w:szCs w:val="24"/>
        </w:rPr>
        <w:lastRenderedPageBreak/>
        <w:t>This approach is preferred over a strict Waterfall model because it accommodates the natural refinement of requirements that occurs during solo academic development, allows early and continuous feedback from the project supervisor, and reduces the risk associated with discovering integration issues late in the development cycle. Each development cycle in this project concludes with a working, testable increment of functionality, culminating in a fully integrated system by the final weeks of the timeline presented below.</w:t>
      </w:r>
    </w:p>
    <w:p w14:paraId="7FA4D136" w14:textId="77777777" w:rsidR="00A82438" w:rsidRPr="004477C1" w:rsidRDefault="00000000">
      <w:pPr>
        <w:pStyle w:val="Heading1"/>
        <w:spacing w:before="360" w:after="200"/>
        <w:rPr>
          <w:color w:val="002060"/>
        </w:rPr>
      </w:pPr>
      <w:r>
        <w:rPr>
          <w:b/>
          <w:bCs/>
          <w:color w:val="002060"/>
        </w:rPr>
        <w:t>13. Tentative Project Timeline</w:t>
      </w:r>
    </w:p>
    <w:p w14:paraId="70FB0365" w14:textId="77777777" w:rsidR="00A82438" w:rsidRPr="004477C1" w:rsidRDefault="00000000">
      <w:pPr>
        <w:spacing w:after="160" w:line="276" w:lineRule="auto"/>
        <w:jc w:val="both"/>
        <w:rPr>
          <w:sz w:val="24"/>
          <w:szCs w:val="24"/>
        </w:rPr>
      </w:pPr>
      <w:r>
        <w:rPr>
          <w:sz w:val="24"/>
          <w:szCs w:val="24"/>
        </w:rPr>
        <w:t>The following week-wise schedule outlines the tentative sixteen-week development plan for the project, aligned with a standard academic semester.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00"/>
        <w:gridCol w:w="3200"/>
      </w:tblGrid>
      <w:tr w:rsidR="00A82438" w:rsidRPr="004477C1" w14:paraId="7FCA2A05" w14:textId="77777777">
        <w:trPr>
          <w:tblHeader/>
        </w:trPr>
        <w:tc>
          <w:tcPr>
            <w:tcW w:w="1200" w:type="dxa"/>
            <w:shd w:val="clear" w:color="auto" w:fill="D9E2F3"/>
            <w:tcMar>
              <w:top w:w="80" w:type="dxa"/>
              <w:left w:w="100" w:type="dxa"/>
              <w:bottom w:w="80" w:type="dxa"/>
              <w:right w:w="100" w:type="dxa"/>
            </w:tcMar>
            <w:vAlign w:val="center"/>
          </w:tcPr>
          <w:p w14:paraId="68BE206A" w14:textId="77777777" w:rsidR="00A82438" w:rsidRPr="004477C1" w:rsidRDefault="00000000">
            <w:pPr>
              <w:rPr>
                <w:sz w:val="24"/>
                <w:szCs w:val="24"/>
              </w:rPr>
            </w:pPr>
            <w:r>
              <w:rPr>
                <w:b/>
                <w:bCs/>
                <w:sz w:val="24"/>
                <w:szCs w:val="24"/>
              </w:rPr>
              <w:t>Week</w:t>
            </w:r>
          </w:p>
        </w:tc>
        <w:tc>
          <w:tcPr>
            <w:tcW w:w="5200" w:type="dxa"/>
            <w:shd w:val="clear" w:color="auto" w:fill="D9E2F3"/>
            <w:tcMar>
              <w:top w:w="80" w:type="dxa"/>
              <w:left w:w="100" w:type="dxa"/>
              <w:bottom w:w="80" w:type="dxa"/>
              <w:right w:w="100" w:type="dxa"/>
            </w:tcMar>
            <w:vAlign w:val="center"/>
          </w:tcPr>
          <w:p w14:paraId="60EE83E8" w14:textId="77777777" w:rsidR="00A82438" w:rsidRPr="004477C1" w:rsidRDefault="00000000">
            <w:pPr>
              <w:rPr>
                <w:sz w:val="24"/>
                <w:szCs w:val="24"/>
              </w:rPr>
            </w:pPr>
            <w:r>
              <w:rPr>
                <w:b/>
                <w:bCs/>
                <w:sz w:val="24"/>
                <w:szCs w:val="24"/>
              </w:rPr>
              <w:t>Phase / Activity</w:t>
            </w:r>
          </w:p>
        </w:tc>
        <w:tc>
          <w:tcPr>
            <w:tcW w:w="3200" w:type="dxa"/>
            <w:shd w:val="clear" w:color="auto" w:fill="D9E2F3"/>
            <w:tcMar>
              <w:top w:w="80" w:type="dxa"/>
              <w:left w:w="100" w:type="dxa"/>
              <w:bottom w:w="80" w:type="dxa"/>
              <w:right w:w="100" w:type="dxa"/>
            </w:tcMar>
            <w:vAlign w:val="center"/>
          </w:tcPr>
          <w:p w14:paraId="39474FB8" w14:textId="77777777" w:rsidR="00A82438" w:rsidRPr="004477C1" w:rsidRDefault="00000000">
            <w:pPr>
              <w:rPr>
                <w:sz w:val="24"/>
                <w:szCs w:val="24"/>
              </w:rPr>
            </w:pPr>
            <w:r>
              <w:rPr>
                <w:b/>
                <w:bCs/>
                <w:sz w:val="24"/>
                <w:szCs w:val="24"/>
              </w:rPr>
              <w:t>Deliverable</w:t>
            </w:r>
          </w:p>
        </w:tc>
      </w:tr>
      <w:tr w:rsidR="00A82438" w:rsidRPr="004477C1" w14:paraId="0F2BAE7E" w14:textId="77777777">
        <w:tc>
          <w:tcPr>
            <w:tcW w:w="1200" w:type="dxa"/>
            <w:tcMar>
              <w:top w:w="80" w:type="dxa"/>
              <w:left w:w="100" w:type="dxa"/>
              <w:bottom w:w="80" w:type="dxa"/>
              <w:right w:w="100" w:type="dxa"/>
            </w:tcMar>
            <w:vAlign w:val="center"/>
          </w:tcPr>
          <w:p w14:paraId="09BAFC67" w14:textId="77777777" w:rsidR="00A82438" w:rsidRPr="004477C1" w:rsidRDefault="00000000">
            <w:pPr>
              <w:rPr>
                <w:sz w:val="24"/>
                <w:szCs w:val="24"/>
              </w:rPr>
            </w:pPr>
            <w:r>
              <w:rPr>
                <w:sz w:val="24"/>
                <w:szCs w:val="24"/>
              </w:rPr>
              <w:t>1</w:t>
            </w:r>
          </w:p>
        </w:tc>
        <w:tc>
          <w:tcPr>
            <w:tcW w:w="5200" w:type="dxa"/>
            <w:tcMar>
              <w:top w:w="80" w:type="dxa"/>
              <w:left w:w="100" w:type="dxa"/>
              <w:bottom w:w="80" w:type="dxa"/>
              <w:right w:w="100" w:type="dxa"/>
            </w:tcMar>
            <w:vAlign w:val="center"/>
          </w:tcPr>
          <w:p w14:paraId="6571B530" w14:textId="77777777" w:rsidR="00A82438" w:rsidRPr="004477C1" w:rsidRDefault="00000000">
            <w:pPr>
              <w:rPr>
                <w:sz w:val="24"/>
                <w:szCs w:val="24"/>
              </w:rPr>
            </w:pPr>
            <w:r>
              <w:rPr>
                <w:sz w:val="24"/>
                <w:szCs w:val="24"/>
              </w:rPr>
              <w:t>Requirement finalization, tool setup, repository initialization</w:t>
            </w:r>
          </w:p>
        </w:tc>
        <w:tc>
          <w:tcPr>
            <w:tcW w:w="3200" w:type="dxa"/>
            <w:tcMar>
              <w:top w:w="80" w:type="dxa"/>
              <w:left w:w="100" w:type="dxa"/>
              <w:bottom w:w="80" w:type="dxa"/>
              <w:right w:w="100" w:type="dxa"/>
            </w:tcMar>
            <w:vAlign w:val="center"/>
          </w:tcPr>
          <w:p w14:paraId="5640CE00" w14:textId="77777777" w:rsidR="00A82438" w:rsidRPr="004477C1" w:rsidRDefault="00000000">
            <w:pPr>
              <w:rPr>
                <w:sz w:val="24"/>
                <w:szCs w:val="24"/>
              </w:rPr>
            </w:pPr>
            <w:r>
              <w:rPr>
                <w:sz w:val="24"/>
                <w:szCs w:val="24"/>
              </w:rPr>
              <w:t>Approved SRS, dev environment ready</w:t>
            </w:r>
          </w:p>
        </w:tc>
      </w:tr>
      <w:tr w:rsidR="00A82438" w:rsidRPr="004477C1" w14:paraId="2DCF3996" w14:textId="77777777">
        <w:tc>
          <w:tcPr>
            <w:tcW w:w="1200" w:type="dxa"/>
            <w:tcMar>
              <w:top w:w="80" w:type="dxa"/>
              <w:left w:w="100" w:type="dxa"/>
              <w:bottom w:w="80" w:type="dxa"/>
              <w:right w:w="100" w:type="dxa"/>
            </w:tcMar>
            <w:vAlign w:val="center"/>
          </w:tcPr>
          <w:p w14:paraId="19D1DF1C" w14:textId="77777777" w:rsidR="00A82438" w:rsidRPr="004477C1" w:rsidRDefault="00000000">
            <w:pPr>
              <w:rPr>
                <w:sz w:val="24"/>
                <w:szCs w:val="24"/>
              </w:rPr>
            </w:pPr>
            <w:r>
              <w:rPr>
                <w:sz w:val="24"/>
                <w:szCs w:val="24"/>
              </w:rPr>
              <w:t>2</w:t>
            </w:r>
          </w:p>
        </w:tc>
        <w:tc>
          <w:tcPr>
            <w:tcW w:w="5200" w:type="dxa"/>
            <w:tcMar>
              <w:top w:w="80" w:type="dxa"/>
              <w:left w:w="100" w:type="dxa"/>
              <w:bottom w:w="80" w:type="dxa"/>
              <w:right w:w="100" w:type="dxa"/>
            </w:tcMar>
            <w:vAlign w:val="center"/>
          </w:tcPr>
          <w:p w14:paraId="2368E5A7" w14:textId="77777777" w:rsidR="00A82438" w:rsidRPr="004477C1" w:rsidRDefault="00000000">
            <w:pPr>
              <w:rPr>
                <w:sz w:val="24"/>
                <w:szCs w:val="24"/>
              </w:rPr>
            </w:pPr>
            <w:r>
              <w:rPr>
                <w:sz w:val="24"/>
                <w:szCs w:val="24"/>
              </w:rPr>
              <w:t>Database schema design and normalization (MySQL)</w:t>
            </w:r>
          </w:p>
        </w:tc>
        <w:tc>
          <w:tcPr>
            <w:tcW w:w="3200" w:type="dxa"/>
            <w:tcMar>
              <w:top w:w="80" w:type="dxa"/>
              <w:left w:w="100" w:type="dxa"/>
              <w:bottom w:w="80" w:type="dxa"/>
              <w:right w:w="100" w:type="dxa"/>
            </w:tcMar>
            <w:vAlign w:val="center"/>
          </w:tcPr>
          <w:p w14:paraId="0A3EFF27" w14:textId="77777777" w:rsidR="00A82438" w:rsidRPr="004477C1" w:rsidRDefault="00000000">
            <w:pPr>
              <w:rPr>
                <w:sz w:val="24"/>
                <w:szCs w:val="24"/>
              </w:rPr>
            </w:pPr>
            <w:r>
              <w:rPr>
                <w:sz w:val="24"/>
                <w:szCs w:val="24"/>
              </w:rPr>
              <w:t>ER model, schema scripts</w:t>
            </w:r>
          </w:p>
        </w:tc>
      </w:tr>
      <w:tr w:rsidR="00A82438" w:rsidRPr="004477C1" w14:paraId="4918B148" w14:textId="77777777">
        <w:tc>
          <w:tcPr>
            <w:tcW w:w="1200" w:type="dxa"/>
            <w:tcMar>
              <w:top w:w="80" w:type="dxa"/>
              <w:left w:w="100" w:type="dxa"/>
              <w:bottom w:w="80" w:type="dxa"/>
              <w:right w:w="100" w:type="dxa"/>
            </w:tcMar>
            <w:vAlign w:val="center"/>
          </w:tcPr>
          <w:p w14:paraId="01E0EEBC" w14:textId="77777777" w:rsidR="00A82438" w:rsidRPr="004477C1" w:rsidRDefault="00000000">
            <w:pPr>
              <w:rPr>
                <w:sz w:val="24"/>
                <w:szCs w:val="24"/>
              </w:rPr>
            </w:pPr>
            <w:r>
              <w:rPr>
                <w:sz w:val="24"/>
                <w:szCs w:val="24"/>
              </w:rPr>
              <w:t>3</w:t>
            </w:r>
          </w:p>
        </w:tc>
        <w:tc>
          <w:tcPr>
            <w:tcW w:w="5200" w:type="dxa"/>
            <w:tcMar>
              <w:top w:w="80" w:type="dxa"/>
              <w:left w:w="100" w:type="dxa"/>
              <w:bottom w:w="80" w:type="dxa"/>
              <w:right w:w="100" w:type="dxa"/>
            </w:tcMar>
            <w:vAlign w:val="center"/>
          </w:tcPr>
          <w:p w14:paraId="2D336177" w14:textId="77777777" w:rsidR="00A82438" w:rsidRPr="004477C1" w:rsidRDefault="00000000">
            <w:pPr>
              <w:rPr>
                <w:sz w:val="24"/>
                <w:szCs w:val="24"/>
              </w:rPr>
            </w:pPr>
            <w:r>
              <w:rPr>
                <w:sz w:val="24"/>
                <w:szCs w:val="24"/>
              </w:rPr>
              <w:t>System architecture setup: Express.js project structure, routing, middleware</w:t>
            </w:r>
          </w:p>
        </w:tc>
        <w:tc>
          <w:tcPr>
            <w:tcW w:w="3200" w:type="dxa"/>
            <w:tcMar>
              <w:top w:w="80" w:type="dxa"/>
              <w:left w:w="100" w:type="dxa"/>
              <w:bottom w:w="80" w:type="dxa"/>
              <w:right w:w="100" w:type="dxa"/>
            </w:tcMar>
            <w:vAlign w:val="center"/>
          </w:tcPr>
          <w:p w14:paraId="272ECA6E" w14:textId="77777777" w:rsidR="00A82438" w:rsidRPr="004477C1" w:rsidRDefault="00000000">
            <w:pPr>
              <w:rPr>
                <w:sz w:val="24"/>
                <w:szCs w:val="24"/>
              </w:rPr>
            </w:pPr>
            <w:r>
              <w:rPr>
                <w:sz w:val="24"/>
                <w:szCs w:val="24"/>
              </w:rPr>
              <w:t>Backend skeleton</w:t>
            </w:r>
          </w:p>
        </w:tc>
      </w:tr>
      <w:tr w:rsidR="00A82438" w:rsidRPr="004477C1" w14:paraId="16ECA6F6" w14:textId="77777777">
        <w:tc>
          <w:tcPr>
            <w:tcW w:w="1200" w:type="dxa"/>
            <w:tcMar>
              <w:top w:w="80" w:type="dxa"/>
              <w:left w:w="100" w:type="dxa"/>
              <w:bottom w:w="80" w:type="dxa"/>
              <w:right w:w="100" w:type="dxa"/>
            </w:tcMar>
            <w:vAlign w:val="center"/>
          </w:tcPr>
          <w:p w14:paraId="5355F065" w14:textId="77777777" w:rsidR="00A82438" w:rsidRPr="004477C1" w:rsidRDefault="00000000">
            <w:pPr>
              <w:rPr>
                <w:sz w:val="24"/>
                <w:szCs w:val="24"/>
              </w:rPr>
            </w:pPr>
            <w:r>
              <w:rPr>
                <w:sz w:val="24"/>
                <w:szCs w:val="24"/>
              </w:rPr>
              <w:t>4</w:t>
            </w:r>
          </w:p>
        </w:tc>
        <w:tc>
          <w:tcPr>
            <w:tcW w:w="5200" w:type="dxa"/>
            <w:tcMar>
              <w:top w:w="80" w:type="dxa"/>
              <w:left w:w="100" w:type="dxa"/>
              <w:bottom w:w="80" w:type="dxa"/>
              <w:right w:w="100" w:type="dxa"/>
            </w:tcMar>
            <w:vAlign w:val="center"/>
          </w:tcPr>
          <w:p w14:paraId="22F43958" w14:textId="77777777" w:rsidR="00A82438" w:rsidRPr="004477C1" w:rsidRDefault="00000000">
            <w:pPr>
              <w:rPr>
                <w:sz w:val="24"/>
                <w:szCs w:val="24"/>
              </w:rPr>
            </w:pPr>
            <w:r>
              <w:rPr>
                <w:sz w:val="24"/>
                <w:szCs w:val="24"/>
              </w:rPr>
              <w:t>Authentication module: registration, login, JWT, bcrypt hashing</w:t>
            </w:r>
          </w:p>
        </w:tc>
        <w:tc>
          <w:tcPr>
            <w:tcW w:w="3200" w:type="dxa"/>
            <w:tcMar>
              <w:top w:w="80" w:type="dxa"/>
              <w:left w:w="100" w:type="dxa"/>
              <w:bottom w:w="80" w:type="dxa"/>
              <w:right w:w="100" w:type="dxa"/>
            </w:tcMar>
            <w:vAlign w:val="center"/>
          </w:tcPr>
          <w:p w14:paraId="0E48B8F7" w14:textId="77777777" w:rsidR="00A82438" w:rsidRPr="004477C1" w:rsidRDefault="00000000">
            <w:pPr>
              <w:rPr>
                <w:sz w:val="24"/>
                <w:szCs w:val="24"/>
              </w:rPr>
            </w:pPr>
            <w:r>
              <w:rPr>
                <w:sz w:val="24"/>
                <w:szCs w:val="24"/>
              </w:rPr>
              <w:t>Working auth APIs</w:t>
            </w:r>
          </w:p>
        </w:tc>
      </w:tr>
      <w:tr w:rsidR="00A82438" w:rsidRPr="004477C1" w14:paraId="335E3BF1" w14:textId="77777777">
        <w:tc>
          <w:tcPr>
            <w:tcW w:w="1200" w:type="dxa"/>
            <w:tcMar>
              <w:top w:w="80" w:type="dxa"/>
              <w:left w:w="100" w:type="dxa"/>
              <w:bottom w:w="80" w:type="dxa"/>
              <w:right w:w="100" w:type="dxa"/>
            </w:tcMar>
            <w:vAlign w:val="center"/>
          </w:tcPr>
          <w:p w14:paraId="0FCDECEF" w14:textId="77777777" w:rsidR="00A82438" w:rsidRPr="004477C1" w:rsidRDefault="00000000">
            <w:pPr>
              <w:rPr>
                <w:sz w:val="24"/>
                <w:szCs w:val="24"/>
              </w:rPr>
            </w:pPr>
            <w:r>
              <w:rPr>
                <w:sz w:val="24"/>
                <w:szCs w:val="24"/>
              </w:rPr>
              <w:t>5</w:t>
            </w:r>
          </w:p>
        </w:tc>
        <w:tc>
          <w:tcPr>
            <w:tcW w:w="5200" w:type="dxa"/>
            <w:tcMar>
              <w:top w:w="80" w:type="dxa"/>
              <w:left w:w="100" w:type="dxa"/>
              <w:bottom w:w="80" w:type="dxa"/>
              <w:right w:w="100" w:type="dxa"/>
            </w:tcMar>
            <w:vAlign w:val="center"/>
          </w:tcPr>
          <w:p w14:paraId="6A073DD3" w14:textId="77777777" w:rsidR="00A82438" w:rsidRPr="004477C1" w:rsidRDefault="00000000">
            <w:pPr>
              <w:rPr>
                <w:sz w:val="24"/>
                <w:szCs w:val="24"/>
              </w:rPr>
            </w:pPr>
            <w:r>
              <w:rPr>
                <w:sz w:val="24"/>
                <w:szCs w:val="24"/>
              </w:rPr>
              <w:t>Consumer module APIs: profile, search, filters</w:t>
            </w:r>
          </w:p>
        </w:tc>
        <w:tc>
          <w:tcPr>
            <w:tcW w:w="3200" w:type="dxa"/>
            <w:tcMar>
              <w:top w:w="80" w:type="dxa"/>
              <w:left w:w="100" w:type="dxa"/>
              <w:bottom w:w="80" w:type="dxa"/>
              <w:right w:w="100" w:type="dxa"/>
            </w:tcMar>
            <w:vAlign w:val="center"/>
          </w:tcPr>
          <w:p w14:paraId="32DBBFEA" w14:textId="77777777" w:rsidR="00A82438" w:rsidRPr="004477C1" w:rsidRDefault="00000000">
            <w:pPr>
              <w:rPr>
                <w:sz w:val="24"/>
                <w:szCs w:val="24"/>
              </w:rPr>
            </w:pPr>
            <w:r>
              <w:rPr>
                <w:sz w:val="24"/>
                <w:szCs w:val="24"/>
              </w:rPr>
              <w:t>Consumer backend endpoints</w:t>
            </w:r>
          </w:p>
        </w:tc>
      </w:tr>
      <w:tr w:rsidR="00A82438" w:rsidRPr="004477C1" w14:paraId="511B1AAB" w14:textId="77777777">
        <w:tc>
          <w:tcPr>
            <w:tcW w:w="1200" w:type="dxa"/>
            <w:tcMar>
              <w:top w:w="80" w:type="dxa"/>
              <w:left w:w="100" w:type="dxa"/>
              <w:bottom w:w="80" w:type="dxa"/>
              <w:right w:w="100" w:type="dxa"/>
            </w:tcMar>
            <w:vAlign w:val="center"/>
          </w:tcPr>
          <w:p w14:paraId="412E4E6A" w14:textId="77777777" w:rsidR="00A82438" w:rsidRPr="004477C1" w:rsidRDefault="00000000">
            <w:pPr>
              <w:rPr>
                <w:sz w:val="24"/>
                <w:szCs w:val="24"/>
              </w:rPr>
            </w:pPr>
            <w:r>
              <w:rPr>
                <w:sz w:val="24"/>
                <w:szCs w:val="24"/>
              </w:rPr>
              <w:t>6</w:t>
            </w:r>
          </w:p>
        </w:tc>
        <w:tc>
          <w:tcPr>
            <w:tcW w:w="5200" w:type="dxa"/>
            <w:tcMar>
              <w:top w:w="80" w:type="dxa"/>
              <w:left w:w="100" w:type="dxa"/>
              <w:bottom w:w="80" w:type="dxa"/>
              <w:right w:w="100" w:type="dxa"/>
            </w:tcMar>
            <w:vAlign w:val="center"/>
          </w:tcPr>
          <w:p w14:paraId="28830563" w14:textId="77777777" w:rsidR="00A82438" w:rsidRPr="004477C1" w:rsidRDefault="00000000">
            <w:pPr>
              <w:rPr>
                <w:sz w:val="24"/>
                <w:szCs w:val="24"/>
              </w:rPr>
            </w:pPr>
            <w:r>
              <w:rPr>
                <w:sz w:val="24"/>
                <w:szCs w:val="24"/>
              </w:rPr>
              <w:t>Provider module APIs: profile, service listings</w:t>
            </w:r>
          </w:p>
        </w:tc>
        <w:tc>
          <w:tcPr>
            <w:tcW w:w="3200" w:type="dxa"/>
            <w:tcMar>
              <w:top w:w="80" w:type="dxa"/>
              <w:left w:w="100" w:type="dxa"/>
              <w:bottom w:w="80" w:type="dxa"/>
              <w:right w:w="100" w:type="dxa"/>
            </w:tcMar>
            <w:vAlign w:val="center"/>
          </w:tcPr>
          <w:p w14:paraId="45726861" w14:textId="77777777" w:rsidR="00A82438" w:rsidRPr="004477C1" w:rsidRDefault="00000000">
            <w:pPr>
              <w:rPr>
                <w:sz w:val="24"/>
                <w:szCs w:val="24"/>
              </w:rPr>
            </w:pPr>
            <w:r>
              <w:rPr>
                <w:sz w:val="24"/>
                <w:szCs w:val="24"/>
              </w:rPr>
              <w:t>Provider backend endpoints</w:t>
            </w:r>
          </w:p>
        </w:tc>
      </w:tr>
      <w:tr w:rsidR="00A82438" w:rsidRPr="004477C1" w14:paraId="66BF4837" w14:textId="77777777">
        <w:tc>
          <w:tcPr>
            <w:tcW w:w="1200" w:type="dxa"/>
            <w:tcMar>
              <w:top w:w="80" w:type="dxa"/>
              <w:left w:w="100" w:type="dxa"/>
              <w:bottom w:w="80" w:type="dxa"/>
              <w:right w:w="100" w:type="dxa"/>
            </w:tcMar>
            <w:vAlign w:val="center"/>
          </w:tcPr>
          <w:p w14:paraId="17DAEC43" w14:textId="77777777" w:rsidR="00A82438" w:rsidRPr="004477C1" w:rsidRDefault="00000000">
            <w:pPr>
              <w:rPr>
                <w:sz w:val="24"/>
                <w:szCs w:val="24"/>
              </w:rPr>
            </w:pPr>
            <w:r>
              <w:rPr>
                <w:sz w:val="24"/>
                <w:szCs w:val="24"/>
              </w:rPr>
              <w:t>7</w:t>
            </w:r>
          </w:p>
        </w:tc>
        <w:tc>
          <w:tcPr>
            <w:tcW w:w="5200" w:type="dxa"/>
            <w:tcMar>
              <w:top w:w="80" w:type="dxa"/>
              <w:left w:w="100" w:type="dxa"/>
              <w:bottom w:w="80" w:type="dxa"/>
              <w:right w:w="100" w:type="dxa"/>
            </w:tcMar>
            <w:vAlign w:val="center"/>
          </w:tcPr>
          <w:p w14:paraId="44A68D86" w14:textId="77777777" w:rsidR="00A82438" w:rsidRPr="004477C1" w:rsidRDefault="00000000">
            <w:pPr>
              <w:rPr>
                <w:sz w:val="24"/>
                <w:szCs w:val="24"/>
              </w:rPr>
            </w:pPr>
            <w:r>
              <w:rPr>
                <w:sz w:val="24"/>
                <w:szCs w:val="24"/>
              </w:rPr>
              <w:t>Booking lifecycle APIs (request, accept, reject, status update)</w:t>
            </w:r>
          </w:p>
        </w:tc>
        <w:tc>
          <w:tcPr>
            <w:tcW w:w="3200" w:type="dxa"/>
            <w:tcMar>
              <w:top w:w="80" w:type="dxa"/>
              <w:left w:w="100" w:type="dxa"/>
              <w:bottom w:w="80" w:type="dxa"/>
              <w:right w:w="100" w:type="dxa"/>
            </w:tcMar>
            <w:vAlign w:val="center"/>
          </w:tcPr>
          <w:p w14:paraId="44901696" w14:textId="77777777" w:rsidR="00A82438" w:rsidRPr="004477C1" w:rsidRDefault="00000000">
            <w:pPr>
              <w:rPr>
                <w:sz w:val="24"/>
                <w:szCs w:val="24"/>
              </w:rPr>
            </w:pPr>
            <w:r>
              <w:rPr>
                <w:sz w:val="24"/>
                <w:szCs w:val="24"/>
              </w:rPr>
              <w:t>Booking workflow functional</w:t>
            </w:r>
          </w:p>
        </w:tc>
      </w:tr>
      <w:tr w:rsidR="00A82438" w:rsidRPr="004477C1" w14:paraId="6AF52647" w14:textId="77777777">
        <w:tc>
          <w:tcPr>
            <w:tcW w:w="1200" w:type="dxa"/>
            <w:tcMar>
              <w:top w:w="80" w:type="dxa"/>
              <w:left w:w="100" w:type="dxa"/>
              <w:bottom w:w="80" w:type="dxa"/>
              <w:right w:w="100" w:type="dxa"/>
            </w:tcMar>
            <w:vAlign w:val="center"/>
          </w:tcPr>
          <w:p w14:paraId="53424A02" w14:textId="77777777" w:rsidR="00A82438" w:rsidRPr="004477C1" w:rsidRDefault="00000000">
            <w:pPr>
              <w:rPr>
                <w:sz w:val="24"/>
                <w:szCs w:val="24"/>
              </w:rPr>
            </w:pPr>
            <w:r>
              <w:rPr>
                <w:sz w:val="24"/>
                <w:szCs w:val="24"/>
              </w:rPr>
              <w:t>8</w:t>
            </w:r>
          </w:p>
        </w:tc>
        <w:tc>
          <w:tcPr>
            <w:tcW w:w="5200" w:type="dxa"/>
            <w:tcMar>
              <w:top w:w="80" w:type="dxa"/>
              <w:left w:w="100" w:type="dxa"/>
              <w:bottom w:w="80" w:type="dxa"/>
              <w:right w:w="100" w:type="dxa"/>
            </w:tcMar>
            <w:vAlign w:val="center"/>
          </w:tcPr>
          <w:p w14:paraId="311E1B60" w14:textId="77777777" w:rsidR="00A82438" w:rsidRPr="004477C1" w:rsidRDefault="00000000">
            <w:pPr>
              <w:rPr>
                <w:sz w:val="24"/>
                <w:szCs w:val="24"/>
              </w:rPr>
            </w:pPr>
            <w:r>
              <w:rPr>
                <w:sz w:val="24"/>
                <w:szCs w:val="24"/>
              </w:rPr>
              <w:t>Admin module APIs: approvals, user/category management</w:t>
            </w:r>
          </w:p>
        </w:tc>
        <w:tc>
          <w:tcPr>
            <w:tcW w:w="3200" w:type="dxa"/>
            <w:tcMar>
              <w:top w:w="80" w:type="dxa"/>
              <w:left w:w="100" w:type="dxa"/>
              <w:bottom w:w="80" w:type="dxa"/>
              <w:right w:w="100" w:type="dxa"/>
            </w:tcMar>
            <w:vAlign w:val="center"/>
          </w:tcPr>
          <w:p w14:paraId="6B0CF3E2" w14:textId="77777777" w:rsidR="00A82438" w:rsidRPr="004477C1" w:rsidRDefault="00000000">
            <w:pPr>
              <w:rPr>
                <w:sz w:val="24"/>
                <w:szCs w:val="24"/>
              </w:rPr>
            </w:pPr>
            <w:r>
              <w:rPr>
                <w:sz w:val="24"/>
                <w:szCs w:val="24"/>
              </w:rPr>
              <w:t>Admin backend complete</w:t>
            </w:r>
          </w:p>
        </w:tc>
      </w:tr>
      <w:tr w:rsidR="00A82438" w:rsidRPr="004477C1" w14:paraId="79AB7F10" w14:textId="77777777">
        <w:tc>
          <w:tcPr>
            <w:tcW w:w="1200" w:type="dxa"/>
            <w:tcMar>
              <w:top w:w="80" w:type="dxa"/>
              <w:left w:w="100" w:type="dxa"/>
              <w:bottom w:w="80" w:type="dxa"/>
              <w:right w:w="100" w:type="dxa"/>
            </w:tcMar>
            <w:vAlign w:val="center"/>
          </w:tcPr>
          <w:p w14:paraId="59CA5153" w14:textId="77777777" w:rsidR="00A82438" w:rsidRPr="004477C1" w:rsidRDefault="00000000">
            <w:pPr>
              <w:rPr>
                <w:sz w:val="24"/>
                <w:szCs w:val="24"/>
              </w:rPr>
            </w:pPr>
            <w:r>
              <w:rPr>
                <w:sz w:val="24"/>
                <w:szCs w:val="24"/>
              </w:rPr>
              <w:t>9</w:t>
            </w:r>
          </w:p>
        </w:tc>
        <w:tc>
          <w:tcPr>
            <w:tcW w:w="5200" w:type="dxa"/>
            <w:tcMar>
              <w:top w:w="80" w:type="dxa"/>
              <w:left w:w="100" w:type="dxa"/>
              <w:bottom w:w="80" w:type="dxa"/>
              <w:right w:w="100" w:type="dxa"/>
            </w:tcMar>
            <w:vAlign w:val="center"/>
          </w:tcPr>
          <w:p w14:paraId="419ECDC5" w14:textId="77777777" w:rsidR="00A82438" w:rsidRPr="004477C1" w:rsidRDefault="00000000">
            <w:pPr>
              <w:rPr>
                <w:sz w:val="24"/>
                <w:szCs w:val="24"/>
              </w:rPr>
            </w:pPr>
            <w:r>
              <w:rPr>
                <w:sz w:val="24"/>
                <w:szCs w:val="24"/>
              </w:rPr>
              <w:t>Mid-semester evaluation / progress review</w:t>
            </w:r>
          </w:p>
        </w:tc>
        <w:tc>
          <w:tcPr>
            <w:tcW w:w="3200" w:type="dxa"/>
            <w:tcMar>
              <w:top w:w="80" w:type="dxa"/>
              <w:left w:w="100" w:type="dxa"/>
              <w:bottom w:w="80" w:type="dxa"/>
              <w:right w:w="100" w:type="dxa"/>
            </w:tcMar>
            <w:vAlign w:val="center"/>
          </w:tcPr>
          <w:p w14:paraId="0448D8A2" w14:textId="77777777" w:rsidR="00A82438" w:rsidRPr="004477C1" w:rsidRDefault="00000000">
            <w:pPr>
              <w:rPr>
                <w:sz w:val="24"/>
                <w:szCs w:val="24"/>
              </w:rPr>
            </w:pPr>
            <w:r>
              <w:rPr>
                <w:sz w:val="24"/>
                <w:szCs w:val="24"/>
              </w:rPr>
              <w:t>Progress report, demo of backend</w:t>
            </w:r>
          </w:p>
        </w:tc>
      </w:tr>
      <w:tr w:rsidR="00A82438" w:rsidRPr="004477C1" w14:paraId="2B9B7602" w14:textId="77777777">
        <w:tc>
          <w:tcPr>
            <w:tcW w:w="1200" w:type="dxa"/>
            <w:tcMar>
              <w:top w:w="80" w:type="dxa"/>
              <w:left w:w="100" w:type="dxa"/>
              <w:bottom w:w="80" w:type="dxa"/>
              <w:right w:w="100" w:type="dxa"/>
            </w:tcMar>
            <w:vAlign w:val="center"/>
          </w:tcPr>
          <w:p w14:paraId="43367C34" w14:textId="77777777" w:rsidR="00A82438" w:rsidRPr="004477C1" w:rsidRDefault="00000000">
            <w:pPr>
              <w:rPr>
                <w:sz w:val="24"/>
                <w:szCs w:val="24"/>
              </w:rPr>
            </w:pPr>
            <w:r>
              <w:rPr>
                <w:sz w:val="24"/>
                <w:szCs w:val="24"/>
              </w:rPr>
              <w:t>10</w:t>
            </w:r>
          </w:p>
        </w:tc>
        <w:tc>
          <w:tcPr>
            <w:tcW w:w="5200" w:type="dxa"/>
            <w:tcMar>
              <w:top w:w="80" w:type="dxa"/>
              <w:left w:w="100" w:type="dxa"/>
              <w:bottom w:w="80" w:type="dxa"/>
              <w:right w:w="100" w:type="dxa"/>
            </w:tcMar>
            <w:vAlign w:val="center"/>
          </w:tcPr>
          <w:p w14:paraId="1C47A63E" w14:textId="77777777" w:rsidR="00A82438" w:rsidRPr="004477C1" w:rsidRDefault="00000000">
            <w:pPr>
              <w:rPr>
                <w:sz w:val="24"/>
                <w:szCs w:val="24"/>
              </w:rPr>
            </w:pPr>
            <w:r>
              <w:rPr>
                <w:sz w:val="24"/>
                <w:szCs w:val="24"/>
              </w:rPr>
              <w:t>Frontend development: homepage, authentication pages</w:t>
            </w:r>
          </w:p>
        </w:tc>
        <w:tc>
          <w:tcPr>
            <w:tcW w:w="3200" w:type="dxa"/>
            <w:tcMar>
              <w:top w:w="80" w:type="dxa"/>
              <w:left w:w="100" w:type="dxa"/>
              <w:bottom w:w="80" w:type="dxa"/>
              <w:right w:w="100" w:type="dxa"/>
            </w:tcMar>
            <w:vAlign w:val="center"/>
          </w:tcPr>
          <w:p w14:paraId="03C159B7" w14:textId="77777777" w:rsidR="00A82438" w:rsidRPr="004477C1" w:rsidRDefault="00000000">
            <w:pPr>
              <w:rPr>
                <w:sz w:val="24"/>
                <w:szCs w:val="24"/>
              </w:rPr>
            </w:pPr>
            <w:r>
              <w:rPr>
                <w:sz w:val="24"/>
                <w:szCs w:val="24"/>
              </w:rPr>
              <w:t>Public-facing pages</w:t>
            </w:r>
          </w:p>
        </w:tc>
      </w:tr>
      <w:tr w:rsidR="00A82438" w:rsidRPr="004477C1" w14:paraId="34392509" w14:textId="77777777">
        <w:tc>
          <w:tcPr>
            <w:tcW w:w="1200" w:type="dxa"/>
            <w:tcMar>
              <w:top w:w="80" w:type="dxa"/>
              <w:left w:w="100" w:type="dxa"/>
              <w:bottom w:w="80" w:type="dxa"/>
              <w:right w:w="100" w:type="dxa"/>
            </w:tcMar>
            <w:vAlign w:val="center"/>
          </w:tcPr>
          <w:p w14:paraId="060AEADE" w14:textId="77777777" w:rsidR="00A82438" w:rsidRPr="004477C1" w:rsidRDefault="00000000">
            <w:pPr>
              <w:rPr>
                <w:sz w:val="24"/>
                <w:szCs w:val="24"/>
              </w:rPr>
            </w:pPr>
            <w:r>
              <w:rPr>
                <w:sz w:val="24"/>
                <w:szCs w:val="24"/>
              </w:rPr>
              <w:t>11</w:t>
            </w:r>
          </w:p>
        </w:tc>
        <w:tc>
          <w:tcPr>
            <w:tcW w:w="5200" w:type="dxa"/>
            <w:tcMar>
              <w:top w:w="80" w:type="dxa"/>
              <w:left w:w="100" w:type="dxa"/>
              <w:bottom w:w="80" w:type="dxa"/>
              <w:right w:w="100" w:type="dxa"/>
            </w:tcMar>
            <w:vAlign w:val="center"/>
          </w:tcPr>
          <w:p w14:paraId="6BE10CB4" w14:textId="77777777" w:rsidR="00A82438" w:rsidRPr="004477C1" w:rsidRDefault="00000000">
            <w:pPr>
              <w:rPr>
                <w:sz w:val="24"/>
                <w:szCs w:val="24"/>
              </w:rPr>
            </w:pPr>
            <w:r>
              <w:rPr>
                <w:sz w:val="24"/>
                <w:szCs w:val="24"/>
              </w:rPr>
              <w:t>Frontend development: consumer and provider dashboards</w:t>
            </w:r>
          </w:p>
        </w:tc>
        <w:tc>
          <w:tcPr>
            <w:tcW w:w="3200" w:type="dxa"/>
            <w:tcMar>
              <w:top w:w="80" w:type="dxa"/>
              <w:left w:w="100" w:type="dxa"/>
              <w:bottom w:w="80" w:type="dxa"/>
              <w:right w:w="100" w:type="dxa"/>
            </w:tcMar>
            <w:vAlign w:val="center"/>
          </w:tcPr>
          <w:p w14:paraId="33B14F3A" w14:textId="77777777" w:rsidR="00A82438" w:rsidRPr="004477C1" w:rsidRDefault="00000000">
            <w:pPr>
              <w:rPr>
                <w:sz w:val="24"/>
                <w:szCs w:val="24"/>
              </w:rPr>
            </w:pPr>
            <w:r>
              <w:rPr>
                <w:sz w:val="24"/>
                <w:szCs w:val="24"/>
              </w:rPr>
              <w:t>Dashboard interfaces</w:t>
            </w:r>
          </w:p>
        </w:tc>
      </w:tr>
      <w:tr w:rsidR="00A82438" w:rsidRPr="004477C1" w14:paraId="3C014A6A" w14:textId="77777777">
        <w:tc>
          <w:tcPr>
            <w:tcW w:w="1200" w:type="dxa"/>
            <w:tcMar>
              <w:top w:w="80" w:type="dxa"/>
              <w:left w:w="100" w:type="dxa"/>
              <w:bottom w:w="80" w:type="dxa"/>
              <w:right w:w="100" w:type="dxa"/>
            </w:tcMar>
            <w:vAlign w:val="center"/>
          </w:tcPr>
          <w:p w14:paraId="0F4E9041" w14:textId="77777777" w:rsidR="00A82438" w:rsidRPr="004477C1" w:rsidRDefault="00000000">
            <w:pPr>
              <w:rPr>
                <w:sz w:val="24"/>
                <w:szCs w:val="24"/>
              </w:rPr>
            </w:pPr>
            <w:r>
              <w:rPr>
                <w:sz w:val="24"/>
                <w:szCs w:val="24"/>
              </w:rPr>
              <w:t>12</w:t>
            </w:r>
          </w:p>
        </w:tc>
        <w:tc>
          <w:tcPr>
            <w:tcW w:w="5200" w:type="dxa"/>
            <w:tcMar>
              <w:top w:w="80" w:type="dxa"/>
              <w:left w:w="100" w:type="dxa"/>
              <w:bottom w:w="80" w:type="dxa"/>
              <w:right w:w="100" w:type="dxa"/>
            </w:tcMar>
            <w:vAlign w:val="center"/>
          </w:tcPr>
          <w:p w14:paraId="5400DA1D" w14:textId="77777777" w:rsidR="00A82438" w:rsidRPr="004477C1" w:rsidRDefault="00000000">
            <w:pPr>
              <w:rPr>
                <w:sz w:val="24"/>
                <w:szCs w:val="24"/>
              </w:rPr>
            </w:pPr>
            <w:r>
              <w:rPr>
                <w:sz w:val="24"/>
                <w:szCs w:val="24"/>
              </w:rPr>
              <w:t>Frontend development: admin dashboard, review &amp; notification UI</w:t>
            </w:r>
          </w:p>
        </w:tc>
        <w:tc>
          <w:tcPr>
            <w:tcW w:w="3200" w:type="dxa"/>
            <w:tcMar>
              <w:top w:w="80" w:type="dxa"/>
              <w:left w:w="100" w:type="dxa"/>
              <w:bottom w:w="80" w:type="dxa"/>
              <w:right w:w="100" w:type="dxa"/>
            </w:tcMar>
            <w:vAlign w:val="center"/>
          </w:tcPr>
          <w:p w14:paraId="3FBC75D5" w14:textId="77777777" w:rsidR="00A82438" w:rsidRPr="004477C1" w:rsidRDefault="00000000">
            <w:pPr>
              <w:rPr>
                <w:sz w:val="24"/>
                <w:szCs w:val="24"/>
              </w:rPr>
            </w:pPr>
            <w:r>
              <w:rPr>
                <w:sz w:val="24"/>
                <w:szCs w:val="24"/>
              </w:rPr>
              <w:t>Complete UI integration</w:t>
            </w:r>
          </w:p>
        </w:tc>
      </w:tr>
      <w:tr w:rsidR="00A82438" w:rsidRPr="004477C1" w14:paraId="36CE4715" w14:textId="77777777">
        <w:tc>
          <w:tcPr>
            <w:tcW w:w="1200" w:type="dxa"/>
            <w:tcMar>
              <w:top w:w="80" w:type="dxa"/>
              <w:left w:w="100" w:type="dxa"/>
              <w:bottom w:w="80" w:type="dxa"/>
              <w:right w:w="100" w:type="dxa"/>
            </w:tcMar>
            <w:vAlign w:val="center"/>
          </w:tcPr>
          <w:p w14:paraId="18909CC7" w14:textId="77777777" w:rsidR="00A82438" w:rsidRPr="004477C1" w:rsidRDefault="00000000">
            <w:pPr>
              <w:rPr>
                <w:sz w:val="24"/>
                <w:szCs w:val="24"/>
              </w:rPr>
            </w:pPr>
            <w:r>
              <w:rPr>
                <w:sz w:val="24"/>
                <w:szCs w:val="24"/>
              </w:rPr>
              <w:t>13</w:t>
            </w:r>
          </w:p>
        </w:tc>
        <w:tc>
          <w:tcPr>
            <w:tcW w:w="5200" w:type="dxa"/>
            <w:tcMar>
              <w:top w:w="80" w:type="dxa"/>
              <w:left w:w="100" w:type="dxa"/>
              <w:bottom w:w="80" w:type="dxa"/>
              <w:right w:w="100" w:type="dxa"/>
            </w:tcMar>
            <w:vAlign w:val="center"/>
          </w:tcPr>
          <w:p w14:paraId="7EDB30B7" w14:textId="77777777" w:rsidR="00A82438" w:rsidRPr="004477C1" w:rsidRDefault="00000000">
            <w:pPr>
              <w:rPr>
                <w:sz w:val="24"/>
                <w:szCs w:val="24"/>
              </w:rPr>
            </w:pPr>
            <w:r>
              <w:rPr>
                <w:sz w:val="24"/>
                <w:szCs w:val="24"/>
              </w:rPr>
              <w:t>Integration testing and bug fixing across modules</w:t>
            </w:r>
          </w:p>
        </w:tc>
        <w:tc>
          <w:tcPr>
            <w:tcW w:w="3200" w:type="dxa"/>
            <w:tcMar>
              <w:top w:w="80" w:type="dxa"/>
              <w:left w:w="100" w:type="dxa"/>
              <w:bottom w:w="80" w:type="dxa"/>
              <w:right w:w="100" w:type="dxa"/>
            </w:tcMar>
            <w:vAlign w:val="center"/>
          </w:tcPr>
          <w:p w14:paraId="39E8E60D" w14:textId="77777777" w:rsidR="00A82438" w:rsidRPr="004477C1" w:rsidRDefault="00000000">
            <w:pPr>
              <w:rPr>
                <w:sz w:val="24"/>
                <w:szCs w:val="24"/>
              </w:rPr>
            </w:pPr>
            <w:r>
              <w:rPr>
                <w:sz w:val="24"/>
                <w:szCs w:val="24"/>
              </w:rPr>
              <w:t>Integrated, tested system</w:t>
            </w:r>
          </w:p>
        </w:tc>
      </w:tr>
      <w:tr w:rsidR="00A82438" w:rsidRPr="004477C1" w14:paraId="43E17252" w14:textId="77777777">
        <w:tc>
          <w:tcPr>
            <w:tcW w:w="1200" w:type="dxa"/>
            <w:tcMar>
              <w:top w:w="80" w:type="dxa"/>
              <w:left w:w="100" w:type="dxa"/>
              <w:bottom w:w="80" w:type="dxa"/>
              <w:right w:w="100" w:type="dxa"/>
            </w:tcMar>
            <w:vAlign w:val="center"/>
          </w:tcPr>
          <w:p w14:paraId="2289B99C" w14:textId="77777777" w:rsidR="00A82438" w:rsidRPr="004477C1" w:rsidRDefault="00000000">
            <w:pPr>
              <w:rPr>
                <w:sz w:val="24"/>
                <w:szCs w:val="24"/>
              </w:rPr>
            </w:pPr>
            <w:r>
              <w:rPr>
                <w:sz w:val="24"/>
                <w:szCs w:val="24"/>
              </w:rPr>
              <w:lastRenderedPageBreak/>
              <w:t>14</w:t>
            </w:r>
          </w:p>
        </w:tc>
        <w:tc>
          <w:tcPr>
            <w:tcW w:w="5200" w:type="dxa"/>
            <w:tcMar>
              <w:top w:w="80" w:type="dxa"/>
              <w:left w:w="100" w:type="dxa"/>
              <w:bottom w:w="80" w:type="dxa"/>
              <w:right w:w="100" w:type="dxa"/>
            </w:tcMar>
            <w:vAlign w:val="center"/>
          </w:tcPr>
          <w:p w14:paraId="18A26C5E" w14:textId="77777777" w:rsidR="00A82438" w:rsidRPr="004477C1" w:rsidRDefault="00000000">
            <w:pPr>
              <w:rPr>
                <w:sz w:val="24"/>
                <w:szCs w:val="24"/>
              </w:rPr>
            </w:pPr>
            <w:r>
              <w:rPr>
                <w:sz w:val="24"/>
                <w:szCs w:val="24"/>
              </w:rPr>
              <w:t>Security hardening, performance testing, usability refinement</w:t>
            </w:r>
          </w:p>
        </w:tc>
        <w:tc>
          <w:tcPr>
            <w:tcW w:w="3200" w:type="dxa"/>
            <w:tcMar>
              <w:top w:w="80" w:type="dxa"/>
              <w:left w:w="100" w:type="dxa"/>
              <w:bottom w:w="80" w:type="dxa"/>
              <w:right w:w="100" w:type="dxa"/>
            </w:tcMar>
            <w:vAlign w:val="center"/>
          </w:tcPr>
          <w:p w14:paraId="2A240BB2" w14:textId="77777777" w:rsidR="00A82438" w:rsidRPr="004477C1" w:rsidRDefault="00000000">
            <w:pPr>
              <w:rPr>
                <w:sz w:val="24"/>
                <w:szCs w:val="24"/>
              </w:rPr>
            </w:pPr>
            <w:r>
              <w:rPr>
                <w:sz w:val="24"/>
                <w:szCs w:val="24"/>
              </w:rPr>
              <w:t>NFR compliance verified</w:t>
            </w:r>
          </w:p>
        </w:tc>
      </w:tr>
      <w:tr w:rsidR="00A82438" w:rsidRPr="004477C1" w14:paraId="2FF1D58D" w14:textId="77777777">
        <w:tc>
          <w:tcPr>
            <w:tcW w:w="1200" w:type="dxa"/>
            <w:tcMar>
              <w:top w:w="80" w:type="dxa"/>
              <w:left w:w="100" w:type="dxa"/>
              <w:bottom w:w="80" w:type="dxa"/>
              <w:right w:w="100" w:type="dxa"/>
            </w:tcMar>
            <w:vAlign w:val="center"/>
          </w:tcPr>
          <w:p w14:paraId="3AEB98A5" w14:textId="77777777" w:rsidR="00A82438" w:rsidRPr="004477C1" w:rsidRDefault="00000000">
            <w:pPr>
              <w:rPr>
                <w:sz w:val="24"/>
                <w:szCs w:val="24"/>
              </w:rPr>
            </w:pPr>
            <w:r>
              <w:rPr>
                <w:sz w:val="24"/>
                <w:szCs w:val="24"/>
              </w:rPr>
              <w:t>15</w:t>
            </w:r>
          </w:p>
        </w:tc>
        <w:tc>
          <w:tcPr>
            <w:tcW w:w="5200" w:type="dxa"/>
            <w:tcMar>
              <w:top w:w="80" w:type="dxa"/>
              <w:left w:w="100" w:type="dxa"/>
              <w:bottom w:w="80" w:type="dxa"/>
              <w:right w:w="100" w:type="dxa"/>
            </w:tcMar>
            <w:vAlign w:val="center"/>
          </w:tcPr>
          <w:p w14:paraId="7B4BB825" w14:textId="77777777" w:rsidR="00A82438" w:rsidRPr="004477C1" w:rsidRDefault="00000000">
            <w:pPr>
              <w:rPr>
                <w:sz w:val="24"/>
                <w:szCs w:val="24"/>
              </w:rPr>
            </w:pPr>
            <w:r>
              <w:rPr>
                <w:sz w:val="24"/>
                <w:szCs w:val="24"/>
              </w:rPr>
              <w:t>User acceptance testing, documentation, final report writing</w:t>
            </w:r>
          </w:p>
        </w:tc>
        <w:tc>
          <w:tcPr>
            <w:tcW w:w="3200" w:type="dxa"/>
            <w:tcMar>
              <w:top w:w="80" w:type="dxa"/>
              <w:left w:w="100" w:type="dxa"/>
              <w:bottom w:w="80" w:type="dxa"/>
              <w:right w:w="100" w:type="dxa"/>
            </w:tcMar>
            <w:vAlign w:val="center"/>
          </w:tcPr>
          <w:p w14:paraId="22E46B37" w14:textId="77777777" w:rsidR="00A82438" w:rsidRPr="004477C1" w:rsidRDefault="00000000">
            <w:pPr>
              <w:rPr>
                <w:sz w:val="24"/>
                <w:szCs w:val="24"/>
              </w:rPr>
            </w:pPr>
            <w:r>
              <w:rPr>
                <w:sz w:val="24"/>
                <w:szCs w:val="24"/>
              </w:rPr>
              <w:t>Final report draft</w:t>
            </w:r>
          </w:p>
        </w:tc>
      </w:tr>
      <w:tr w:rsidR="00A82438" w:rsidRPr="004477C1" w14:paraId="137AA62F" w14:textId="77777777">
        <w:tc>
          <w:tcPr>
            <w:tcW w:w="1200" w:type="dxa"/>
            <w:tcMar>
              <w:top w:w="80" w:type="dxa"/>
              <w:left w:w="100" w:type="dxa"/>
              <w:bottom w:w="80" w:type="dxa"/>
              <w:right w:w="100" w:type="dxa"/>
            </w:tcMar>
            <w:vAlign w:val="center"/>
          </w:tcPr>
          <w:p w14:paraId="6B9A6161" w14:textId="77777777" w:rsidR="00A82438" w:rsidRPr="004477C1" w:rsidRDefault="00000000">
            <w:pPr>
              <w:rPr>
                <w:sz w:val="24"/>
                <w:szCs w:val="24"/>
              </w:rPr>
            </w:pPr>
            <w:r>
              <w:rPr>
                <w:sz w:val="24"/>
                <w:szCs w:val="24"/>
              </w:rPr>
              <w:t>16</w:t>
            </w:r>
          </w:p>
        </w:tc>
        <w:tc>
          <w:tcPr>
            <w:tcW w:w="5200" w:type="dxa"/>
            <w:tcMar>
              <w:top w:w="80" w:type="dxa"/>
              <w:left w:w="100" w:type="dxa"/>
              <w:bottom w:w="80" w:type="dxa"/>
              <w:right w:w="100" w:type="dxa"/>
            </w:tcMar>
            <w:vAlign w:val="center"/>
          </w:tcPr>
          <w:p w14:paraId="1C96BA4E" w14:textId="77777777" w:rsidR="00A82438" w:rsidRPr="004477C1" w:rsidRDefault="00000000">
            <w:pPr>
              <w:rPr>
                <w:sz w:val="24"/>
                <w:szCs w:val="24"/>
              </w:rPr>
            </w:pPr>
            <w:r>
              <w:rPr>
                <w:sz w:val="24"/>
                <w:szCs w:val="24"/>
              </w:rPr>
              <w:t>Final presentation preparation and project submission</w:t>
            </w:r>
          </w:p>
        </w:tc>
        <w:tc>
          <w:tcPr>
            <w:tcW w:w="3200" w:type="dxa"/>
            <w:tcMar>
              <w:top w:w="80" w:type="dxa"/>
              <w:left w:w="100" w:type="dxa"/>
              <w:bottom w:w="80" w:type="dxa"/>
              <w:right w:w="100" w:type="dxa"/>
            </w:tcMar>
            <w:vAlign w:val="center"/>
          </w:tcPr>
          <w:p w14:paraId="5D7603BF" w14:textId="77777777" w:rsidR="00A82438" w:rsidRPr="004477C1" w:rsidRDefault="00000000">
            <w:pPr>
              <w:rPr>
                <w:sz w:val="24"/>
                <w:szCs w:val="24"/>
              </w:rPr>
            </w:pPr>
            <w:r>
              <w:rPr>
                <w:sz w:val="24"/>
                <w:szCs w:val="24"/>
              </w:rPr>
              <w:t>Final deliverable and demo</w:t>
            </w:r>
          </w:p>
        </w:tc>
      </w:tr>
    </w:tbl>
    <w:p w14:paraId="63460CD9" w14:textId="77777777" w:rsidR="00A82438" w:rsidRPr="004477C1" w:rsidRDefault="00000000">
      <w:pPr>
        <w:pStyle w:val="Heading1"/>
        <w:spacing w:before="360" w:after="200"/>
        <w:rPr>
          <w:color w:val="002060"/>
        </w:rPr>
      </w:pPr>
      <w:r>
        <w:rPr>
          <w:b/>
          <w:bCs/>
          <w:color w:val="002060"/>
        </w:rPr>
        <w:t>14. References</w:t>
      </w:r>
    </w:p>
    <w:p w14:paraId="1167CE61" w14:textId="77777777" w:rsidR="00A82438" w:rsidRPr="004477C1" w:rsidRDefault="00000000">
      <w:pPr>
        <w:pStyle w:val="ListParagraph"/>
        <w:numPr>
          <w:ilvl w:val="0"/>
          <w:numId w:val="3"/>
        </w:numPr>
        <w:spacing w:after="100"/>
        <w:rPr>
          <w:sz w:val="24"/>
          <w:szCs w:val="24"/>
        </w:rPr>
      </w:pPr>
      <w:r>
        <w:rPr>
          <w:sz w:val="24"/>
          <w:szCs w:val="24"/>
        </w:rPr>
        <w:t>Node.js Documentation — https://nodejs.org/en/docs/</w:t>
      </w:r>
    </w:p>
    <w:p w14:paraId="56652824" w14:textId="77777777" w:rsidR="00A82438" w:rsidRPr="004477C1" w:rsidRDefault="00000000">
      <w:pPr>
        <w:pStyle w:val="ListParagraph"/>
        <w:numPr>
          <w:ilvl w:val="0"/>
          <w:numId w:val="3"/>
        </w:numPr>
        <w:spacing w:after="100"/>
        <w:rPr>
          <w:sz w:val="24"/>
          <w:szCs w:val="24"/>
        </w:rPr>
      </w:pPr>
      <w:r>
        <w:rPr>
          <w:sz w:val="24"/>
          <w:szCs w:val="24"/>
        </w:rPr>
        <w:t>Express.js Documentation — https://expressjs.com/</w:t>
      </w:r>
    </w:p>
    <w:p w14:paraId="01C1E32B" w14:textId="77777777" w:rsidR="00A82438" w:rsidRPr="004477C1" w:rsidRDefault="00000000">
      <w:pPr>
        <w:pStyle w:val="ListParagraph"/>
        <w:numPr>
          <w:ilvl w:val="0"/>
          <w:numId w:val="3"/>
        </w:numPr>
        <w:spacing w:after="100"/>
        <w:rPr>
          <w:sz w:val="24"/>
          <w:szCs w:val="24"/>
        </w:rPr>
      </w:pPr>
      <w:r>
        <w:rPr>
          <w:sz w:val="24"/>
          <w:szCs w:val="24"/>
        </w:rPr>
        <w:t>MySQL 8.0 Reference Manual — https://dev.mysql.com/doc/</w:t>
      </w:r>
    </w:p>
    <w:p w14:paraId="0634A64A" w14:textId="77777777" w:rsidR="00A82438" w:rsidRPr="004477C1" w:rsidRDefault="00000000">
      <w:pPr>
        <w:pStyle w:val="ListParagraph"/>
        <w:numPr>
          <w:ilvl w:val="0"/>
          <w:numId w:val="3"/>
        </w:numPr>
        <w:spacing w:after="100"/>
        <w:rPr>
          <w:sz w:val="24"/>
          <w:szCs w:val="24"/>
        </w:rPr>
      </w:pPr>
      <w:r>
        <w:rPr>
          <w:sz w:val="24"/>
          <w:szCs w:val="24"/>
        </w:rPr>
        <w:t>JSON Web Tokens (JWT) Introduction — https://jwt.io/introduction/</w:t>
      </w:r>
    </w:p>
    <w:p w14:paraId="2CDC2B2B" w14:textId="77777777" w:rsidR="00A82438" w:rsidRPr="004477C1" w:rsidRDefault="00000000">
      <w:pPr>
        <w:pStyle w:val="ListParagraph"/>
        <w:numPr>
          <w:ilvl w:val="0"/>
          <w:numId w:val="3"/>
        </w:numPr>
        <w:spacing w:after="100"/>
        <w:rPr>
          <w:sz w:val="24"/>
          <w:szCs w:val="24"/>
        </w:rPr>
      </w:pPr>
      <w:r>
        <w:rPr>
          <w:sz w:val="24"/>
          <w:szCs w:val="24"/>
        </w:rPr>
        <w:t>bcrypt.js — https://github.com/kelektiv/node.bcrypt.js</w:t>
      </w:r>
    </w:p>
    <w:p w14:paraId="1570E9A1" w14:textId="77777777" w:rsidR="00A82438" w:rsidRPr="004477C1" w:rsidRDefault="00000000">
      <w:pPr>
        <w:pStyle w:val="ListParagraph"/>
        <w:numPr>
          <w:ilvl w:val="0"/>
          <w:numId w:val="3"/>
        </w:numPr>
        <w:spacing w:after="100"/>
        <w:rPr>
          <w:sz w:val="24"/>
          <w:szCs w:val="24"/>
        </w:rPr>
      </w:pPr>
      <w:r>
        <w:rPr>
          <w:sz w:val="24"/>
          <w:szCs w:val="24"/>
        </w:rPr>
        <w:t>Nodemailer Documentation — https://nodemailer.com/about/</w:t>
      </w:r>
    </w:p>
    <w:p w14:paraId="27BF87FD" w14:textId="77777777" w:rsidR="00A82438" w:rsidRPr="004477C1" w:rsidRDefault="00000000">
      <w:pPr>
        <w:pStyle w:val="ListParagraph"/>
        <w:numPr>
          <w:ilvl w:val="0"/>
          <w:numId w:val="3"/>
        </w:numPr>
        <w:spacing w:after="100"/>
        <w:rPr>
          <w:sz w:val="24"/>
          <w:szCs w:val="24"/>
        </w:rPr>
      </w:pPr>
      <w:r>
        <w:rPr>
          <w:sz w:val="24"/>
          <w:szCs w:val="24"/>
        </w:rPr>
        <w:t>OWASP Top Ten (2021) — Open Web Application Security Project</w:t>
      </w:r>
    </w:p>
    <w:p w14:paraId="79D0C378" w14:textId="77777777" w:rsidR="00A82438" w:rsidRPr="004477C1" w:rsidRDefault="00000000">
      <w:pPr>
        <w:pStyle w:val="ListParagraph"/>
        <w:numPr>
          <w:ilvl w:val="0"/>
          <w:numId w:val="3"/>
        </w:numPr>
        <w:spacing w:after="100"/>
        <w:rPr>
          <w:sz w:val="24"/>
          <w:szCs w:val="24"/>
        </w:rPr>
      </w:pPr>
      <w:r>
        <w:rPr>
          <w:sz w:val="24"/>
          <w:szCs w:val="24"/>
        </w:rPr>
        <w:t>W3C Web Content Accessibility Guidelines (WCAG) 2.1 Level AA</w:t>
      </w:r>
    </w:p>
    <w:p w14:paraId="58E7D0E2" w14:textId="77777777" w:rsidR="00A82438" w:rsidRPr="00C5775B" w:rsidRDefault="00000000">
      <w:pPr>
        <w:pStyle w:val="Heading1"/>
        <w:spacing w:before="360" w:after="200"/>
        <w:rPr>
          <w:color w:val="002060"/>
        </w:rPr>
      </w:pPr>
      <w:r>
        <w:rPr>
          <w:b/>
          <w:bCs/>
          <w:color w:val="002060"/>
        </w:rPr>
        <w:t>15. Conclusion</w:t>
      </w:r>
    </w:p>
    <w:p w14:paraId="5045611E" w14:textId="77777777" w:rsidR="00A82438" w:rsidRPr="00C5775B" w:rsidRDefault="00000000">
      <w:pPr>
        <w:spacing w:after="160" w:line="276" w:lineRule="auto"/>
        <w:jc w:val="both"/>
        <w:rPr>
          <w:sz w:val="24"/>
          <w:szCs w:val="24"/>
        </w:rPr>
      </w:pPr>
      <w:r>
        <w:rPr>
          <w:sz w:val="24"/>
          <w:szCs w:val="24"/>
        </w:rPr>
        <w:t>PakServe: Local Services Marketplace presents a well-scoped, technically achievable, and socially relevant Final Year Project. By digitizing the discovery, booking, and evaluation of local services through a secure, role-based web platform, the project addresses a genuine gap in Pakistan's informal services economy while offering substantial opportunity to demonstrate competence across database design, backend API development, authentication and security, and responsive frontend engineering. Given the maturity of the proposed technology stack and the deliberate scoping of features, the project is assessed as both technically feasible and suitable for completion within the available academic timeline.</w:t>
      </w:r>
    </w:p>
    <w:p w14:paraId="10AB8EC6" w14:textId="77777777" w:rsidR="00A82438" w:rsidRDefault="00000000">
      <w:pPr>
        <w:spacing w:before="300"/>
        <w:jc w:val="center"/>
      </w:pPr>
      <w:r>
        <w:rPr>
          <w:i/>
          <w:iCs/>
        </w:rPr>
        <w:t>— End of Proposal —</w:t>
      </w:r>
    </w:p>
    <w:sectPr w:rsidR="00A8243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4299" w14:textId="77777777" w:rsidR="00BE7414" w:rsidRDefault="00BE7414">
      <w:r>
        <w:separator/>
      </w:r>
    </w:p>
  </w:endnote>
  <w:endnote w:type="continuationSeparator" w:id="0">
    <w:p w14:paraId="36A20200" w14:textId="77777777" w:rsidR="00BE7414" w:rsidRDefault="00BE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C20B" w14:textId="2843654D" w:rsidR="00A82438" w:rsidRDefault="00000000">
    <w:pPr>
      <w:jc w:val="center"/>
    </w:pPr>
    <w:r>
      <w:rPr>
        <w:sz w:val="18"/>
        <w:szCs w:val="18"/>
      </w:rPr>
      <w:fldChar w:fldCharType="begin"/>
    </w:r>
    <w:r>
      <w:rPr>
        <w:sz w:val="18"/>
        <w:szCs w:val="18"/>
      </w:rPr>
      <w:instrText>PAGE</w:instrText>
    </w:r>
    <w:r>
      <w:rPr>
        <w:sz w:val="18"/>
        <w:szCs w:val="18"/>
      </w:rPr>
      <w:fldChar w:fldCharType="separate"/>
    </w:r>
    <w:r w:rsidR="002F3519">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C7ABD" w14:textId="77777777" w:rsidR="00BE7414" w:rsidRDefault="00BE7414">
      <w:r>
        <w:separator/>
      </w:r>
    </w:p>
  </w:footnote>
  <w:footnote w:type="continuationSeparator" w:id="0">
    <w:p w14:paraId="4EB4965B" w14:textId="77777777" w:rsidR="00BE7414" w:rsidRDefault="00BE7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86F0" w14:textId="77777777" w:rsidR="00A82438" w:rsidRDefault="00000000">
    <w:pPr>
      <w:jc w:val="right"/>
    </w:pPr>
    <w:proofErr w:type="spellStart"/>
    <w:r>
      <w:rPr>
        <w:i/>
        <w:iCs/>
        <w:color w:val="666666"/>
        <w:sz w:val="16"/>
        <w:szCs w:val="16"/>
      </w:rPr>
      <w:t>PakServe</w:t>
    </w:r>
    <w:proofErr w:type="spellEnd"/>
    <w:r>
      <w:rPr>
        <w:i/>
        <w:iCs/>
        <w:color w:val="666666"/>
        <w:sz w:val="16"/>
        <w:szCs w:val="16"/>
      </w:rPr>
      <w:t>: Local Services Marketplace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91ADA"/>
    <w:multiLevelType w:val="hybridMultilevel"/>
    <w:tmpl w:val="1A186D86"/>
    <w:lvl w:ilvl="0" w:tplc="156A047E">
      <w:start w:val="1"/>
      <w:numFmt w:val="bullet"/>
      <w:lvlText w:val="●"/>
      <w:lvlJc w:val="left"/>
      <w:pPr>
        <w:ind w:left="720" w:hanging="360"/>
      </w:pPr>
    </w:lvl>
    <w:lvl w:ilvl="1" w:tplc="ACDC234A">
      <w:start w:val="1"/>
      <w:numFmt w:val="bullet"/>
      <w:lvlText w:val="○"/>
      <w:lvlJc w:val="left"/>
      <w:pPr>
        <w:ind w:left="1440" w:hanging="360"/>
      </w:pPr>
    </w:lvl>
    <w:lvl w:ilvl="2" w:tplc="15D61142">
      <w:start w:val="1"/>
      <w:numFmt w:val="bullet"/>
      <w:lvlText w:val="■"/>
      <w:lvlJc w:val="left"/>
      <w:pPr>
        <w:ind w:left="2160" w:hanging="360"/>
      </w:pPr>
    </w:lvl>
    <w:lvl w:ilvl="3" w:tplc="7B32A5BE">
      <w:start w:val="1"/>
      <w:numFmt w:val="bullet"/>
      <w:lvlText w:val="●"/>
      <w:lvlJc w:val="left"/>
      <w:pPr>
        <w:ind w:left="2880" w:hanging="360"/>
      </w:pPr>
    </w:lvl>
    <w:lvl w:ilvl="4" w:tplc="1CFC76F4">
      <w:start w:val="1"/>
      <w:numFmt w:val="bullet"/>
      <w:lvlText w:val="○"/>
      <w:lvlJc w:val="left"/>
      <w:pPr>
        <w:ind w:left="3600" w:hanging="360"/>
      </w:pPr>
    </w:lvl>
    <w:lvl w:ilvl="5" w:tplc="089A5346">
      <w:start w:val="1"/>
      <w:numFmt w:val="bullet"/>
      <w:lvlText w:val="■"/>
      <w:lvlJc w:val="left"/>
      <w:pPr>
        <w:ind w:left="4320" w:hanging="360"/>
      </w:pPr>
    </w:lvl>
    <w:lvl w:ilvl="6" w:tplc="3FA88D78">
      <w:start w:val="1"/>
      <w:numFmt w:val="bullet"/>
      <w:lvlText w:val="●"/>
      <w:lvlJc w:val="left"/>
      <w:pPr>
        <w:ind w:left="5040" w:hanging="360"/>
      </w:pPr>
    </w:lvl>
    <w:lvl w:ilvl="7" w:tplc="98B28EF8">
      <w:start w:val="1"/>
      <w:numFmt w:val="bullet"/>
      <w:lvlText w:val="●"/>
      <w:lvlJc w:val="left"/>
      <w:pPr>
        <w:ind w:left="5760" w:hanging="360"/>
      </w:pPr>
    </w:lvl>
    <w:lvl w:ilvl="8" w:tplc="40186E6A">
      <w:start w:val="1"/>
      <w:numFmt w:val="bullet"/>
      <w:lvlText w:val="●"/>
      <w:lvlJc w:val="left"/>
      <w:pPr>
        <w:ind w:left="6480" w:hanging="360"/>
      </w:pPr>
    </w:lvl>
  </w:abstractNum>
  <w:abstractNum w:abstractNumId="1" w15:restartNumberingAfterBreak="0">
    <w:nsid w:val="60296099"/>
    <w:multiLevelType w:val="hybridMultilevel"/>
    <w:tmpl w:val="3EA81584"/>
    <w:lvl w:ilvl="0" w:tplc="D6E6C034">
      <w:start w:val="1"/>
      <w:numFmt w:val="decimal"/>
      <w:lvlText w:val="%1."/>
      <w:lvlJc w:val="left"/>
      <w:pPr>
        <w:ind w:left="720" w:hanging="360"/>
      </w:pPr>
    </w:lvl>
    <w:lvl w:ilvl="1" w:tplc="379E32BC">
      <w:numFmt w:val="decimal"/>
      <w:lvlText w:val=""/>
      <w:lvlJc w:val="left"/>
    </w:lvl>
    <w:lvl w:ilvl="2" w:tplc="9C2009FA">
      <w:numFmt w:val="decimal"/>
      <w:lvlText w:val=""/>
      <w:lvlJc w:val="left"/>
    </w:lvl>
    <w:lvl w:ilvl="3" w:tplc="33D27E7A">
      <w:numFmt w:val="decimal"/>
      <w:lvlText w:val=""/>
      <w:lvlJc w:val="left"/>
    </w:lvl>
    <w:lvl w:ilvl="4" w:tplc="79FC2F9A">
      <w:numFmt w:val="decimal"/>
      <w:lvlText w:val=""/>
      <w:lvlJc w:val="left"/>
    </w:lvl>
    <w:lvl w:ilvl="5" w:tplc="A80E9A58">
      <w:numFmt w:val="decimal"/>
      <w:lvlText w:val=""/>
      <w:lvlJc w:val="left"/>
    </w:lvl>
    <w:lvl w:ilvl="6" w:tplc="970E8392">
      <w:numFmt w:val="decimal"/>
      <w:lvlText w:val=""/>
      <w:lvlJc w:val="left"/>
    </w:lvl>
    <w:lvl w:ilvl="7" w:tplc="17D815BE">
      <w:numFmt w:val="decimal"/>
      <w:lvlText w:val=""/>
      <w:lvlJc w:val="left"/>
    </w:lvl>
    <w:lvl w:ilvl="8" w:tplc="795C2254">
      <w:numFmt w:val="decimal"/>
      <w:lvlText w:val=""/>
      <w:lvlJc w:val="left"/>
    </w:lvl>
  </w:abstractNum>
  <w:abstractNum w:abstractNumId="2" w15:restartNumberingAfterBreak="0">
    <w:nsid w:val="6CDC7CA1"/>
    <w:multiLevelType w:val="hybridMultilevel"/>
    <w:tmpl w:val="DE840EE8"/>
    <w:lvl w:ilvl="0" w:tplc="4CEA2184">
      <w:start w:val="1"/>
      <w:numFmt w:val="bullet"/>
      <w:lvlText w:val="•"/>
      <w:lvlJc w:val="left"/>
      <w:pPr>
        <w:ind w:left="720" w:hanging="360"/>
      </w:pPr>
    </w:lvl>
    <w:lvl w:ilvl="1" w:tplc="308CB6BC">
      <w:numFmt w:val="decimal"/>
      <w:lvlText w:val=""/>
      <w:lvlJc w:val="left"/>
    </w:lvl>
    <w:lvl w:ilvl="2" w:tplc="F22AE48A">
      <w:numFmt w:val="decimal"/>
      <w:lvlText w:val=""/>
      <w:lvlJc w:val="left"/>
    </w:lvl>
    <w:lvl w:ilvl="3" w:tplc="00949962">
      <w:numFmt w:val="decimal"/>
      <w:lvlText w:val=""/>
      <w:lvlJc w:val="left"/>
    </w:lvl>
    <w:lvl w:ilvl="4" w:tplc="D630979A">
      <w:numFmt w:val="decimal"/>
      <w:lvlText w:val=""/>
      <w:lvlJc w:val="left"/>
    </w:lvl>
    <w:lvl w:ilvl="5" w:tplc="8A8A304E">
      <w:numFmt w:val="decimal"/>
      <w:lvlText w:val=""/>
      <w:lvlJc w:val="left"/>
    </w:lvl>
    <w:lvl w:ilvl="6" w:tplc="7DA8221E">
      <w:numFmt w:val="decimal"/>
      <w:lvlText w:val=""/>
      <w:lvlJc w:val="left"/>
    </w:lvl>
    <w:lvl w:ilvl="7" w:tplc="1CF8BBB0">
      <w:numFmt w:val="decimal"/>
      <w:lvlText w:val=""/>
      <w:lvlJc w:val="left"/>
    </w:lvl>
    <w:lvl w:ilvl="8" w:tplc="E23A794E">
      <w:numFmt w:val="decimal"/>
      <w:lvlText w:val=""/>
      <w:lvlJc w:val="left"/>
    </w:lvl>
  </w:abstractNum>
  <w:num w:numId="1" w16cid:durableId="354355658">
    <w:abstractNumId w:val="0"/>
    <w:lvlOverride w:ilvl="0">
      <w:startOverride w:val="1"/>
    </w:lvlOverride>
  </w:num>
  <w:num w:numId="2" w16cid:durableId="269818083">
    <w:abstractNumId w:val="1"/>
    <w:lvlOverride w:ilvl="0">
      <w:startOverride w:val="1"/>
    </w:lvlOverride>
  </w:num>
  <w:num w:numId="3" w16cid:durableId="9490476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38"/>
    <w:rsid w:val="001D0517"/>
    <w:rsid w:val="002F3519"/>
    <w:rsid w:val="004477C1"/>
    <w:rsid w:val="004C0DDC"/>
    <w:rsid w:val="005F045D"/>
    <w:rsid w:val="00637FD5"/>
    <w:rsid w:val="00855955"/>
    <w:rsid w:val="00A82438"/>
    <w:rsid w:val="00BE7414"/>
    <w:rsid w:val="00C577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82DE"/>
  <w15:docId w15:val="{AA2F2991-6189-4E21-A2D7-F3301627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51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Javeria Zia</cp:lastModifiedBy>
  <cp:revision>3</cp:revision>
  <dcterms:created xsi:type="dcterms:W3CDTF">2026-07-09T21:04:00Z</dcterms:created>
  <dcterms:modified xsi:type="dcterms:W3CDTF">2026-07-09T21:46:00Z</dcterms:modified>
</cp:coreProperties>
</file>