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31C94" w:rsidRDefault="00000000">
      <w:pPr>
        <w:spacing w:line="360" w:lineRule="auto"/>
        <w:jc w:val="center"/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Jawdat Abdullah</w:t>
      </w:r>
    </w:p>
    <w:p w14:paraId="00000002" w14:textId="77777777" w:rsidR="00231C94" w:rsidRDefault="00000000">
      <w:pPr>
        <w:spacing w:line="240" w:lineRule="auto"/>
        <w:jc w:val="center"/>
        <w:rPr>
          <w:b/>
          <w:highlight w:val="white"/>
        </w:rPr>
      </w:pPr>
      <w:r>
        <w:rPr>
          <w:highlight w:val="white"/>
        </w:rPr>
        <w:t xml:space="preserve">052-6449858    |    </w:t>
      </w:r>
      <w:r>
        <w:t>ajawdat.dev@gmail.com</w:t>
      </w:r>
      <w:r>
        <w:rPr>
          <w:highlight w:val="white"/>
        </w:rPr>
        <w:t xml:space="preserve">    |   </w:t>
      </w:r>
      <w:hyperlink r:id="rId5">
        <w:r>
          <w:rPr>
            <w:b/>
            <w:color w:val="1155CC"/>
            <w:highlight w:val="white"/>
            <w:u w:val="single"/>
          </w:rPr>
          <w:t>LinkedIn</w:t>
        </w:r>
      </w:hyperlink>
      <w:r>
        <w:rPr>
          <w:highlight w:val="white"/>
        </w:rPr>
        <w:t xml:space="preserve">    |    </w:t>
      </w:r>
      <w:hyperlink r:id="rId6">
        <w:r>
          <w:rPr>
            <w:b/>
            <w:color w:val="1155CC"/>
            <w:highlight w:val="white"/>
            <w:u w:val="single"/>
          </w:rPr>
          <w:t>GitHub</w:t>
        </w:r>
      </w:hyperlink>
    </w:p>
    <w:p w14:paraId="00000003" w14:textId="77777777" w:rsidR="00231C94" w:rsidRDefault="00000000">
      <w:pPr>
        <w:spacing w:before="200" w:line="240" w:lineRule="auto"/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>Summary</w:t>
      </w:r>
    </w:p>
    <w:p w14:paraId="00000004" w14:textId="77777777" w:rsidR="00231C94" w:rsidRDefault="00000000">
      <w:pPr>
        <w:spacing w:after="200" w:line="240" w:lineRule="auto"/>
        <w:rPr>
          <w:b/>
          <w:highlight w:val="yellow"/>
        </w:rPr>
      </w:pPr>
      <w:r>
        <w:rPr>
          <w:highlight w:val="white"/>
        </w:rPr>
        <w:t>Senior Software Developer with a strong background in web and mobile application development. Currently, I’m pursuing a Data Science degree to combine with my engineering skills. Passionate about new challenges and contributing to innovative projects.</w:t>
      </w:r>
    </w:p>
    <w:p w14:paraId="00000005" w14:textId="77777777" w:rsidR="00231C94" w:rsidRDefault="00000000">
      <w:pPr>
        <w:spacing w:before="200" w:after="200" w:line="240" w:lineRule="auto"/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>Experience</w:t>
      </w:r>
    </w:p>
    <w:p w14:paraId="00000006" w14:textId="3957A7BD" w:rsidR="00231C94" w:rsidRDefault="00000000">
      <w:pPr>
        <w:spacing w:before="200" w:after="200" w:line="240" w:lineRule="auto"/>
        <w:rPr>
          <w:highlight w:val="white"/>
        </w:rPr>
      </w:pPr>
      <w:hyperlink r:id="rId7">
        <w:r>
          <w:rPr>
            <w:b/>
            <w:color w:val="1155CC"/>
            <w:highlight w:val="white"/>
            <w:u w:val="single"/>
          </w:rPr>
          <w:t>Strauss-Group</w:t>
        </w:r>
      </w:hyperlink>
      <w:r>
        <w:rPr>
          <w:b/>
          <w:highlight w:val="white"/>
        </w:rPr>
        <w:t xml:space="preserve"> | Logistics SAP EWM </w:t>
      </w:r>
      <w:r w:rsidR="00934661">
        <w:rPr>
          <w:b/>
          <w:highlight w:val="white"/>
        </w:rPr>
        <w:t>&amp; Automation Manager</w:t>
      </w:r>
      <w:r>
        <w:rPr>
          <w:b/>
          <w:highlight w:val="white"/>
        </w:rPr>
        <w:t xml:space="preserve">| </w:t>
      </w:r>
      <w:r>
        <w:rPr>
          <w:highlight w:val="white"/>
        </w:rPr>
        <w:t>2024-Current</w:t>
      </w:r>
    </w:p>
    <w:p w14:paraId="00000007" w14:textId="77777777" w:rsidR="00231C94" w:rsidRDefault="00000000" w:rsidP="00934661">
      <w:pPr>
        <w:numPr>
          <w:ilvl w:val="0"/>
          <w:numId w:val="3"/>
        </w:numPr>
        <w:spacing w:line="240" w:lineRule="auto"/>
        <w:rPr>
          <w:highlight w:val="white"/>
        </w:rPr>
      </w:pPr>
      <w:r>
        <w:rPr>
          <w:highlight w:val="white"/>
        </w:rPr>
        <w:t>Operating</w:t>
      </w:r>
      <w:r>
        <w:rPr>
          <w:b/>
          <w:highlight w:val="white"/>
        </w:rPr>
        <w:t xml:space="preserve"> SAP EWM and SAP ECC on SAP S/4HANA</w:t>
      </w:r>
      <w:r>
        <w:rPr>
          <w:highlight w:val="white"/>
        </w:rPr>
        <w:t xml:space="preserve"> for managing outbound and inbound deliveries while training new users on system operations.</w:t>
      </w:r>
    </w:p>
    <w:p w14:paraId="093DBB79" w14:textId="6170BF38" w:rsidR="00934661" w:rsidRDefault="00934661" w:rsidP="00934661">
      <w:pPr>
        <w:numPr>
          <w:ilvl w:val="0"/>
          <w:numId w:val="3"/>
        </w:numPr>
        <w:spacing w:line="240" w:lineRule="auto"/>
        <w:rPr>
          <w:highlight w:val="white"/>
        </w:rPr>
      </w:pPr>
      <w:r w:rsidRPr="00934661">
        <w:rPr>
          <w:highlight w:val="white"/>
        </w:rPr>
        <w:t>Oversee end-to-end automation and optimization of warehouse operations, managing SAP ECC/EWM and integrating HMI PLCs.</w:t>
      </w:r>
    </w:p>
    <w:p w14:paraId="4BA6EFC8" w14:textId="7A998FA9" w:rsidR="00934661" w:rsidRDefault="00934661" w:rsidP="00934661">
      <w:pPr>
        <w:numPr>
          <w:ilvl w:val="0"/>
          <w:numId w:val="3"/>
        </w:numPr>
        <w:spacing w:after="240" w:line="240" w:lineRule="auto"/>
        <w:rPr>
          <w:highlight w:val="white"/>
        </w:rPr>
      </w:pPr>
      <w:r w:rsidRPr="00934661">
        <w:rPr>
          <w:highlight w:val="white"/>
        </w:rPr>
        <w:t>Serve as a strategic liaison between operations and IT, providing SAP consulting and driving continuous improvement.</w:t>
      </w:r>
    </w:p>
    <w:p w14:paraId="00000008" w14:textId="77777777" w:rsidR="00231C94" w:rsidRDefault="00000000">
      <w:pPr>
        <w:widowControl w:val="0"/>
        <w:spacing w:after="200" w:line="240" w:lineRule="auto"/>
        <w:rPr>
          <w:highlight w:val="white"/>
        </w:rPr>
      </w:pPr>
      <w:hyperlink r:id="rId8">
        <w:proofErr w:type="spellStart"/>
        <w:r>
          <w:rPr>
            <w:b/>
            <w:color w:val="1155CC"/>
            <w:highlight w:val="white"/>
            <w:u w:val="single"/>
          </w:rPr>
          <w:t>Innovisec</w:t>
        </w:r>
        <w:proofErr w:type="spellEnd"/>
        <w:r>
          <w:rPr>
            <w:b/>
            <w:color w:val="1155CC"/>
            <w:highlight w:val="white"/>
            <w:u w:val="single"/>
          </w:rPr>
          <w:t>, ICTS Europe</w:t>
        </w:r>
      </w:hyperlink>
      <w:r>
        <w:rPr>
          <w:b/>
          <w:highlight w:val="white"/>
        </w:rPr>
        <w:t xml:space="preserve"> | Senior Software Developer | </w:t>
      </w:r>
      <w:r>
        <w:rPr>
          <w:highlight w:val="white"/>
        </w:rPr>
        <w:t>2019-2024</w:t>
      </w:r>
    </w:p>
    <w:p w14:paraId="00000009" w14:textId="77777777" w:rsidR="00231C94" w:rsidRDefault="00000000" w:rsidP="00934661">
      <w:pPr>
        <w:widowControl w:val="0"/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Designed and developed scalable web applications using </w:t>
      </w:r>
      <w:r>
        <w:rPr>
          <w:b/>
          <w:highlight w:val="white"/>
          <w:u w:val="single"/>
        </w:rPr>
        <w:t>React</w:t>
      </w:r>
      <w:r>
        <w:rPr>
          <w:highlight w:val="white"/>
        </w:rPr>
        <w:t xml:space="preserve">, </w:t>
      </w:r>
      <w:r>
        <w:rPr>
          <w:b/>
          <w:highlight w:val="white"/>
          <w:u w:val="single"/>
        </w:rPr>
        <w:t>Angular</w:t>
      </w:r>
      <w:r>
        <w:rPr>
          <w:highlight w:val="white"/>
        </w:rPr>
        <w:t xml:space="preserve">, </w:t>
      </w:r>
      <w:r>
        <w:rPr>
          <w:b/>
          <w:highlight w:val="white"/>
          <w:u w:val="single"/>
        </w:rPr>
        <w:t>NodeJS</w:t>
      </w:r>
      <w:r>
        <w:rPr>
          <w:highlight w:val="white"/>
        </w:rPr>
        <w:t xml:space="preserve">, and </w:t>
      </w:r>
      <w:r>
        <w:rPr>
          <w:b/>
          <w:highlight w:val="white"/>
          <w:u w:val="single"/>
        </w:rPr>
        <w:t>.Net</w:t>
      </w:r>
      <w:r>
        <w:rPr>
          <w:highlight w:val="white"/>
        </w:rPr>
        <w:t>, ensuring efficient performance and user-friendly interfaces.</w:t>
      </w:r>
    </w:p>
    <w:p w14:paraId="0000000A" w14:textId="77777777" w:rsidR="00231C94" w:rsidRDefault="00000000" w:rsidP="00934661">
      <w:pPr>
        <w:widowControl w:val="0"/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Implemented real-time features using </w:t>
      </w:r>
      <w:r>
        <w:rPr>
          <w:b/>
          <w:highlight w:val="white"/>
          <w:u w:val="single"/>
        </w:rPr>
        <w:t>WebSocket</w:t>
      </w:r>
      <w:r>
        <w:rPr>
          <w:highlight w:val="white"/>
        </w:rPr>
        <w:t xml:space="preserve"> technology, enhancing user engagement and interaction for dynamic applications.</w:t>
      </w:r>
    </w:p>
    <w:p w14:paraId="0000000B" w14:textId="77777777" w:rsidR="00231C94" w:rsidRDefault="00000000" w:rsidP="00934661">
      <w:pPr>
        <w:widowControl w:val="0"/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Led the development of cross-platform mobile applications with </w:t>
      </w:r>
      <w:r>
        <w:rPr>
          <w:b/>
          <w:highlight w:val="white"/>
          <w:u w:val="single"/>
        </w:rPr>
        <w:t>React Native</w:t>
      </w:r>
      <w:r>
        <w:rPr>
          <w:highlight w:val="white"/>
        </w:rPr>
        <w:t>, focusing on seamless user experiences across different devices.</w:t>
      </w:r>
    </w:p>
    <w:p w14:paraId="0000000C" w14:textId="77777777" w:rsidR="00231C94" w:rsidRDefault="00000000">
      <w:pPr>
        <w:spacing w:before="200" w:after="200" w:line="240" w:lineRule="auto"/>
        <w:rPr>
          <w:highlight w:val="white"/>
        </w:rPr>
      </w:pPr>
      <w:hyperlink r:id="rId9">
        <w:r>
          <w:rPr>
            <w:b/>
            <w:color w:val="1155CC"/>
            <w:highlight w:val="white"/>
            <w:u w:val="single"/>
          </w:rPr>
          <w:t>Strauss-Group</w:t>
        </w:r>
      </w:hyperlink>
      <w:r>
        <w:rPr>
          <w:b/>
          <w:highlight w:val="white"/>
        </w:rPr>
        <w:t xml:space="preserve"> | Technical Support Specialist (Tier 1) | </w:t>
      </w:r>
      <w:r>
        <w:rPr>
          <w:highlight w:val="white"/>
        </w:rPr>
        <w:t>2015-2018</w:t>
      </w:r>
    </w:p>
    <w:p w14:paraId="0000000D" w14:textId="77777777" w:rsidR="00231C94" w:rsidRDefault="00000000" w:rsidP="00934661">
      <w:pPr>
        <w:widowControl w:val="0"/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Managed domain users and groups in Active Directory, </w:t>
      </w:r>
      <w:r>
        <w:rPr>
          <w:b/>
          <w:highlight w:val="white"/>
          <w:u w:val="single"/>
        </w:rPr>
        <w:t>SAP</w:t>
      </w:r>
      <w:r>
        <w:rPr>
          <w:highlight w:val="white"/>
        </w:rPr>
        <w:t>, Priority, and Siebel, resolving a wide range of technical issues and improving system reliability.</w:t>
      </w:r>
    </w:p>
    <w:p w14:paraId="0000000E" w14:textId="77777777" w:rsidR="00231C94" w:rsidRDefault="00000000" w:rsidP="00934661">
      <w:pPr>
        <w:widowControl w:val="0"/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Provided comprehensive support for </w:t>
      </w:r>
      <w:r>
        <w:rPr>
          <w:b/>
          <w:highlight w:val="white"/>
          <w:u w:val="single"/>
        </w:rPr>
        <w:t>network troubleshooting</w:t>
      </w:r>
      <w:r>
        <w:rPr>
          <w:highlight w:val="white"/>
        </w:rPr>
        <w:t xml:space="preserve">, software installations, and mobile device configurations, ensuring smooth </w:t>
      </w:r>
      <w:r>
        <w:rPr>
          <w:b/>
          <w:highlight w:val="white"/>
          <w:u w:val="single"/>
        </w:rPr>
        <w:t>IT operations</w:t>
      </w:r>
      <w:r>
        <w:rPr>
          <w:highlight w:val="white"/>
        </w:rPr>
        <w:t>.</w:t>
      </w:r>
    </w:p>
    <w:p w14:paraId="0000000F" w14:textId="77777777" w:rsidR="00231C94" w:rsidRDefault="00000000" w:rsidP="00934661">
      <w:pPr>
        <w:widowControl w:val="0"/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Supported </w:t>
      </w:r>
      <w:r>
        <w:rPr>
          <w:b/>
          <w:highlight w:val="white"/>
          <w:u w:val="single"/>
        </w:rPr>
        <w:t>SAP EWM/WMS</w:t>
      </w:r>
      <w:r>
        <w:rPr>
          <w:highlight w:val="white"/>
        </w:rPr>
        <w:t xml:space="preserve"> and </w:t>
      </w:r>
      <w:r>
        <w:rPr>
          <w:b/>
          <w:highlight w:val="white"/>
          <w:u w:val="single"/>
        </w:rPr>
        <w:t>GUI</w:t>
      </w:r>
      <w:r>
        <w:rPr>
          <w:highlight w:val="white"/>
        </w:rPr>
        <w:t>, creating and maintaining essential support documentation to enhance operational efficiency and logistics management.</w:t>
      </w:r>
    </w:p>
    <w:p w14:paraId="00000010" w14:textId="77777777" w:rsidR="00231C94" w:rsidRDefault="00000000">
      <w:pPr>
        <w:spacing w:before="200" w:after="200" w:line="240" w:lineRule="auto"/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>Education</w:t>
      </w:r>
    </w:p>
    <w:p w14:paraId="60BA2D0E" w14:textId="1762BF22" w:rsidR="00934661" w:rsidRPr="00934661" w:rsidRDefault="00934661" w:rsidP="00934661">
      <w:pPr>
        <w:spacing w:before="200" w:after="200" w:line="240" w:lineRule="auto"/>
        <w:rPr>
          <w:bCs/>
          <w:highlight w:val="white"/>
        </w:rPr>
      </w:pPr>
      <w:hyperlink r:id="rId10" w:history="1">
        <w:r w:rsidRPr="00934661">
          <w:rPr>
            <w:rStyle w:val="Hyperlink"/>
            <w:b/>
            <w:highlight w:val="white"/>
          </w:rPr>
          <w:t>Atid Maalot</w:t>
        </w:r>
      </w:hyperlink>
      <w:r>
        <w:rPr>
          <w:b/>
          <w:highlight w:val="white"/>
        </w:rPr>
        <w:t xml:space="preserve"> | </w:t>
      </w:r>
      <w:r w:rsidRPr="00934661">
        <w:rPr>
          <w:b/>
          <w:highlight w:val="white"/>
        </w:rPr>
        <w:t>Control and Automation Practical Engineer</w:t>
      </w:r>
      <w:r>
        <w:rPr>
          <w:b/>
          <w:highlight w:val="white"/>
        </w:rPr>
        <w:t xml:space="preserve"> | </w:t>
      </w:r>
      <w:r>
        <w:rPr>
          <w:bCs/>
          <w:highlight w:val="white"/>
        </w:rPr>
        <w:t>Starting soon</w:t>
      </w:r>
    </w:p>
    <w:p w14:paraId="00000011" w14:textId="0333CA47" w:rsidR="00231C94" w:rsidRDefault="00000000">
      <w:pPr>
        <w:spacing w:before="200" w:after="200" w:line="240" w:lineRule="auto"/>
        <w:rPr>
          <w:highlight w:val="white"/>
        </w:rPr>
      </w:pPr>
      <w:hyperlink r:id="rId11">
        <w:r>
          <w:rPr>
            <w:b/>
            <w:color w:val="1155CC"/>
            <w:highlight w:val="white"/>
            <w:u w:val="single"/>
          </w:rPr>
          <w:t>Open University</w:t>
        </w:r>
      </w:hyperlink>
      <w:r>
        <w:rPr>
          <w:b/>
          <w:highlight w:val="white"/>
        </w:rPr>
        <w:t xml:space="preserve"> | </w:t>
      </w:r>
      <w:proofErr w:type="spellStart"/>
      <w:proofErr w:type="gramStart"/>
      <w:r>
        <w:rPr>
          <w:b/>
          <w:highlight w:val="white"/>
        </w:rPr>
        <w:t>B.Sc</w:t>
      </w:r>
      <w:proofErr w:type="spellEnd"/>
      <w:proofErr w:type="gramEnd"/>
      <w:r>
        <w:rPr>
          <w:b/>
          <w:highlight w:val="white"/>
        </w:rPr>
        <w:t xml:space="preserve"> Computer Science | </w:t>
      </w:r>
      <w:r>
        <w:rPr>
          <w:highlight w:val="white"/>
        </w:rPr>
        <w:t>2023-On</w:t>
      </w:r>
      <w:r w:rsidR="00934661">
        <w:rPr>
          <w:highlight w:val="white"/>
        </w:rPr>
        <w:t>hold</w:t>
      </w:r>
    </w:p>
    <w:p w14:paraId="00000012" w14:textId="3A207EBF" w:rsidR="00231C94" w:rsidRDefault="00000000">
      <w:pPr>
        <w:spacing w:before="200" w:after="200" w:line="240" w:lineRule="auto"/>
        <w:rPr>
          <w:b/>
          <w:highlight w:val="white"/>
        </w:rPr>
      </w:pPr>
      <w:hyperlink r:id="rId12">
        <w:r>
          <w:rPr>
            <w:b/>
            <w:color w:val="1155CC"/>
            <w:highlight w:val="white"/>
            <w:u w:val="single"/>
          </w:rPr>
          <w:t>Ort Braude</w:t>
        </w:r>
      </w:hyperlink>
      <w:r>
        <w:rPr>
          <w:b/>
          <w:highlight w:val="white"/>
        </w:rPr>
        <w:t xml:space="preserve"> | Practical Engineering, Software Development</w:t>
      </w:r>
      <w:r w:rsidR="00934661">
        <w:rPr>
          <w:b/>
          <w:highlight w:val="white"/>
        </w:rPr>
        <w:t xml:space="preserve"> </w:t>
      </w:r>
    </w:p>
    <w:p w14:paraId="00000013" w14:textId="77777777" w:rsidR="00231C94" w:rsidRDefault="00000000" w:rsidP="00934661">
      <w:pPr>
        <w:numPr>
          <w:ilvl w:val="0"/>
          <w:numId w:val="2"/>
        </w:numPr>
        <w:spacing w:line="240" w:lineRule="auto"/>
        <w:rPr>
          <w:highlight w:val="white"/>
        </w:rPr>
      </w:pPr>
      <w:r>
        <w:rPr>
          <w:b/>
          <w:highlight w:val="white"/>
          <w:u w:val="single"/>
        </w:rPr>
        <w:t>OOP</w:t>
      </w:r>
      <w:r>
        <w:rPr>
          <w:highlight w:val="white"/>
        </w:rPr>
        <w:t xml:space="preserve"> - </w:t>
      </w:r>
      <w:r>
        <w:rPr>
          <w:b/>
          <w:highlight w:val="white"/>
          <w:u w:val="single"/>
        </w:rPr>
        <w:t>Object Oriented Programming</w:t>
      </w:r>
      <w:r>
        <w:rPr>
          <w:highlight w:val="white"/>
        </w:rPr>
        <w:t>.</w:t>
      </w:r>
    </w:p>
    <w:p w14:paraId="00000014" w14:textId="77777777" w:rsidR="00231C94" w:rsidRDefault="00000000" w:rsidP="00934661">
      <w:pPr>
        <w:numPr>
          <w:ilvl w:val="0"/>
          <w:numId w:val="2"/>
        </w:numPr>
        <w:spacing w:line="240" w:lineRule="auto"/>
        <w:rPr>
          <w:highlight w:val="white"/>
        </w:rPr>
      </w:pPr>
      <w:r>
        <w:rPr>
          <w:b/>
          <w:highlight w:val="white"/>
          <w:u w:val="single"/>
        </w:rPr>
        <w:t>Algorithms</w:t>
      </w:r>
      <w:r>
        <w:rPr>
          <w:b/>
          <w:highlight w:val="white"/>
        </w:rPr>
        <w:t xml:space="preserve"> </w:t>
      </w:r>
      <w:r>
        <w:rPr>
          <w:highlight w:val="white"/>
        </w:rPr>
        <w:t xml:space="preserve">and </w:t>
      </w:r>
      <w:r>
        <w:rPr>
          <w:b/>
          <w:highlight w:val="white"/>
          <w:u w:val="single"/>
        </w:rPr>
        <w:t>Data Structures</w:t>
      </w:r>
      <w:r>
        <w:rPr>
          <w:b/>
          <w:highlight w:val="white"/>
        </w:rPr>
        <w:t xml:space="preserve"> </w:t>
      </w:r>
      <w:r>
        <w:rPr>
          <w:highlight w:val="white"/>
        </w:rPr>
        <w:t xml:space="preserve">- </w:t>
      </w:r>
      <w:r>
        <w:rPr>
          <w:b/>
          <w:highlight w:val="white"/>
          <w:u w:val="single"/>
        </w:rPr>
        <w:t>Complexity</w:t>
      </w:r>
      <w:r>
        <w:rPr>
          <w:highlight w:val="white"/>
        </w:rPr>
        <w:t>.</w:t>
      </w:r>
    </w:p>
    <w:p w14:paraId="00000015" w14:textId="77777777" w:rsidR="00231C94" w:rsidRDefault="00000000" w:rsidP="00934661">
      <w:pPr>
        <w:numPr>
          <w:ilvl w:val="0"/>
          <w:numId w:val="2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Developed a checkers game using the minimax algorithm in </w:t>
      </w:r>
      <w:r>
        <w:rPr>
          <w:b/>
          <w:highlight w:val="white"/>
          <w:u w:val="single"/>
        </w:rPr>
        <w:t>C++</w:t>
      </w:r>
      <w:r>
        <w:rPr>
          <w:highlight w:val="white"/>
        </w:rPr>
        <w:t xml:space="preserve"> with graphical rendering via </w:t>
      </w:r>
      <w:r>
        <w:rPr>
          <w:b/>
          <w:highlight w:val="white"/>
          <w:u w:val="single"/>
        </w:rPr>
        <w:t>OpenGL</w:t>
      </w:r>
      <w:r>
        <w:rPr>
          <w:highlight w:val="white"/>
        </w:rPr>
        <w:t>, receiving a score of 98.</w:t>
      </w:r>
      <w:r>
        <w:fldChar w:fldCharType="begin"/>
      </w:r>
      <w:r>
        <w:instrText xml:space="preserve"> HYPERLINK "https://www.linkedin.com/company/928321/" </w:instrText>
      </w:r>
      <w:r>
        <w:fldChar w:fldCharType="separate"/>
      </w:r>
    </w:p>
    <w:p w14:paraId="00000016" w14:textId="77777777" w:rsidR="00231C9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highlight w:val="white"/>
        </w:rPr>
      </w:pPr>
      <w:r>
        <w:fldChar w:fldCharType="end"/>
      </w:r>
      <w:r>
        <w:rPr>
          <w:b/>
          <w:highlight w:val="white"/>
          <w:u w:val="single"/>
        </w:rPr>
        <w:t>Project</w:t>
      </w:r>
    </w:p>
    <w:p w14:paraId="0E27B30C" w14:textId="77777777" w:rsidR="00AE5F10" w:rsidRDefault="00AE5F10" w:rsidP="00AE5F10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b/>
          <w:highlight w:val="white"/>
          <w:u w:val="single"/>
        </w:rPr>
      </w:pPr>
      <w:r w:rsidRPr="00AE5F10">
        <w:t xml:space="preserve">Developed web and mobile projects for myself and </w:t>
      </w:r>
      <w:proofErr w:type="spellStart"/>
      <w:r w:rsidRPr="00AE5F10">
        <w:t>BestTuqay</w:t>
      </w:r>
      <w:proofErr w:type="spellEnd"/>
      <w:r w:rsidRPr="00AE5F10">
        <w:t xml:space="preserve"> (JavaScript, .NET, React Native, </w:t>
      </w:r>
      <w:proofErr w:type="spellStart"/>
      <w:r w:rsidRPr="00AE5F10">
        <w:t>Supabase</w:t>
      </w:r>
      <w:proofErr w:type="spellEnd"/>
      <w:r w:rsidRPr="00AE5F10">
        <w:t>, Azure).</w:t>
      </w:r>
    </w:p>
    <w:p w14:paraId="00000018" w14:textId="32089422" w:rsidR="00231C94" w:rsidRDefault="00000000" w:rsidP="00AE5F10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 xml:space="preserve">Languages </w:t>
      </w:r>
    </w:p>
    <w:p w14:paraId="00000019" w14:textId="77777777" w:rsidR="00231C94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200" w:line="240" w:lineRule="auto"/>
        <w:rPr>
          <w:highlight w:val="white"/>
        </w:rPr>
      </w:pPr>
      <w:r>
        <w:rPr>
          <w:highlight w:val="white"/>
        </w:rPr>
        <w:t>Arabic - Native | English - Proficiency | Hebrew - Native</w:t>
      </w:r>
    </w:p>
    <w:sectPr w:rsidR="00231C94">
      <w:pgSz w:w="11909" w:h="16834"/>
      <w:pgMar w:top="1440" w:right="1440" w:bottom="113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ACB"/>
    <w:multiLevelType w:val="multilevel"/>
    <w:tmpl w:val="62C0C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605896"/>
    <w:multiLevelType w:val="multilevel"/>
    <w:tmpl w:val="95FEC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5D5D09"/>
    <w:multiLevelType w:val="multilevel"/>
    <w:tmpl w:val="F418F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8437403">
    <w:abstractNumId w:val="0"/>
  </w:num>
  <w:num w:numId="2" w16cid:durableId="1547520166">
    <w:abstractNumId w:val="1"/>
  </w:num>
  <w:num w:numId="3" w16cid:durableId="1026325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C94"/>
    <w:rsid w:val="00231C94"/>
    <w:rsid w:val="00934661"/>
    <w:rsid w:val="00AE5F10"/>
    <w:rsid w:val="00C851E0"/>
    <w:rsid w:val="00F4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D907"/>
  <w15:docId w15:val="{90B72AE9-C768-49DA-8D85-C17CB79C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346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tseurop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rauss-group.com/" TargetMode="External"/><Relationship Id="rId12" Type="http://schemas.openxmlformats.org/officeDocument/2006/relationships/hyperlink" Target="https://w3.braude.ac.i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wdat89" TargetMode="External"/><Relationship Id="rId11" Type="http://schemas.openxmlformats.org/officeDocument/2006/relationships/hyperlink" Target="https://academic.openu.ac.il/cs/computer/program/QO.aspx" TargetMode="External"/><Relationship Id="rId5" Type="http://schemas.openxmlformats.org/officeDocument/2006/relationships/hyperlink" Target="https://www.linkedin.com/in/jawdat89/" TargetMode="External"/><Relationship Id="rId10" Type="http://schemas.openxmlformats.org/officeDocument/2006/relationships/hyperlink" Target="https://www.atid.org.il/college/maalo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rauss-group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jawda</dc:creator>
  <cp:lastModifiedBy>jawdat abdullah</cp:lastModifiedBy>
  <cp:revision>2</cp:revision>
  <dcterms:created xsi:type="dcterms:W3CDTF">2025-08-16T10:17:00Z</dcterms:created>
  <dcterms:modified xsi:type="dcterms:W3CDTF">2025-08-16T10:17:00Z</dcterms:modified>
</cp:coreProperties>
</file>