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JADI Billing Dashboard</w:t>
      </w:r>
    </w:p>
    <w:p>
      <w:pPr>
        <w:spacing w:after="60"/>
      </w:pPr>
      <w:r>
        <w:rPr>
          <w:rFonts w:ascii="Calibri" w:cs="Calibri" w:eastAsia="Calibri" w:hAnsi="Calibri"/>
          <w:color w:val="2E5395"/>
          <w:sz w:val="30"/>
          <w:szCs w:val="30"/>
        </w:rPr>
        <w:t xml:space="preserve">Creating the GitHub repository</w:t>
      </w:r>
    </w:p>
    <w:p>
      <w:pPr>
        <w:pBdr>
          <w:bottom w:val="single" w:color="1F3864" w:sz="8" w:space="4"/>
        </w:pBdr>
        <w:spacing w:after="240"/>
      </w:pPr>
      <w:r>
        <w:rPr>
          <w:rFonts w:ascii="Calibri" w:cs="Calibri" w:eastAsia="Calibri" w:hAnsi="Calibri"/>
          <w:color w:val="666666"/>
          <w:sz w:val="20"/>
          <w:szCs w:val="20"/>
        </w:rPr>
        <w:t xml:space="preserve">Prepared for Jim Wilson, Digital Support Systems · September 18, 2026</w:t>
      </w:r>
    </w:p>
    <w:p>
      <w:pPr>
        <w:pStyle w:val="Heading1"/>
        <w:spacing w:after="120" w:before="280"/>
      </w:pPr>
      <w:r>
        <w:rPr>
          <w:rFonts w:ascii="Calibri" w:cs="Calibri" w:eastAsia="Calibri" w:hAnsi="Calibri"/>
          <w:b/>
          <w:bCs/>
          <w:color w:val="1F3864"/>
          <w:sz w:val="30"/>
          <w:szCs w:val="30"/>
        </w:rPr>
        <w:t xml:space="preserve">Before you start</w:t>
      </w:r>
    </w:p>
    <w:p>
      <w:pPr>
        <w:spacing w:after="120"/>
      </w:pPr>
      <w:r>
        <w:rPr>
          <w:rFonts w:ascii="Calibri" w:cs="Calibri" w:eastAsia="Calibri" w:hAnsi="Calibri"/>
          <w:sz w:val="22"/>
          <w:szCs w:val="22"/>
        </w:rPr>
        <w:t xml:space="preserve">Two points matter more than the GitHub mechanics themselves. First, the repository must be private: the discovery findings in docs/discovery/FINDINGS.md contain internal server names and addresses, and the application handles student financial data. Second, a few files that sit in C:\jadiDashboard today must never be committed. Both are handled in the steps below.</w:t>
      </w:r>
    </w:p>
    <w:p>
      <w:pPr>
        <w:spacing w:after="120"/>
      </w:pPr>
      <w:r>
        <w:rPr>
          <w:rFonts w:ascii="Calibri" w:cs="Calibri" w:eastAsia="Calibri" w:hAnsi="Calibri"/>
          <w:sz w:val="22"/>
          <w:szCs w:val="22"/>
        </w:rPr>
        <w:t xml:space="preserve">What is already in place: a </w:t>
      </w:r>
      <w:r>
        <w:rPr>
          <w:rFonts w:ascii="Consolas" w:cs="Consolas" w:eastAsia="Consolas" w:hAnsi="Consolas"/>
          <w:sz w:val="20"/>
          <w:szCs w:val="20"/>
          <w:shd w:fill="F2F2F2" w:val="clear"/>
        </w:rPr>
        <w:t xml:space="preserve">.gitignore</w:t>
      </w:r>
      <w:r>
        <w:rPr>
          <w:rFonts w:ascii="Calibri" w:cs="Calibri" w:eastAsia="Calibri" w:hAnsi="Calibri"/>
          <w:sz w:val="22"/>
          <w:szCs w:val="22"/>
        </w:rPr>
        <w:t xml:space="preserve"> that excludes </w:t>
      </w:r>
      <w:r>
        <w:rPr>
          <w:rFonts w:ascii="Consolas" w:cs="Consolas" w:eastAsia="Consolas" w:hAnsi="Consolas"/>
          <w:sz w:val="20"/>
          <w:szCs w:val="20"/>
          <w:shd w:fill="F2F2F2" w:val="clear"/>
        </w:rPr>
        <w:t xml:space="preserve">.env*</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node_modules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.next</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.data</w:t>
      </w:r>
      <w:r>
        <w:rPr>
          <w:rFonts w:ascii="Calibri" w:cs="Calibri" w:eastAsia="Calibri" w:hAnsi="Calibri"/>
          <w:sz w:val="22"/>
          <w:szCs w:val="22"/>
        </w:rPr>
        <w:t xml:space="preserve">; all credentials are read from environment variables; and the test suite runs entirely in mock mode without a database.</w:t>
      </w:r>
    </w:p>
    <w:p>
      <w:pPr>
        <w:pStyle w:val="Heading1"/>
        <w:spacing w:after="120" w:before="280"/>
      </w:pPr>
      <w:r>
        <w:rPr>
          <w:rFonts w:ascii="Calibri" w:cs="Calibri" w:eastAsia="Calibri" w:hAnsi="Calibri"/>
          <w:b/>
          <w:bCs/>
          <w:color w:val="1F3864"/>
          <w:sz w:val="30"/>
          <w:szCs w:val="30"/>
        </w:rPr>
        <w:t xml:space="preserve">Steps</w:t>
      </w:r>
    </w:p>
    <w:p>
      <w:pPr>
        <w:pStyle w:val="ListParagraph"/>
        <w:numPr>
          <w:ilvl w:val="0"/>
          <w:numId w:val="2"/>
        </w:numPr>
        <w:spacing w:after="80" w:before="160"/>
      </w:pPr>
      <w:r>
        <w:rPr>
          <w:rFonts w:ascii="Calibri" w:cs="Calibri" w:eastAsia="Calibri" w:hAnsi="Calibri"/>
          <w:b/>
          <w:bCs/>
          <w:sz w:val="22"/>
          <w:szCs w:val="22"/>
        </w:rPr>
        <w:t xml:space="preserve">Decide where the repository lives. </w:t>
      </w:r>
      <w:r>
        <w:rPr>
          <w:rFonts w:ascii="Calibri" w:cs="Calibri" w:eastAsia="Calibri" w:hAnsi="Calibri"/>
          <w:sz w:val="22"/>
          <w:szCs w:val="22"/>
        </w:rPr>
        <w:t xml:space="preserve">Create it under a GitHub organization for Digital Support Systems (or for the client, if they will own the code long-term) rather than under a personal account, so access survives staff changes. Choose Private visibility. A name such as </w:t>
      </w:r>
      <w:r>
        <w:rPr>
          <w:rFonts w:ascii="Consolas" w:cs="Consolas" w:eastAsia="Consolas" w:hAnsi="Consolas"/>
          <w:sz w:val="20"/>
          <w:szCs w:val="20"/>
          <w:shd w:fill="F2F2F2" w:val="clear"/>
        </w:rPr>
        <w:t xml:space="preserve">jadi-dashboard</w:t>
      </w:r>
      <w:r>
        <w:rPr>
          <w:rFonts w:ascii="Calibri" w:cs="Calibri" w:eastAsia="Calibri" w:hAnsi="Calibri"/>
          <w:sz w:val="22"/>
          <w:szCs w:val="22"/>
        </w:rPr>
        <w:t xml:space="preserve"> works well.</w:t>
      </w:r>
    </w:p>
    <w:p>
      <w:pPr>
        <w:pStyle w:val="ListParagraph"/>
        <w:numPr>
          <w:ilvl w:val="0"/>
          <w:numId w:val="2"/>
        </w:numPr>
        <w:spacing w:after="80" w:before="160"/>
      </w:pPr>
      <w:r>
        <w:rPr>
          <w:rFonts w:ascii="Calibri" w:cs="Calibri" w:eastAsia="Calibri" w:hAnsi="Calibri"/>
          <w:b/>
          <w:bCs/>
          <w:sz w:val="22"/>
          <w:szCs w:val="22"/>
        </w:rPr>
        <w:t xml:space="preserve">Clean the working folder before the first commit. </w:t>
      </w:r>
      <w:r>
        <w:rPr>
          <w:rFonts w:ascii="Calibri" w:cs="Calibri" w:eastAsia="Calibri" w:hAnsi="Calibri"/>
          <w:sz w:val="22"/>
          <w:szCs w:val="22"/>
        </w:rPr>
        <w:t xml:space="preserve">The existing ignore rules do not cover three sensitive items:</w:t>
      </w:r>
    </w:p>
    <w:p>
      <w:pPr>
        <w:pStyle w:val="ListParagraph"/>
        <w:numPr>
          <w:ilvl w:val="0"/>
          <w:numId w:val="3"/>
        </w:numPr>
        <w:spacing w:after="80"/>
      </w:pPr>
      <w:r>
        <w:rPr>
          <w:rFonts w:ascii="Consolas" w:cs="Consolas" w:eastAsia="Consolas" w:hAnsi="Consolas"/>
          <w:sz w:val="20"/>
          <w:szCs w:val="20"/>
          <w:shd w:fill="F2F2F2" w:val="clear"/>
        </w:rPr>
        <w:t xml:space="preserve">.bootstrap-admin-link.txt</w:t>
      </w:r>
      <w:r>
        <w:rPr>
          <w:rFonts w:ascii="Calibri" w:cs="Calibri" w:eastAsia="Calibri" w:hAnsi="Calibri"/>
          <w:sz w:val="22"/>
          <w:szCs w:val="22"/>
        </w:rPr>
        <w:t xml:space="preserve"> — delete it once your password is set.</w:t>
      </w:r>
    </w:p>
    <w:p>
      <w:pPr>
        <w:pStyle w:val="ListParagraph"/>
        <w:numPr>
          <w:ilvl w:val="0"/>
          <w:numId w:val="3"/>
        </w:numPr>
        <w:spacing w:after="80"/>
      </w:pPr>
      <w:r>
        <w:rPr>
          <w:rFonts w:ascii="Consolas" w:cs="Consolas" w:eastAsia="Consolas" w:hAnsi="Consolas"/>
          <w:sz w:val="20"/>
          <w:szCs w:val="20"/>
          <w:shd w:fill="F2F2F2" w:val="clear"/>
        </w:rPr>
        <w:t xml:space="preserve">.env.local.bak</w:t>
      </w:r>
      <w:r>
        <w:rPr>
          <w:rFonts w:ascii="Calibri" w:cs="Calibri" w:eastAsia="Calibri" w:hAnsi="Calibri"/>
          <w:sz w:val="22"/>
          <w:szCs w:val="22"/>
        </w:rPr>
        <w:t xml:space="preserve"> — delete it; it still contains the old sa password.</w:t>
      </w:r>
    </w:p>
    <w:p>
      <w:pPr>
        <w:pStyle w:val="ListParagraph"/>
        <w:numPr>
          <w:ilvl w:val="0"/>
          <w:numId w:val="3"/>
        </w:numPr>
        <w:spacing w:after="80"/>
      </w:pPr>
      <w:r>
        <w:rPr>
          <w:rFonts w:ascii="Consolas" w:cs="Consolas" w:eastAsia="Consolas" w:hAnsi="Consolas"/>
          <w:sz w:val="20"/>
          <w:szCs w:val="20"/>
          <w:shd w:fill="F2F2F2" w:val="clear"/>
        </w:rPr>
        <w:t xml:space="preserve">shots/</w:t>
      </w:r>
      <w:r>
        <w:rPr>
          <w:rFonts w:ascii="Calibri" w:cs="Calibri" w:eastAsia="Calibri" w:hAnsi="Calibri"/>
          <w:sz w:val="22"/>
          <w:szCs w:val="22"/>
        </w:rPr>
        <w:t xml:space="preserve"> — screenshots and sample PDFs of data, if present.</w:t>
      </w:r>
    </w:p>
    <w:p>
      <w:pPr>
        <w:spacing w:after="120"/>
        <w:ind w:left="540"/>
      </w:pPr>
      <w:r>
        <w:rPr>
          <w:rFonts w:ascii="Calibri" w:cs="Calibri" w:eastAsia="Calibri" w:hAnsi="Calibri"/>
          <w:sz w:val="22"/>
          <w:szCs w:val="22"/>
        </w:rPr>
        <w:t xml:space="preserve">Add the following lines to </w:t>
      </w:r>
      <w:r>
        <w:rPr>
          <w:rFonts w:ascii="Consolas" w:cs="Consolas" w:eastAsia="Consolas" w:hAnsi="Consolas"/>
          <w:sz w:val="20"/>
          <w:szCs w:val="20"/>
          <w:shd w:fill="F2F2F2" w:val="clear"/>
        </w:rPr>
        <w:t xml:space="preserve">.gitignore</w:t>
      </w:r>
      <w:r>
        <w:rPr>
          <w:rFonts w:ascii="Calibri" w:cs="Calibri" w:eastAsia="Calibri" w:hAnsi="Calibri"/>
          <w:sz w:val="22"/>
          <w:szCs w:val="22"/>
        </w:rPr>
        <w:t xml:space="preserve"> regardless, so they can never be staged by accident:</w:t>
      </w:r>
    </w:p>
    <w:p>
      <w:pPr>
        <w:shd w:fill="F2F2F2" w:val="clear"/>
        <w:spacing w:after="80"/>
        <w:ind w:left="720"/>
      </w:pPr>
      <w:r>
        <w:rPr>
          <w:rFonts w:ascii="Consolas" w:cs="Consolas" w:eastAsia="Consolas" w:hAnsi="Consolas"/>
          <w:sz w:val="19"/>
          <w:szCs w:val="19"/>
        </w:rPr>
        <w:t xml:space="preserve">*.bak</w:t>
      </w:r>
    </w:p>
    <w:p>
      <w:pPr>
        <w:shd w:fill="F2F2F2" w:val="clear"/>
        <w:spacing w:after="80"/>
        <w:ind w:left="720"/>
      </w:pPr>
      <w:r>
        <w:rPr>
          <w:rFonts w:ascii="Consolas" w:cs="Consolas" w:eastAsia="Consolas" w:hAnsi="Consolas"/>
          <w:sz w:val="19"/>
          <w:szCs w:val="19"/>
        </w:rPr>
        <w:t xml:space="preserve">.bootstrap-admin-link.txt</w:t>
      </w:r>
    </w:p>
    <w:p>
      <w:pPr>
        <w:shd w:fill="F2F2F2" w:val="clear"/>
        <w:spacing w:after="80"/>
        <w:ind w:left="720"/>
      </w:pPr>
      <w:r>
        <w:rPr>
          <w:rFonts w:ascii="Consolas" w:cs="Consolas" w:eastAsia="Consolas" w:hAnsi="Consolas"/>
          <w:sz w:val="19"/>
          <w:szCs w:val="19"/>
        </w:rPr>
        <w:t xml:space="preserve">shots/</w:t>
      </w:r>
    </w:p>
    <w:p>
      <w:pPr>
        <w:shd w:fill="F2F2F2" w:val="clear"/>
        <w:spacing w:after="80"/>
        <w:ind w:left="720"/>
      </w:pPr>
      <w:r>
        <w:rPr>
          <w:rFonts w:ascii="Consolas" w:cs="Consolas" w:eastAsia="Consolas" w:hAnsi="Consolas"/>
          <w:sz w:val="19"/>
          <w:szCs w:val="19"/>
        </w:rPr>
        <w:t xml:space="preserve">.staging-*.log</w:t>
      </w:r>
    </w:p>
    <w:p>
      <w:pPr>
        <w:pStyle w:val="ListParagraph"/>
        <w:numPr>
          <w:ilvl w:val="0"/>
          <w:numId w:val="2"/>
        </w:numPr>
        <w:spacing w:after="80" w:before="160"/>
      </w:pPr>
      <w:r>
        <w:rPr>
          <w:rFonts w:ascii="Calibri" w:cs="Calibri" w:eastAsia="Calibri" w:hAnsi="Calibri"/>
          <w:b/>
          <w:bCs/>
          <w:sz w:val="22"/>
          <w:szCs w:val="22"/>
        </w:rPr>
        <w:t xml:space="preserve">Initialise the local repository and make the first commit. </w:t>
      </w:r>
      <w:r>
        <w:rPr>
          <w:rFonts w:ascii="Calibri" w:cs="Calibri" w:eastAsia="Calibri" w:hAnsi="Calibri"/>
          <w:sz w:val="22"/>
          <w:szCs w:val="22"/>
        </w:rPr>
        <w:t xml:space="preserve">If Git is new on this machine, set your author identity first. Review </w:t>
      </w:r>
      <w:r>
        <w:rPr>
          <w:rFonts w:ascii="Consolas" w:cs="Consolas" w:eastAsia="Consolas" w:hAnsi="Consolas"/>
          <w:sz w:val="20"/>
          <w:szCs w:val="20"/>
          <w:shd w:fill="F2F2F2" w:val="clear"/>
        </w:rPr>
        <w:t xml:space="preserve">git status</w:t>
      </w:r>
      <w:r>
        <w:rPr>
          <w:rFonts w:ascii="Calibri" w:cs="Calibri" w:eastAsia="Calibri" w:hAnsi="Calibri"/>
          <w:sz w:val="22"/>
          <w:szCs w:val="22"/>
        </w:rPr>
        <w:t xml:space="preserve"> before committing and confirm that no </w:t>
      </w:r>
      <w:r>
        <w:rPr>
          <w:rFonts w:ascii="Consolas" w:cs="Consolas" w:eastAsia="Consolas" w:hAnsi="Consolas"/>
          <w:sz w:val="20"/>
          <w:szCs w:val="20"/>
          <w:shd w:fill="F2F2F2" w:val="clear"/>
        </w:rPr>
        <w:t xml:space="preserve">.env*</w:t>
      </w:r>
      <w:r>
        <w:rPr>
          <w:rFonts w:ascii="Calibri" w:cs="Calibri" w:eastAsia="Calibri" w:hAnsi="Calibri"/>
          <w:sz w:val="22"/>
          <w:szCs w:val="22"/>
        </w:rPr>
        <w:t xml:space="preserve"> file or the link file appears in the staged list.</w:t>
      </w:r>
    </w:p>
    <w:p>
      <w:pPr>
        <w:shd w:fill="F2F2F2" w:val="clear"/>
        <w:spacing w:after="80"/>
        <w:ind w:left="720"/>
      </w:pPr>
      <w:r>
        <w:rPr>
          <w:rFonts w:ascii="Consolas" w:cs="Consolas" w:eastAsia="Consolas" w:hAnsi="Consolas"/>
          <w:sz w:val="19"/>
          <w:szCs w:val="19"/>
        </w:rPr>
        <w:t xml:space="preserve">git config --global user.name "Jim Wilson"</w:t>
      </w:r>
    </w:p>
    <w:p>
      <w:pPr>
        <w:shd w:fill="F2F2F2" w:val="clear"/>
        <w:spacing w:after="80"/>
        <w:ind w:left="720"/>
      </w:pPr>
      <w:r>
        <w:rPr>
          <w:rFonts w:ascii="Consolas" w:cs="Consolas" w:eastAsia="Consolas" w:hAnsi="Consolas"/>
          <w:sz w:val="19"/>
          <w:szCs w:val="19"/>
        </w:rPr>
        <w:t xml:space="preserve">git config --global user.email "jwilson@digitalsupportsystems.com"</w:t>
      </w:r>
    </w:p>
    <w:p>
      <w:pPr>
        <w:shd w:fill="F2F2F2" w:val="clear"/>
        <w:spacing w:after="80"/>
        <w:ind w:left="720"/>
      </w:pPr>
      <w:r>
        <w:rPr>
          <w:rFonts w:ascii="Consolas" w:cs="Consolas" w:eastAsia="Consolas" w:hAnsi="Consolas"/>
          <w:sz w:val="19"/>
          <w:szCs w:val="19"/>
        </w:rPr>
        <w:t xml:space="preserve">cd C:\jadiDashboard</w:t>
      </w:r>
    </w:p>
    <w:p>
      <w:pPr>
        <w:shd w:fill="F2F2F2" w:val="clear"/>
        <w:spacing w:after="80"/>
        <w:ind w:left="720"/>
      </w:pPr>
      <w:r>
        <w:rPr>
          <w:rFonts w:ascii="Consolas" w:cs="Consolas" w:eastAsia="Consolas" w:hAnsi="Consolas"/>
          <w:sz w:val="19"/>
          <w:szCs w:val="19"/>
        </w:rPr>
        <w:t xml:space="preserve">git init -b main</w:t>
      </w:r>
    </w:p>
    <w:p>
      <w:pPr>
        <w:shd w:fill="F2F2F2" w:val="clear"/>
        <w:spacing w:after="80"/>
        <w:ind w:left="720"/>
      </w:pPr>
      <w:r>
        <w:rPr>
          <w:rFonts w:ascii="Consolas" w:cs="Consolas" w:eastAsia="Consolas" w:hAnsi="Consolas"/>
          <w:sz w:val="19"/>
          <w:szCs w:val="19"/>
        </w:rPr>
        <w:t xml:space="preserve">git add .</w:t>
      </w:r>
    </w:p>
    <w:p>
      <w:pPr>
        <w:shd w:fill="F2F2F2" w:val="clear"/>
        <w:spacing w:after="80"/>
        <w:ind w:left="720"/>
      </w:pPr>
      <w:r>
        <w:rPr>
          <w:rFonts w:ascii="Consolas" w:cs="Consolas" w:eastAsia="Consolas" w:hAnsi="Consolas"/>
          <w:sz w:val="19"/>
          <w:szCs w:val="19"/>
        </w:rPr>
        <w:t xml:space="preserve">git status</w:t>
      </w:r>
    </w:p>
    <w:p>
      <w:pPr>
        <w:shd w:fill="F2F2F2" w:val="clear"/>
        <w:spacing w:after="80"/>
        <w:ind w:left="720"/>
      </w:pPr>
      <w:r>
        <w:rPr>
          <w:rFonts w:ascii="Consolas" w:cs="Consolas" w:eastAsia="Consolas" w:hAnsi="Consolas"/>
          <w:sz w:val="19"/>
          <w:szCs w:val="19"/>
        </w:rPr>
        <w:t xml:space="preserve">git commit -m "Initial import: JADI Billing Dashboard (Phases 1-2, 2b, 3a U1-U3, print)"</w:t>
      </w:r>
    </w:p>
    <w:p>
      <w:pPr>
        <w:pStyle w:val="ListParagraph"/>
        <w:numPr>
          <w:ilvl w:val="0"/>
          <w:numId w:val="2"/>
        </w:numPr>
        <w:spacing w:after="80" w:before="160"/>
      </w:pPr>
      <w:r>
        <w:rPr>
          <w:rFonts w:ascii="Calibri" w:cs="Calibri" w:eastAsia="Calibri" w:hAnsi="Calibri"/>
          <w:b/>
          <w:bCs/>
          <w:sz w:val="22"/>
          <w:szCs w:val="22"/>
        </w:rPr>
        <w:t xml:space="preserve">Create the remote and push. </w:t>
      </w:r>
      <w:r>
        <w:rPr>
          <w:rFonts w:ascii="Calibri" w:cs="Calibri" w:eastAsia="Calibri" w:hAnsi="Calibri"/>
          <w:sz w:val="22"/>
          <w:szCs w:val="22"/>
        </w:rPr>
        <w:t xml:space="preserve">Either in the browser (New repository → Private → do not add a README or .gitignore, since the project has both) followed by </w:t>
      </w:r>
      <w:r>
        <w:rPr>
          <w:rFonts w:ascii="Consolas" w:cs="Consolas" w:eastAsia="Consolas" w:hAnsi="Consolas"/>
          <w:sz w:val="20"/>
          <w:szCs w:val="20"/>
          <w:shd w:fill="F2F2F2" w:val="clear"/>
        </w:rPr>
        <w:t xml:space="preserve">git remote add origin …</w:t>
      </w:r>
      <w:r>
        <w:rPr>
          <w:rFonts w:ascii="Calibri" w:cs="Calibri" w:eastAsia="Calibri" w:hAnsi="Calibri"/>
          <w:sz w:val="22"/>
          <w:szCs w:val="22"/>
        </w:rPr>
        <w:t xml:space="preserve"> and </w:t>
      </w:r>
      <w:r>
        <w:rPr>
          <w:rFonts w:ascii="Consolas" w:cs="Consolas" w:eastAsia="Consolas" w:hAnsi="Consolas"/>
          <w:sz w:val="20"/>
          <w:szCs w:val="20"/>
          <w:shd w:fill="F2F2F2" w:val="clear"/>
        </w:rPr>
        <w:t xml:space="preserve">git push -u origin main</w:t>
      </w:r>
      <w:r>
        <w:rPr>
          <w:rFonts w:ascii="Calibri" w:cs="Calibri" w:eastAsia="Calibri" w:hAnsi="Calibri"/>
          <w:sz w:val="22"/>
          <w:szCs w:val="22"/>
        </w:rPr>
        <w:t xml:space="preserve">, or in one command with the GitHub CLI after signing in:</w:t>
      </w:r>
    </w:p>
    <w:p>
      <w:pPr>
        <w:shd w:fill="F2F2F2" w:val="clear"/>
        <w:spacing w:after="80"/>
        <w:ind w:left="720"/>
      </w:pPr>
      <w:r>
        <w:rPr>
          <w:rFonts w:ascii="Consolas" w:cs="Consolas" w:eastAsia="Consolas" w:hAnsi="Consolas"/>
          <w:sz w:val="19"/>
          <w:szCs w:val="19"/>
        </w:rPr>
        <w:t xml:space="preserve">gh auth login</w:t>
      </w:r>
    </w:p>
    <w:p>
      <w:pPr>
        <w:shd w:fill="F2F2F2" w:val="clear"/>
        <w:spacing w:after="80"/>
        <w:ind w:left="720"/>
      </w:pPr>
      <w:r>
        <w:rPr>
          <w:rFonts w:ascii="Consolas" w:cs="Consolas" w:eastAsia="Consolas" w:hAnsi="Consolas"/>
          <w:sz w:val="19"/>
          <w:szCs w:val="19"/>
        </w:rPr>
        <w:t xml:space="preserve">gh repo create &lt;org&gt;/jadi-dashboard --private --source . --remote origin --push</w:t>
      </w:r>
    </w:p>
    <w:p>
      <w:pPr>
        <w:pStyle w:val="ListParagraph"/>
        <w:numPr>
          <w:ilvl w:val="0"/>
          <w:numId w:val="2"/>
        </w:numPr>
        <w:spacing w:after="80" w:before="160"/>
      </w:pPr>
      <w:r>
        <w:rPr>
          <w:rFonts w:ascii="Calibri" w:cs="Calibri" w:eastAsia="Calibri" w:hAnsi="Calibri"/>
          <w:b/>
          <w:bCs/>
          <w:sz w:val="22"/>
          <w:szCs w:val="22"/>
        </w:rPr>
        <w:t xml:space="preserve">Protect the main branch. </w:t>
      </w:r>
      <w:r>
        <w:rPr>
          <w:rFonts w:ascii="Calibri" w:cs="Calibri" w:eastAsia="Calibri" w:hAnsi="Calibri"/>
          <w:sz w:val="22"/>
          <w:szCs w:val="22"/>
        </w:rPr>
        <w:t xml:space="preserve">Settings → Branches (or Rulesets): require a pull request before merging, require the CI status check to pass, and block force-pushes. Even for a single developer this prevents an accidental push from bypassing the tests.</w:t>
      </w:r>
    </w:p>
    <w:p>
      <w:pPr>
        <w:pStyle w:val="ListParagraph"/>
        <w:numPr>
          <w:ilvl w:val="0"/>
          <w:numId w:val="2"/>
        </w:numPr>
        <w:spacing w:after="80" w:before="160"/>
      </w:pPr>
      <w:r>
        <w:rPr>
          <w:rFonts w:ascii="Calibri" w:cs="Calibri" w:eastAsia="Calibri" w:hAnsi="Calibri"/>
          <w:b/>
          <w:bCs/>
          <w:sz w:val="22"/>
          <w:szCs w:val="22"/>
        </w:rPr>
        <w:t xml:space="preserve">Turn on the security features. </w:t>
      </w:r>
      <w:r>
        <w:rPr>
          <w:rFonts w:ascii="Calibri" w:cs="Calibri" w:eastAsia="Calibri" w:hAnsi="Calibri"/>
          <w:sz w:val="22"/>
          <w:szCs w:val="22"/>
        </w:rPr>
        <w:t xml:space="preserve">Settings → Code security and analysis: enable secret scanning with push protection (it blocks a commit that contains a connection string or token before it reaches GitHub), plus Dependabot alerts and Dependabot security updates. Because the application's own credentials live in environment variables, push protection is the safety net for the one case that matters.</w:t>
      </w:r>
    </w:p>
    <w:p>
      <w:pPr>
        <w:pStyle w:val="ListParagraph"/>
        <w:numPr>
          <w:ilvl w:val="0"/>
          <w:numId w:val="2"/>
        </w:numPr>
        <w:spacing w:after="80" w:before="160"/>
      </w:pPr>
      <w:r>
        <w:rPr>
          <w:rFonts w:ascii="Calibri" w:cs="Calibri" w:eastAsia="Calibri" w:hAnsi="Calibri"/>
          <w:b/>
          <w:bCs/>
          <w:sz w:val="22"/>
          <w:szCs w:val="22"/>
        </w:rPr>
        <w:t xml:space="preserve">Add a continuous-integration workflow. </w:t>
      </w:r>
      <w:r>
        <w:rPr>
          <w:rFonts w:ascii="Calibri" w:cs="Calibri" w:eastAsia="Calibri" w:hAnsi="Calibri"/>
          <w:sz w:val="22"/>
          <w:szCs w:val="22"/>
        </w:rPr>
        <w:t xml:space="preserve">One file, </w:t>
      </w:r>
      <w:r>
        <w:rPr>
          <w:rFonts w:ascii="Consolas" w:cs="Consolas" w:eastAsia="Consolas" w:hAnsi="Consolas"/>
          <w:sz w:val="20"/>
          <w:szCs w:val="20"/>
          <w:shd w:fill="F2F2F2" w:val="clear"/>
        </w:rPr>
        <w:t xml:space="preserve">.github/workflows/ci.yml</w:t>
      </w:r>
      <w:r>
        <w:rPr>
          <w:rFonts w:ascii="Calibri" w:cs="Calibri" w:eastAsia="Calibri" w:hAnsi="Calibri"/>
          <w:sz w:val="22"/>
          <w:szCs w:val="22"/>
        </w:rPr>
        <w:t xml:space="preserve">, running on every push and pull request. It installs dependencies and runs type-check, lint, tests and the production build in mock mode. The staging test suite stays local; CI must never hold a database connection string.</w:t>
      </w:r>
    </w:p>
    <w:p>
      <w:pPr>
        <w:shd w:fill="F2F2F2" w:val="clear"/>
        <w:spacing w:after="80"/>
        <w:ind w:left="720"/>
      </w:pPr>
      <w:r>
        <w:rPr>
          <w:rFonts w:ascii="Consolas" w:cs="Consolas" w:eastAsia="Consolas" w:hAnsi="Consolas"/>
          <w:sz w:val="19"/>
          <w:szCs w:val="19"/>
        </w:rPr>
        <w:t xml:space="preserve">name: ci</w:t>
      </w:r>
    </w:p>
    <w:p>
      <w:pPr>
        <w:shd w:fill="F2F2F2" w:val="clear"/>
        <w:spacing w:after="80"/>
        <w:ind w:left="720"/>
      </w:pPr>
      <w:r>
        <w:rPr>
          <w:rFonts w:ascii="Consolas" w:cs="Consolas" w:eastAsia="Consolas" w:hAnsi="Consolas"/>
          <w:sz w:val="19"/>
          <w:szCs w:val="19"/>
        </w:rPr>
        <w:t xml:space="preserve">on: [push, pull_request]</w:t>
      </w:r>
    </w:p>
    <w:p>
      <w:pPr>
        <w:shd w:fill="F2F2F2" w:val="clear"/>
        <w:spacing w:after="80"/>
        <w:ind w:left="720"/>
      </w:pPr>
      <w:r>
        <w:rPr>
          <w:rFonts w:ascii="Consolas" w:cs="Consolas" w:eastAsia="Consolas" w:hAnsi="Consolas"/>
          <w:sz w:val="19"/>
          <w:szCs w:val="19"/>
        </w:rPr>
        <w:t xml:space="preserve">jobs:</w:t>
      </w:r>
    </w:p>
    <w:p>
      <w:pPr>
        <w:shd w:fill="F2F2F2" w:val="clear"/>
        <w:spacing w:after="80"/>
        <w:ind w:left="720"/>
      </w:pPr>
      <w:r>
        <w:rPr>
          <w:rFonts w:ascii="Consolas" w:cs="Consolas" w:eastAsia="Consolas" w:hAnsi="Consolas"/>
          <w:sz w:val="19"/>
          <w:szCs w:val="19"/>
        </w:rPr>
        <w:t xml:space="preserve">  build:</w:t>
      </w:r>
    </w:p>
    <w:p>
      <w:pPr>
        <w:shd w:fill="F2F2F2" w:val="clear"/>
        <w:spacing w:after="80"/>
        <w:ind w:left="720"/>
      </w:pPr>
      <w:r>
        <w:rPr>
          <w:rFonts w:ascii="Consolas" w:cs="Consolas" w:eastAsia="Consolas" w:hAnsi="Consolas"/>
          <w:sz w:val="19"/>
          <w:szCs w:val="19"/>
        </w:rPr>
        <w:t xml:space="preserve">    runs-on: ubuntu-latest</w:t>
      </w:r>
    </w:p>
    <w:p>
      <w:pPr>
        <w:shd w:fill="F2F2F2" w:val="clear"/>
        <w:spacing w:after="80"/>
        <w:ind w:left="720"/>
      </w:pPr>
      <w:r>
        <w:rPr>
          <w:rFonts w:ascii="Consolas" w:cs="Consolas" w:eastAsia="Consolas" w:hAnsi="Consolas"/>
          <w:sz w:val="19"/>
          <w:szCs w:val="19"/>
        </w:rPr>
        <w:t xml:space="preserve">    env: { DATA_PROVIDER: mock, APP_STORE: memory, AUTH_DEV_LOGIN: 'true', APP_ENV: development }</w:t>
      </w:r>
    </w:p>
    <w:p>
      <w:pPr>
        <w:shd w:fill="F2F2F2" w:val="clear"/>
        <w:spacing w:after="80"/>
        <w:ind w:left="720"/>
      </w:pPr>
      <w:r>
        <w:rPr>
          <w:rFonts w:ascii="Consolas" w:cs="Consolas" w:eastAsia="Consolas" w:hAnsi="Consolas"/>
          <w:sz w:val="19"/>
          <w:szCs w:val="19"/>
        </w:rPr>
        <w:t xml:space="preserve">    steps:</w:t>
      </w:r>
    </w:p>
    <w:p>
      <w:pPr>
        <w:shd w:fill="F2F2F2" w:val="clear"/>
        <w:spacing w:after="80"/>
        <w:ind w:left="720"/>
      </w:pPr>
      <w:r>
        <w:rPr>
          <w:rFonts w:ascii="Consolas" w:cs="Consolas" w:eastAsia="Consolas" w:hAnsi="Consolas"/>
          <w:sz w:val="19"/>
          <w:szCs w:val="19"/>
        </w:rPr>
        <w:t xml:space="preserve">      - uses: actions/checkout@v4</w:t>
      </w:r>
    </w:p>
    <w:p>
      <w:pPr>
        <w:shd w:fill="F2F2F2" w:val="clear"/>
        <w:spacing w:after="80"/>
        <w:ind w:left="720"/>
      </w:pPr>
      <w:r>
        <w:rPr>
          <w:rFonts w:ascii="Consolas" w:cs="Consolas" w:eastAsia="Consolas" w:hAnsi="Consolas"/>
          <w:sz w:val="19"/>
          <w:szCs w:val="19"/>
        </w:rPr>
        <w:t xml:space="preserve">      - uses: actions/setup-node@v4</w:t>
      </w:r>
    </w:p>
    <w:p>
      <w:pPr>
        <w:shd w:fill="F2F2F2" w:val="clear"/>
        <w:spacing w:after="80"/>
        <w:ind w:left="720"/>
      </w:pPr>
      <w:r>
        <w:rPr>
          <w:rFonts w:ascii="Consolas" w:cs="Consolas" w:eastAsia="Consolas" w:hAnsi="Consolas"/>
          <w:sz w:val="19"/>
          <w:szCs w:val="19"/>
        </w:rPr>
        <w:t xml:space="preserve">        with: { node-version: 22, cache: npm }</w:t>
      </w:r>
    </w:p>
    <w:p>
      <w:pPr>
        <w:shd w:fill="F2F2F2" w:val="clear"/>
        <w:spacing w:after="80"/>
        <w:ind w:left="720"/>
      </w:pPr>
      <w:r>
        <w:rPr>
          <w:rFonts w:ascii="Consolas" w:cs="Consolas" w:eastAsia="Consolas" w:hAnsi="Consolas"/>
          <w:sz w:val="19"/>
          <w:szCs w:val="19"/>
        </w:rPr>
        <w:t xml:space="preserve">      - run: npm ci</w:t>
      </w:r>
    </w:p>
    <w:p>
      <w:pPr>
        <w:shd w:fill="F2F2F2" w:val="clear"/>
        <w:spacing w:after="80"/>
        <w:ind w:left="720"/>
      </w:pPr>
      <w:r>
        <w:rPr>
          <w:rFonts w:ascii="Consolas" w:cs="Consolas" w:eastAsia="Consolas" w:hAnsi="Consolas"/>
          <w:sz w:val="19"/>
          <w:szCs w:val="19"/>
        </w:rPr>
        <w:t xml:space="preserve">      - run: npm run typecheck</w:t>
      </w:r>
    </w:p>
    <w:p>
      <w:pPr>
        <w:shd w:fill="F2F2F2" w:val="clear"/>
        <w:spacing w:after="80"/>
        <w:ind w:left="720"/>
      </w:pPr>
      <w:r>
        <w:rPr>
          <w:rFonts w:ascii="Consolas" w:cs="Consolas" w:eastAsia="Consolas" w:hAnsi="Consolas"/>
          <w:sz w:val="19"/>
          <w:szCs w:val="19"/>
        </w:rPr>
        <w:t xml:space="preserve">      - run: npm run lint</w:t>
      </w:r>
    </w:p>
    <w:p>
      <w:pPr>
        <w:shd w:fill="F2F2F2" w:val="clear"/>
        <w:spacing w:after="80"/>
        <w:ind w:left="720"/>
      </w:pPr>
      <w:r>
        <w:rPr>
          <w:rFonts w:ascii="Consolas" w:cs="Consolas" w:eastAsia="Consolas" w:hAnsi="Consolas"/>
          <w:sz w:val="19"/>
          <w:szCs w:val="19"/>
        </w:rPr>
        <w:t xml:space="preserve">      - run: npm test</w:t>
      </w:r>
    </w:p>
    <w:p>
      <w:pPr>
        <w:shd w:fill="F2F2F2" w:val="clear"/>
        <w:spacing w:after="80"/>
        <w:ind w:left="720"/>
      </w:pPr>
      <w:r>
        <w:rPr>
          <w:rFonts w:ascii="Consolas" w:cs="Consolas" w:eastAsia="Consolas" w:hAnsi="Consolas"/>
          <w:sz w:val="19"/>
          <w:szCs w:val="19"/>
        </w:rPr>
        <w:t xml:space="preserve">      - run: npm run build</w:t>
      </w:r>
    </w:p>
    <w:p>
      <w:pPr>
        <w:spacing w:after="120"/>
        <w:ind w:left="540"/>
      </w:pPr>
      <w:r>
        <w:rPr>
          <w:rFonts w:ascii="Calibri" w:cs="Calibri" w:eastAsia="Calibri" w:hAnsi="Calibri"/>
          <w:sz w:val="22"/>
          <w:szCs w:val="22"/>
        </w:rPr>
        <w:t xml:space="preserve">The build step matters: some rules, such as the restriction on what a Next.js route file may export, are only enforced by </w:t>
      </w:r>
      <w:r>
        <w:rPr>
          <w:rFonts w:ascii="Consolas" w:cs="Consolas" w:eastAsia="Consolas" w:hAnsi="Consolas"/>
          <w:sz w:val="20"/>
          <w:szCs w:val="20"/>
          <w:shd w:fill="F2F2F2" w:val="clear"/>
        </w:rPr>
        <w:t xml:space="preserve">next build</w:t>
      </w:r>
      <w:r>
        <w:rPr>
          <w:rFonts w:ascii="Calibri" w:cs="Calibri" w:eastAsia="Calibri" w:hAnsi="Calibri"/>
          <w:sz w:val="22"/>
          <w:szCs w:val="22"/>
        </w:rPr>
        <w:t xml:space="preserve">.</w:t>
      </w:r>
    </w:p>
    <w:p>
      <w:pPr>
        <w:pStyle w:val="ListParagraph"/>
        <w:numPr>
          <w:ilvl w:val="0"/>
          <w:numId w:val="2"/>
        </w:numPr>
        <w:spacing w:after="80" w:before="160"/>
      </w:pPr>
      <w:r>
        <w:rPr>
          <w:rFonts w:ascii="Calibri" w:cs="Calibri" w:eastAsia="Calibri" w:hAnsi="Calibri"/>
          <w:b/>
          <w:bCs/>
          <w:sz w:val="22"/>
          <w:szCs w:val="22"/>
        </w:rPr>
        <w:t xml:space="preserve">Repository hygiene. </w:t>
      </w:r>
      <w:r>
        <w:rPr>
          <w:rFonts w:ascii="Calibri" w:cs="Calibri" w:eastAsia="Calibri" w:hAnsi="Calibri"/>
          <w:sz w:val="22"/>
          <w:szCs w:val="22"/>
        </w:rPr>
        <w:t xml:space="preserve">Add a short branching note to the README (feature branch → pull request → main), enable “Automatically delete head branches”, and carry the remaining plan items — the U4 audit sink, U5 dev-login removal, and the Phase 3 sprint pages — as GitHub Issues or a Project board so the work list lives next to the code.</w:t>
      </w:r>
    </w:p>
    <w:p>
      <w:pPr>
        <w:pStyle w:val="ListParagraph"/>
        <w:numPr>
          <w:ilvl w:val="0"/>
          <w:numId w:val="2"/>
        </w:numPr>
        <w:spacing w:after="80" w:before="160"/>
      </w:pPr>
      <w:r>
        <w:rPr>
          <w:rFonts w:ascii="Calibri" w:cs="Calibri" w:eastAsia="Calibri" w:hAnsi="Calibri"/>
          <w:b/>
          <w:bCs/>
          <w:sz w:val="22"/>
          <w:szCs w:val="22"/>
        </w:rPr>
        <w:t xml:space="preserve">Collaborators and secrets. </w:t>
      </w:r>
      <w:r>
        <w:rPr>
          <w:rFonts w:ascii="Calibri" w:cs="Calibri" w:eastAsia="Calibri" w:hAnsi="Calibri"/>
          <w:sz w:val="22"/>
          <w:szCs w:val="22"/>
        </w:rPr>
        <w:t xml:space="preserve">Invite the client's IT contact with read access if they need to review. Use GitHub Environments with required reviewers only if a deployment workflow is added later. Keep </w:t>
      </w:r>
      <w:r>
        <w:rPr>
          <w:rFonts w:ascii="Consolas" w:cs="Consolas" w:eastAsia="Consolas" w:hAnsi="Consolas"/>
          <w:sz w:val="20"/>
          <w:szCs w:val="20"/>
          <w:shd w:fill="F2F2F2" w:val="clear"/>
        </w:rPr>
        <w:t xml:space="preserve">SESSION_SECRET</w:t>
      </w:r>
      <w:r>
        <w:rPr>
          <w:rFonts w:ascii="Calibri" w:cs="Calibri" w:eastAsia="Calibri" w:hAnsi="Calibri"/>
          <w:sz w:val="22"/>
          <w:szCs w:val="22"/>
        </w:rPr>
        <w:t xml:space="preserve"> and both connection strings out of GitHub entirely; production supplies them through the server's environment, exactly as the application already expects.</w:t>
      </w:r>
    </w:p>
    <w:p>
      <w:pPr>
        <w:pStyle w:val="Heading1"/>
        <w:spacing w:after="120" w:before="280"/>
      </w:pPr>
      <w:r>
        <w:rPr>
          <w:rFonts w:ascii="Calibri" w:cs="Calibri" w:eastAsia="Calibri" w:hAnsi="Calibri"/>
          <w:b/>
          <w:bCs/>
          <w:color w:val="1F3864"/>
          <w:sz w:val="30"/>
          <w:szCs w:val="30"/>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9E2F3" w:val="clear"/>
            <w:tcMar>
              <w:top w:type="dxa" w:w="60"/>
              <w:left w:type="dxa" w:w="100"/>
              <w:bottom w:type="dxa" w:w="60"/>
              <w:right w:type="dxa" w:w="100"/>
            </w:tcMar>
          </w:tcPr>
          <w:p>
            <w:r>
              <w:rPr>
                <w:rFonts w:ascii="Calibri" w:cs="Calibri" w:eastAsia="Calibri" w:hAnsi="Calibri"/>
                <w:b/>
                <w:bCs/>
                <w:sz w:val="20"/>
                <w:szCs w:val="20"/>
              </w:rPr>
              <w:t xml:space="preserve">Item</w:t>
            </w:r>
          </w:p>
        </w:tc>
        <w:tc>
          <w:tcPr>
            <w:tcW w:type="dxa" w:w="6760"/>
            <w:shd w:fill="D9E2F3" w:val="clear"/>
            <w:tcMar>
              <w:top w:type="dxa" w:w="60"/>
              <w:left w:type="dxa" w:w="100"/>
              <w:bottom w:type="dxa" w:w="60"/>
              <w:right w:type="dxa" w:w="100"/>
            </w:tcMar>
          </w:tcPr>
          <w:p>
            <w:r>
              <w:rPr>
                <w:rFonts w:ascii="Calibri" w:cs="Calibri" w:eastAsia="Calibri" w:hAnsi="Calibri"/>
                <w:b/>
                <w:bCs/>
                <w:sz w:val="20"/>
                <w:szCs w:val="20"/>
              </w:rPr>
              <w:t xml:space="preserve">Value / where</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Visibility</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Private, under an organization</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Default branch</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main, protected (PR + passing CI, no force-push)</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Must never be committed</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.env.local, .env.local.bak, .bootstrap-admin-link.txt, .data/, shots/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CI environment</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DATA_PROVIDER=mock · APP_STORE=memory · AUTH_DEV_LOGIN=true</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CI commands</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npm ci · npm run typecheck · npm run lint · npm test · npm run build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Security settings</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Secret scanning + push protection, Dependabot alerts and updates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Staging tests</w:t>
            </w:r>
          </w:p>
        </w:tc>
        <w:tc>
          <w:tcPr>
            <w:tcW w:type="dxa" w:w="6760"/>
            <w:tcMar>
              <w:top w:type="dxa" w:w="60"/>
              <w:left w:type="dxa" w:w="100"/>
              <w:bottom w:type="dxa" w:w="60"/>
              <w:right w:type="dxa" w:w="100"/>
            </w:tcMar>
          </w:tcPr>
          <w:p>
            <w:r>
              <w:rPr>
                <w:rFonts w:ascii="Calibri" w:cs="Calibri" w:eastAsia="Calibri" w:hAnsi="Calibri"/>
                <w:b w:val="false"/>
                <w:bCs w:val="false"/>
                <w:sz w:val="20"/>
                <w:szCs w:val="20"/>
              </w:rPr>
              <w:t xml:space="preserve">Local only (npm run test:staging) — never in CI</w:t>
            </w:r>
          </w:p>
        </w:tc>
      </w:tr>
    </w:tbl>
    <w:p>
      <w:pPr>
        <w:spacing w:before="240"/>
      </w:pPr>
      <w:r>
        <w:rPr>
          <w:rFonts w:ascii="Calibri" w:cs="Calibri" w:eastAsia="Calibri" w:hAnsi="Calibri"/>
          <w:i/>
          <w:iCs/>
          <w:color w:val="666666"/>
          <w:sz w:val="20"/>
          <w:szCs w:val="20"/>
        </w:rPr>
        <w:t xml:space="preserve">Note: Steps 2, 3 and 7 (the ignore rules, the verified first commit and the CI workflow file) can be prepared on your machine on request; the GitHub sign-in in step 4 must be performed by you.</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JADI Billing Dashboard · GitHub repository setup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540"/>
      </w:pPr>
      <w:rPr>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2026-09-18T15:34:35.358Z</dcterms:created>
  <dcterms:modified xsi:type="dcterms:W3CDTF">2026-09-18T15:34:35.371Z</dcterms:modified>
</cp:coreProperties>
</file>

<file path=docProps/custom.xml><?xml version="1.0" encoding="utf-8"?>
<Properties xmlns="http://schemas.openxmlformats.org/officeDocument/2006/custom-properties" xmlns:vt="http://schemas.openxmlformats.org/officeDocument/2006/docPropsVTypes"/>
</file>