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FE8A" w14:textId="77777777" w:rsidR="00105E25" w:rsidRDefault="00000000">
      <w:pPr>
        <w:spacing w:after="60"/>
      </w:pPr>
      <w:r>
        <w:rPr>
          <w:b/>
          <w:bCs/>
          <w:color w:val="1E3A5F"/>
          <w:sz w:val="48"/>
          <w:szCs w:val="48"/>
        </w:rPr>
        <w:t>CSMS Voice Survey Guide</w:t>
      </w:r>
    </w:p>
    <w:p w14:paraId="1F5DA7C3" w14:textId="77777777" w:rsidR="00105E25" w:rsidRDefault="00000000">
      <w:pPr>
        <w:spacing w:after="60"/>
      </w:pPr>
      <w:r>
        <w:rPr>
          <w:color w:val="555555"/>
          <w:sz w:val="24"/>
          <w:szCs w:val="24"/>
        </w:rPr>
        <w:t>How to start a survey and issue voice commands</w:t>
      </w:r>
    </w:p>
    <w:p w14:paraId="66F99D15" w14:textId="186EF666" w:rsidR="00105E25" w:rsidRDefault="00000000">
      <w:pPr>
        <w:pBdr>
          <w:bottom w:val="single" w:sz="8" w:space="4" w:color="1E3A5F"/>
        </w:pBdr>
        <w:spacing w:after="240"/>
      </w:pPr>
      <w:r>
        <w:rPr>
          <w:color w:val="888888"/>
          <w:sz w:val="20"/>
          <w:szCs w:val="20"/>
        </w:rPr>
        <w:t xml:space="preserve">Camera Surveillance Management </w:t>
      </w:r>
      <w:r w:rsidR="003C29C1">
        <w:rPr>
          <w:color w:val="888888"/>
          <w:sz w:val="20"/>
          <w:szCs w:val="20"/>
        </w:rPr>
        <w:t xml:space="preserve">System </w:t>
      </w:r>
      <w:r w:rsidR="00D93C18">
        <w:rPr>
          <w:color w:val="888888"/>
          <w:sz w:val="20"/>
          <w:szCs w:val="20"/>
        </w:rPr>
        <w:t>— Field</w:t>
      </w:r>
      <w:r>
        <w:rPr>
          <w:color w:val="888888"/>
          <w:sz w:val="20"/>
          <w:szCs w:val="20"/>
        </w:rPr>
        <w:t xml:space="preserve"> Operations</w:t>
      </w:r>
    </w:p>
    <w:p w14:paraId="110C2625" w14:textId="77777777" w:rsidR="00105E25" w:rsidRDefault="00000000">
      <w:pPr>
        <w:pStyle w:val="Heading1"/>
      </w:pPr>
      <w:r>
        <w:t>Overview</w:t>
      </w:r>
    </w:p>
    <w:p w14:paraId="1A20020E" w14:textId="722C7701" w:rsidR="00105E25" w:rsidRDefault="00000000">
      <w:pPr>
        <w:spacing w:before="60" w:after="60"/>
      </w:pPr>
      <w:r>
        <w:t xml:space="preserve">The CSMS survey module lets technicians capture camera locations, photos, and notes while walking </w:t>
      </w:r>
      <w:r w:rsidR="003C29C1">
        <w:t>around the site</w:t>
      </w:r>
      <w:r>
        <w:t>, then add full camera details back at the office. Voice commands allow hands-free operation — useful when carrying equipment or a tablet in the field.</w:t>
      </w:r>
    </w:p>
    <w:p w14:paraId="58FB97CB" w14:textId="77777777" w:rsidR="00105E25" w:rsidRDefault="00105E25">
      <w:pPr>
        <w:spacing w:before="100" w:after="100"/>
      </w:pPr>
    </w:p>
    <w:p w14:paraId="46FB363D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1: Enable the Microphone</w:t>
      </w:r>
    </w:p>
    <w:p w14:paraId="2E5CA6CA" w14:textId="77777777" w:rsidR="00105E25" w:rsidRDefault="00000000">
      <w:pPr>
        <w:spacing w:before="40" w:after="60"/>
      </w:pPr>
      <w:r>
        <w:t>The voice system starts disabled. Look for the microphone icon in the top navigation bar.</w:t>
      </w:r>
    </w:p>
    <w:p w14:paraId="33776B0D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Tap the microphone icon in the navbar. A small X appears when voice is off.</w:t>
      </w:r>
    </w:p>
    <w:p w14:paraId="07529922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Once enabled, the icon turns red with a pulsing ring — the system is now listening.</w:t>
      </w:r>
    </w:p>
    <w:p w14:paraId="06C964CD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Tap again at any time to disable voice commands.</w:t>
      </w:r>
    </w:p>
    <w:p w14:paraId="772CCFD5" w14:textId="77777777" w:rsidR="00105E25" w:rsidRDefault="00105E25">
      <w:pPr>
        <w:spacing w:before="100" w:after="100"/>
      </w:pPr>
    </w:p>
    <w:p w14:paraId="0D2E0389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2: Launch a Survey by Voice</w:t>
      </w:r>
    </w:p>
    <w:p w14:paraId="394A5AA3" w14:textId="77777777" w:rsidR="00105E25" w:rsidRDefault="00000000">
      <w:pPr>
        <w:spacing w:before="40" w:after="60"/>
      </w:pPr>
      <w:r>
        <w:t>Say the launch command using the exact building name. The app uses fuzzy matching so close approximations work.</w:t>
      </w:r>
    </w:p>
    <w:p w14:paraId="7483FE12" w14:textId="77777777" w:rsidR="00105E25" w:rsidRDefault="00000000">
      <w:pPr>
        <w:spacing w:before="80" w:after="80"/>
      </w:pPr>
      <w:r>
        <w:t xml:space="preserve">Say: </w:t>
      </w:r>
      <w:r>
        <w:rPr>
          <w:rFonts w:ascii="Courier New" w:eastAsia="Courier New" w:hAnsi="Courier New" w:cs="Courier New"/>
          <w:b/>
          <w:bCs/>
          <w:color w:val="1A237E"/>
        </w:rPr>
        <w:t>“Start survey for [building name]”</w:t>
      </w:r>
    </w:p>
    <w:p w14:paraId="06B6F719" w14:textId="77777777" w:rsidR="00105E25" w:rsidRDefault="00000000">
      <w:pPr>
        <w:spacing w:before="60" w:after="60"/>
      </w:pPr>
      <w:r>
        <w:t>Example: “Start survey for Main Office” — the app navigates directly to that building’s survey board.</w:t>
      </w:r>
    </w:p>
    <w:p w14:paraId="3432259E" w14:textId="77777777" w:rsidR="00105E25" w:rsidRDefault="00000000">
      <w:pPr>
        <w:spacing w:before="40" w:after="40"/>
      </w:pPr>
      <w:r>
        <w:rPr>
          <w:b/>
          <w:bCs/>
          <w:color w:val="2E7D32"/>
        </w:rPr>
        <w:t xml:space="preserve">Tip: </w:t>
      </w:r>
      <w:r>
        <w:rPr>
          <w:color w:val="2E7D32"/>
        </w:rPr>
        <w:t>You can also tap Survey in the sidebar and select a site manually if preferred.</w:t>
      </w:r>
    </w:p>
    <w:p w14:paraId="02D9E655" w14:textId="77777777" w:rsidR="00105E25" w:rsidRDefault="00105E25">
      <w:pPr>
        <w:spacing w:before="100" w:after="100"/>
      </w:pPr>
    </w:p>
    <w:p w14:paraId="7C660CBD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3: Open the Add Location Form</w:t>
      </w:r>
    </w:p>
    <w:p w14:paraId="7203A1E6" w14:textId="77777777" w:rsidR="00105E25" w:rsidRDefault="00000000">
      <w:pPr>
        <w:spacing w:before="40" w:after="60"/>
      </w:pPr>
      <w:r>
        <w:t>Once on the survey board, open a new location form by voice or by tapping the Add Location button.</w:t>
      </w:r>
    </w:p>
    <w:p w14:paraId="1066F369" w14:textId="0462E923" w:rsidR="00105E25" w:rsidRDefault="00000000">
      <w:pPr>
        <w:spacing w:before="80" w:after="80"/>
      </w:pPr>
      <w:r>
        <w:t xml:space="preserve">Say: </w:t>
      </w:r>
      <w:r>
        <w:rPr>
          <w:rFonts w:ascii="Courier New" w:eastAsia="Courier New" w:hAnsi="Courier New" w:cs="Courier New"/>
          <w:b/>
          <w:bCs/>
          <w:color w:val="1A237E"/>
        </w:rPr>
        <w:t xml:space="preserve">“Add </w:t>
      </w:r>
      <w:r w:rsidR="003C29C1">
        <w:rPr>
          <w:rFonts w:ascii="Courier New" w:eastAsia="Courier New" w:hAnsi="Courier New" w:cs="Courier New"/>
          <w:b/>
          <w:bCs/>
          <w:color w:val="1A237E"/>
        </w:rPr>
        <w:t xml:space="preserve">location” </w:t>
      </w:r>
      <w:r w:rsidR="00D93C18">
        <w:rPr>
          <w:rFonts w:ascii="Courier New" w:eastAsia="Courier New" w:hAnsi="Courier New" w:cs="Courier New"/>
          <w:b/>
          <w:bCs/>
          <w:color w:val="1A237E"/>
        </w:rPr>
        <w:t>or “</w:t>
      </w:r>
      <w:r>
        <w:rPr>
          <w:rFonts w:ascii="Courier New" w:eastAsia="Courier New" w:hAnsi="Courier New" w:cs="Courier New"/>
          <w:b/>
          <w:bCs/>
          <w:color w:val="1A237E"/>
        </w:rPr>
        <w:t>New location”</w:t>
      </w:r>
    </w:p>
    <w:p w14:paraId="5894CA8D" w14:textId="77777777" w:rsidR="00105E25" w:rsidRDefault="00000000">
      <w:pPr>
        <w:spacing w:before="60" w:after="60"/>
      </w:pPr>
      <w:r>
        <w:t>The Add Location popup appears, ready for input.</w:t>
      </w:r>
    </w:p>
    <w:p w14:paraId="5F2B6108" w14:textId="77777777" w:rsidR="00105E25" w:rsidRDefault="00105E25">
      <w:pPr>
        <w:spacing w:before="100" w:after="100"/>
      </w:pPr>
    </w:p>
    <w:p w14:paraId="1E3659A2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4: Populate Fields by Voice (Two-Step)</w:t>
      </w:r>
    </w:p>
    <w:p w14:paraId="26195AA5" w14:textId="77777777" w:rsidR="00105E25" w:rsidRDefault="00000000">
      <w:pPr>
        <w:spacing w:before="40" w:after="60"/>
      </w:pPr>
      <w:r>
        <w:t>Each field uses a two-utterance pattern: say the keyword to focus the field, then say the value.</w:t>
      </w:r>
    </w:p>
    <w:p w14:paraId="35B727A9" w14:textId="77777777" w:rsidR="00105E25" w:rsidRDefault="00105E2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5E25" w14:paraId="4747E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94F51" w14:textId="77777777" w:rsidR="00105E25" w:rsidRDefault="00000000">
            <w:r>
              <w:rPr>
                <w:b/>
                <w:bCs/>
                <w:color w:val="FFFFFF"/>
              </w:rPr>
              <w:t>Voice Command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4B6DC" w14:textId="77777777" w:rsidR="00105E25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105E25" w14:paraId="2DBD9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58CA5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"name"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15EC6" w14:textId="1BABF69B" w:rsidR="00105E25" w:rsidRDefault="00000000">
            <w:r>
              <w:t xml:space="preserve">Focuses the Name field (amber ring </w:t>
            </w:r>
            <w:r w:rsidR="003C29C1">
              <w:t>appears)</w:t>
            </w:r>
            <w:r>
              <w:t xml:space="preserve"> speak the location name next</w:t>
            </w:r>
          </w:p>
        </w:tc>
      </w:tr>
      <w:tr w:rsidR="00105E25" w14:paraId="487B10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413B9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"floor"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58C7B" w14:textId="77777777" w:rsidR="00105E25" w:rsidRDefault="00000000">
            <w:r>
              <w:t>Focuses the Floor field — speak the floor number or name next</w:t>
            </w:r>
          </w:p>
        </w:tc>
      </w:tr>
      <w:tr w:rsidR="00105E25" w14:paraId="59C6B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9FD66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lastRenderedPageBreak/>
              <w:t>"notes"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B0FB7" w14:textId="067DDEE2" w:rsidR="00105E25" w:rsidRDefault="00000000">
            <w:r>
              <w:t xml:space="preserve">Focuses the Notes </w:t>
            </w:r>
            <w:r w:rsidR="003C29C1">
              <w:t>field say</w:t>
            </w:r>
            <w:r>
              <w:t xml:space="preserve"> your observation next</w:t>
            </w:r>
          </w:p>
        </w:tc>
      </w:tr>
    </w:tbl>
    <w:p w14:paraId="380B0D19" w14:textId="77777777" w:rsidR="00105E25" w:rsidRDefault="00105E25">
      <w:pPr>
        <w:spacing w:before="100" w:after="100"/>
      </w:pPr>
    </w:p>
    <w:p w14:paraId="1B02596B" w14:textId="77777777" w:rsidR="00105E25" w:rsidRDefault="00000000">
      <w:pPr>
        <w:spacing w:before="60" w:after="60"/>
      </w:pPr>
      <w:r>
        <w:t>Example flow: say “name” → amber ring appears → say “front entrance” → field populates.</w:t>
      </w:r>
    </w:p>
    <w:p w14:paraId="442D0F79" w14:textId="77777777" w:rsidR="00105E25" w:rsidRDefault="00000000">
      <w:pPr>
        <w:spacing w:before="40" w:after="40"/>
      </w:pPr>
      <w:r>
        <w:rPr>
          <w:b/>
          <w:bCs/>
          <w:color w:val="2E7D32"/>
        </w:rPr>
        <w:t xml:space="preserve">Tip: </w:t>
      </w:r>
      <w:r>
        <w:rPr>
          <w:color w:val="2E7D32"/>
        </w:rPr>
        <w:t>The amber pulsing ring on the mic button means it is waiting for your field value. Speak clearly within 6 seconds or it returns to idle.</w:t>
      </w:r>
    </w:p>
    <w:p w14:paraId="0FB7783E" w14:textId="77777777" w:rsidR="00105E25" w:rsidRDefault="00105E25">
      <w:pPr>
        <w:spacing w:before="100" w:after="100"/>
      </w:pPr>
    </w:p>
    <w:p w14:paraId="0C8C897D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5: Add a Photo by Voice</w:t>
      </w:r>
    </w:p>
    <w:p w14:paraId="06834546" w14:textId="77777777" w:rsidR="00105E25" w:rsidRDefault="00000000">
      <w:pPr>
        <w:spacing w:before="40" w:after="60"/>
      </w:pPr>
      <w:r>
        <w:t>Browser security requires a real tap to open the camera. Voice sets up the prompt, then you tap once.</w:t>
      </w:r>
    </w:p>
    <w:p w14:paraId="75053F21" w14:textId="77777777" w:rsidR="00105E25" w:rsidRDefault="00000000">
      <w:pPr>
        <w:spacing w:before="80" w:after="80"/>
      </w:pPr>
      <w:r>
        <w:t xml:space="preserve">Say: </w:t>
      </w:r>
      <w:r>
        <w:rPr>
          <w:rFonts w:ascii="Courier New" w:eastAsia="Courier New" w:hAnsi="Courier New" w:cs="Courier New"/>
          <w:b/>
          <w:bCs/>
          <w:color w:val="1A237E"/>
        </w:rPr>
        <w:t>“Photo”</w:t>
      </w:r>
    </w:p>
    <w:p w14:paraId="6553D7BC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An amber pulsing button appears on screen: “Tap here to capture photo”</w:t>
      </w:r>
    </w:p>
    <w:p w14:paraId="5C884626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Tap it — your camera or file picker opens immediately.</w:t>
      </w:r>
    </w:p>
    <w:p w14:paraId="72F80D7F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Up to 5 photos can be attached per location. A counter shows your current total.</w:t>
      </w:r>
    </w:p>
    <w:p w14:paraId="312ABE58" w14:textId="77777777" w:rsidR="00105E25" w:rsidRDefault="00000000">
      <w:pPr>
        <w:spacing w:before="40" w:after="40"/>
      </w:pPr>
      <w:r>
        <w:rPr>
          <w:b/>
          <w:bCs/>
          <w:color w:val="2E7D32"/>
        </w:rPr>
        <w:t xml:space="preserve">Tip: </w:t>
      </w:r>
      <w:r>
        <w:rPr>
          <w:color w:val="2E7D32"/>
        </w:rPr>
        <w:t>The tap is required because browsers block programmatic camera access from voice callbacks for security reasons.</w:t>
      </w:r>
    </w:p>
    <w:p w14:paraId="4FD4FD86" w14:textId="77777777" w:rsidR="00105E25" w:rsidRDefault="00105E25">
      <w:pPr>
        <w:spacing w:before="100" w:after="100"/>
      </w:pPr>
    </w:p>
    <w:p w14:paraId="390EE96D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6: Save and Move On</w:t>
      </w:r>
    </w:p>
    <w:p w14:paraId="0C1DDC15" w14:textId="77777777" w:rsidR="00105E25" w:rsidRDefault="00000000">
      <w:pPr>
        <w:spacing w:before="40" w:after="60"/>
      </w:pPr>
      <w:r>
        <w:t>When you are done with a location, use voice to save or advance.</w:t>
      </w:r>
    </w:p>
    <w:p w14:paraId="7090D12A" w14:textId="77777777" w:rsidR="00105E25" w:rsidRDefault="00105E2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5E25" w14:paraId="6F407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539A8" w14:textId="77777777" w:rsidR="00105E25" w:rsidRDefault="00000000">
            <w:r>
              <w:rPr>
                <w:b/>
                <w:bCs/>
                <w:color w:val="FFFFFF"/>
              </w:rPr>
              <w:t>Voice Command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1D68C" w14:textId="77777777" w:rsidR="00105E25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105E25" w14:paraId="2722F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3D2EA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"save"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F112F" w14:textId="77777777" w:rsidR="00105E25" w:rsidRDefault="00000000">
            <w:r>
              <w:t>Saves the current location and closes the form</w:t>
            </w:r>
          </w:p>
        </w:tc>
      </w:tr>
      <w:tr w:rsidR="00105E25" w14:paraId="49E14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35C4D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"next"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8AB52" w14:textId="77777777" w:rsidR="00105E25" w:rsidRDefault="00000000">
            <w:r>
              <w:t>Saves and immediately opens a fresh Add Location form for the next spot</w:t>
            </w:r>
          </w:p>
        </w:tc>
      </w:tr>
      <w:tr w:rsidR="00105E25" w14:paraId="6468F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8D66E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"exit"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737EA" w14:textId="77777777" w:rsidR="00105E25" w:rsidRDefault="00000000">
            <w:r>
              <w:t>Closes the form without saving</w:t>
            </w:r>
          </w:p>
        </w:tc>
      </w:tr>
    </w:tbl>
    <w:p w14:paraId="2937D122" w14:textId="77777777" w:rsidR="00105E25" w:rsidRDefault="00105E25">
      <w:pPr>
        <w:spacing w:before="100" w:after="100"/>
      </w:pPr>
    </w:p>
    <w:p w14:paraId="5D5EC856" w14:textId="77777777" w:rsidR="00105E25" w:rsidRDefault="00000000">
      <w:pPr>
        <w:spacing w:before="200" w:after="60"/>
      </w:pPr>
      <w:r>
        <w:rPr>
          <w:b/>
          <w:bCs/>
          <w:color w:val="1E3A5F"/>
          <w:sz w:val="24"/>
          <w:szCs w:val="24"/>
        </w:rPr>
        <w:t>Step 7: Edit an Existing Location</w:t>
      </w:r>
    </w:p>
    <w:p w14:paraId="183873EB" w14:textId="77777777" w:rsidR="00105E25" w:rsidRDefault="00000000">
      <w:pPr>
        <w:spacing w:before="40" w:after="60"/>
      </w:pPr>
      <w:r>
        <w:t>Tap any location card on the survey board to open the Location Panel. The same voice commands are available.</w:t>
      </w:r>
    </w:p>
    <w:p w14:paraId="48C3CEB2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name, floor, notes, photo — populate fields as described above</w:t>
      </w:r>
    </w:p>
    <w:p w14:paraId="1ADD51B7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save — saves changes and closes the panel</w:t>
      </w:r>
    </w:p>
    <w:p w14:paraId="3794A529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exit — closes without saving</w:t>
      </w:r>
    </w:p>
    <w:p w14:paraId="5C90DAE7" w14:textId="77777777" w:rsidR="00105E25" w:rsidRDefault="00105E25">
      <w:pPr>
        <w:spacing w:before="100" w:after="100"/>
      </w:pPr>
    </w:p>
    <w:p w14:paraId="3C2AB4EC" w14:textId="77777777" w:rsidR="00105E25" w:rsidRDefault="00000000">
      <w:pPr>
        <w:pStyle w:val="Heading1"/>
      </w:pPr>
      <w:r>
        <w:t>Quick Reference — All Voice Commands</w:t>
      </w:r>
    </w:p>
    <w:p w14:paraId="4D6B95E1" w14:textId="77777777" w:rsidR="00105E25" w:rsidRDefault="00105E2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05E25" w14:paraId="0E534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1B1E7" w14:textId="77777777" w:rsidR="00105E25" w:rsidRDefault="00000000">
            <w:r>
              <w:rPr>
                <w:b/>
                <w:bCs/>
                <w:color w:val="FFFFFF"/>
              </w:rPr>
              <w:lastRenderedPageBreak/>
              <w:t>Command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F2CA9A" w14:textId="77777777" w:rsidR="00105E2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5E25" w14:paraId="16F29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686AB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"Start survey for [name]"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91335" w14:textId="2B7D6AC4" w:rsidR="00105E25" w:rsidRDefault="00000000">
            <w:r>
              <w:t xml:space="preserve">Navigate to </w:t>
            </w:r>
            <w:r w:rsidR="003C29C1">
              <w:t>the building’s</w:t>
            </w:r>
            <w:r>
              <w:t xml:space="preserve"> survey board</w:t>
            </w:r>
          </w:p>
        </w:tc>
      </w:tr>
      <w:tr w:rsidR="00105E25" w14:paraId="5358D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EF74E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"Add location / New location"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26B3E" w14:textId="77777777" w:rsidR="00105E25" w:rsidRDefault="00000000">
            <w:r>
              <w:t>Open the Add Location form</w:t>
            </w:r>
          </w:p>
        </w:tc>
      </w:tr>
      <w:tr w:rsidR="00105E25" w14:paraId="741B9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F1689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"name"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04E61" w14:textId="77777777" w:rsidR="00105E25" w:rsidRDefault="00000000">
            <w:r>
              <w:t>Focus the Name field, then say the value</w:t>
            </w:r>
          </w:p>
        </w:tc>
      </w:tr>
      <w:tr w:rsidR="00105E25" w14:paraId="36AB8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6A781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"floor"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4EB17" w14:textId="626F3BE5" w:rsidR="00105E25" w:rsidRDefault="003C29C1">
            <w:r>
              <w:t>Focus on</w:t>
            </w:r>
            <w:r w:rsidR="00000000">
              <w:t xml:space="preserve"> the Floor field, then say the value</w:t>
            </w:r>
          </w:p>
        </w:tc>
      </w:tr>
      <w:tr w:rsidR="00105E25" w14:paraId="64D4A4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955D5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"notes"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ECB29" w14:textId="6F3D5E13" w:rsidR="00105E25" w:rsidRDefault="003C29C1">
            <w:r>
              <w:t>Focus on</w:t>
            </w:r>
            <w:r w:rsidR="00000000">
              <w:t xml:space="preserve"> the Notes field, then say the value</w:t>
            </w:r>
          </w:p>
        </w:tc>
      </w:tr>
      <w:tr w:rsidR="00105E25" w14:paraId="53294B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E52F0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"photo"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0AEA8" w14:textId="7289B14F" w:rsidR="00105E25" w:rsidRDefault="003C29C1">
            <w:r>
              <w:t>Displaying</w:t>
            </w:r>
            <w:r w:rsidR="00000000">
              <w:t xml:space="preserve"> the tap-to-capture photo prompt</w:t>
            </w:r>
          </w:p>
        </w:tc>
      </w:tr>
      <w:tr w:rsidR="00105E25" w14:paraId="49DF1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BCFB9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"save"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CCFDC" w14:textId="77777777" w:rsidR="00105E25" w:rsidRDefault="00000000">
            <w:r>
              <w:t>Save the current location and close the form</w:t>
            </w:r>
          </w:p>
        </w:tc>
      </w:tr>
      <w:tr w:rsidR="00105E25" w14:paraId="5FAE1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4D7CB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"next"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7380D" w14:textId="77777777" w:rsidR="00105E25" w:rsidRDefault="00000000">
            <w:r>
              <w:t>Save and open a new blank form</w:t>
            </w:r>
          </w:p>
        </w:tc>
      </w:tr>
      <w:tr w:rsidR="00105E25" w14:paraId="787F6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A59CD" w14:textId="77777777" w:rsidR="00105E2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</w:rPr>
              <w:t>"exit"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3D0D6" w14:textId="77777777" w:rsidR="00105E25" w:rsidRDefault="00000000">
            <w:r>
              <w:t>Close the form without saving</w:t>
            </w:r>
          </w:p>
        </w:tc>
      </w:tr>
    </w:tbl>
    <w:p w14:paraId="49A7237D" w14:textId="77777777" w:rsidR="00105E25" w:rsidRDefault="00105E25">
      <w:pPr>
        <w:spacing w:before="100" w:after="100"/>
      </w:pPr>
    </w:p>
    <w:p w14:paraId="2C094369" w14:textId="77777777" w:rsidR="00105E25" w:rsidRDefault="00000000">
      <w:pPr>
        <w:pStyle w:val="Heading1"/>
      </w:pPr>
      <w:r>
        <w:t>Tips &amp; Troubleshooting</w:t>
      </w:r>
    </w:p>
    <w:p w14:paraId="7A6BD42E" w14:textId="77777777" w:rsidR="00105E25" w:rsidRDefault="00000000">
      <w:pPr>
        <w:pStyle w:val="Heading2"/>
      </w:pPr>
      <w:r>
        <w:t>Mic Indicator States</w:t>
      </w:r>
    </w:p>
    <w:p w14:paraId="15B7DC07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Red pulsing ring — microphone is active and listening for commands</w:t>
      </w:r>
    </w:p>
    <w:p w14:paraId="4980C100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Amber pulsing ring — waiting for a field value (second utterance)</w:t>
      </w:r>
    </w:p>
    <w:p w14:paraId="6B78E946" w14:textId="43DF9369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Green flash — command was </w:t>
      </w:r>
      <w:r w:rsidR="003C29C1">
        <w:t>recognized</w:t>
      </w:r>
      <w:r>
        <w:t xml:space="preserve"> successfully</w:t>
      </w:r>
    </w:p>
    <w:p w14:paraId="189A1F30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Small X on mic icon — voice is currently disabled</w:t>
      </w:r>
    </w:p>
    <w:p w14:paraId="6BAB388C" w14:textId="77777777" w:rsidR="00105E25" w:rsidRDefault="00105E25">
      <w:pPr>
        <w:spacing w:before="100" w:after="100"/>
      </w:pPr>
    </w:p>
    <w:p w14:paraId="22A530F9" w14:textId="3BB56AD9" w:rsidR="00105E25" w:rsidRDefault="00000000">
      <w:pPr>
        <w:pStyle w:val="Heading2"/>
      </w:pPr>
      <w:r>
        <w:t xml:space="preserve">Last </w:t>
      </w:r>
      <w:r w:rsidR="003C29C1">
        <w:t>Recognized</w:t>
      </w:r>
      <w:r>
        <w:t xml:space="preserve"> Command</w:t>
      </w:r>
    </w:p>
    <w:p w14:paraId="36547954" w14:textId="77777777" w:rsidR="00105E25" w:rsidRDefault="00000000">
      <w:pPr>
        <w:spacing w:before="60" w:after="60"/>
      </w:pPr>
      <w:r>
        <w:t>The text next to the mic icon in the navbar shows the last command the system heard. Use this to confirm recognition before entering a value.</w:t>
      </w:r>
    </w:p>
    <w:p w14:paraId="61BF602F" w14:textId="77777777" w:rsidR="00105E25" w:rsidRDefault="00105E25">
      <w:pPr>
        <w:spacing w:before="100" w:after="100"/>
      </w:pPr>
    </w:p>
    <w:p w14:paraId="05D9CEA8" w14:textId="77777777" w:rsidR="00105E25" w:rsidRDefault="00000000">
      <w:pPr>
        <w:pStyle w:val="Heading2"/>
      </w:pPr>
      <w:r>
        <w:t>Testing Your Microphone</w:t>
      </w:r>
    </w:p>
    <w:p w14:paraId="0FD9C5DF" w14:textId="77777777" w:rsidR="00105E25" w:rsidRDefault="00000000">
      <w:pPr>
        <w:spacing w:before="60" w:after="60"/>
      </w:pPr>
      <w:r>
        <w:t>Go to Settings (last item in the sidebar) and use the Microphone Test panel. It records 5 seconds of audio and plays it back so you can confirm your mic is working before starting a survey.</w:t>
      </w:r>
    </w:p>
    <w:p w14:paraId="3088B063" w14:textId="77777777" w:rsidR="00105E25" w:rsidRDefault="00105E25">
      <w:pPr>
        <w:spacing w:before="100" w:after="100"/>
      </w:pPr>
    </w:p>
    <w:p w14:paraId="06E39E89" w14:textId="77777777" w:rsidR="00105E25" w:rsidRDefault="00000000">
      <w:pPr>
        <w:pStyle w:val="Heading2"/>
      </w:pPr>
      <w:r>
        <w:t>Checking Connectivity</w:t>
      </w:r>
    </w:p>
    <w:p w14:paraId="654595B4" w14:textId="19DE1F79" w:rsidR="00105E25" w:rsidRDefault="00000000">
      <w:pPr>
        <w:spacing w:before="60" w:after="60"/>
      </w:pPr>
      <w:r>
        <w:t xml:space="preserve">The </w:t>
      </w:r>
      <w:r w:rsidR="003C29C1">
        <w:t>settings</w:t>
      </w:r>
      <w:r>
        <w:t xml:space="preserve"> page also includes an Internet &amp; Connectivity panel that checks your browser connection, app server reachability, and external internet access. Run this if the app seems unresponsive in the field.</w:t>
      </w:r>
    </w:p>
    <w:p w14:paraId="398D137A" w14:textId="77777777" w:rsidR="00105E25" w:rsidRDefault="00105E25">
      <w:pPr>
        <w:spacing w:before="100" w:after="100"/>
      </w:pPr>
    </w:p>
    <w:p w14:paraId="7430F72C" w14:textId="77777777" w:rsidR="00105E25" w:rsidRDefault="00000000">
      <w:pPr>
        <w:pStyle w:val="Heading2"/>
      </w:pPr>
      <w:r>
        <w:t>Voice Not Responding</w:t>
      </w:r>
    </w:p>
    <w:p w14:paraId="15875A9C" w14:textId="4F44C0C3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Confirm the mic icon is red (</w:t>
      </w:r>
      <w:r w:rsidR="003C29C1">
        <w:t>pulsing)</w:t>
      </w:r>
      <w:r>
        <w:t xml:space="preserve"> if not, tap it to enable</w:t>
      </w:r>
    </w:p>
    <w:p w14:paraId="04ABBD76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Check Settings &gt; Microphone Test to confirm your mic has permission and is producing audio</w:t>
      </w:r>
    </w:p>
    <w:p w14:paraId="4B90007A" w14:textId="77777777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>On tablets, ensure the browser has microphone permission in device Settings &gt; Apps</w:t>
      </w:r>
    </w:p>
    <w:p w14:paraId="6E6F3364" w14:textId="755ABFF3" w:rsidR="00105E2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Speak naturally at a normal pace — very fast or clipped speech may not be </w:t>
      </w:r>
      <w:r w:rsidR="003C29C1">
        <w:t>recognized</w:t>
      </w:r>
    </w:p>
    <w:sectPr w:rsidR="00105E2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4CD3" w14:textId="77777777" w:rsidR="00851036" w:rsidRDefault="00851036">
      <w:r>
        <w:separator/>
      </w:r>
    </w:p>
  </w:endnote>
  <w:endnote w:type="continuationSeparator" w:id="0">
    <w:p w14:paraId="556500D0" w14:textId="77777777" w:rsidR="00851036" w:rsidRDefault="00851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77C9" w14:textId="77777777" w:rsidR="00105E25" w:rsidRDefault="00000000">
    <w:pPr>
      <w:pBdr>
        <w:top w:val="single" w:sz="6" w:space="1" w:color="1E3A5F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C29C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C29C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1937" w14:textId="77777777" w:rsidR="00851036" w:rsidRDefault="00851036">
      <w:r>
        <w:separator/>
      </w:r>
    </w:p>
  </w:footnote>
  <w:footnote w:type="continuationSeparator" w:id="0">
    <w:p w14:paraId="29731845" w14:textId="77777777" w:rsidR="00851036" w:rsidRDefault="00851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B086" w14:textId="3579064A" w:rsidR="00105E25" w:rsidRDefault="003C29C1">
    <w:pPr>
      <w:pBdr>
        <w:bottom w:val="single" w:sz="6" w:space="1" w:color="1E3A5F"/>
      </w:pBdr>
    </w:pPr>
    <w:r>
      <w:rPr>
        <w:color w:val="555555"/>
        <w:sz w:val="20"/>
        <w:szCs w:val="20"/>
      </w:rPr>
      <w:t>CSMS | Voice</w:t>
    </w:r>
    <w:r w:rsidR="00000000">
      <w:rPr>
        <w:color w:val="555555"/>
        <w:sz w:val="20"/>
        <w:szCs w:val="20"/>
      </w:rPr>
      <w:t xml:space="preserve"> Survey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9FE"/>
    <w:multiLevelType w:val="hybridMultilevel"/>
    <w:tmpl w:val="E44AAE52"/>
    <w:lvl w:ilvl="0" w:tplc="F1ECA97E">
      <w:start w:val="1"/>
      <w:numFmt w:val="bullet"/>
      <w:lvlText w:val="●"/>
      <w:lvlJc w:val="left"/>
      <w:pPr>
        <w:ind w:left="720" w:hanging="360"/>
      </w:pPr>
    </w:lvl>
    <w:lvl w:ilvl="1" w:tplc="C8DE8F98">
      <w:start w:val="1"/>
      <w:numFmt w:val="bullet"/>
      <w:lvlText w:val="○"/>
      <w:lvlJc w:val="left"/>
      <w:pPr>
        <w:ind w:left="1440" w:hanging="360"/>
      </w:pPr>
    </w:lvl>
    <w:lvl w:ilvl="2" w:tplc="35F8CF8C">
      <w:start w:val="1"/>
      <w:numFmt w:val="bullet"/>
      <w:lvlText w:val="■"/>
      <w:lvlJc w:val="left"/>
      <w:pPr>
        <w:ind w:left="2160" w:hanging="360"/>
      </w:pPr>
    </w:lvl>
    <w:lvl w:ilvl="3" w:tplc="DC8A3F18">
      <w:start w:val="1"/>
      <w:numFmt w:val="bullet"/>
      <w:lvlText w:val="●"/>
      <w:lvlJc w:val="left"/>
      <w:pPr>
        <w:ind w:left="2880" w:hanging="360"/>
      </w:pPr>
    </w:lvl>
    <w:lvl w:ilvl="4" w:tplc="06C4E620">
      <w:start w:val="1"/>
      <w:numFmt w:val="bullet"/>
      <w:lvlText w:val="○"/>
      <w:lvlJc w:val="left"/>
      <w:pPr>
        <w:ind w:left="3600" w:hanging="360"/>
      </w:pPr>
    </w:lvl>
    <w:lvl w:ilvl="5" w:tplc="09205994">
      <w:start w:val="1"/>
      <w:numFmt w:val="bullet"/>
      <w:lvlText w:val="■"/>
      <w:lvlJc w:val="left"/>
      <w:pPr>
        <w:ind w:left="4320" w:hanging="360"/>
      </w:pPr>
    </w:lvl>
    <w:lvl w:ilvl="6" w:tplc="14C2B08E">
      <w:start w:val="1"/>
      <w:numFmt w:val="bullet"/>
      <w:lvlText w:val="●"/>
      <w:lvlJc w:val="left"/>
      <w:pPr>
        <w:ind w:left="5040" w:hanging="360"/>
      </w:pPr>
    </w:lvl>
    <w:lvl w:ilvl="7" w:tplc="BC0EF2C0">
      <w:start w:val="1"/>
      <w:numFmt w:val="bullet"/>
      <w:lvlText w:val="●"/>
      <w:lvlJc w:val="left"/>
      <w:pPr>
        <w:ind w:left="5760" w:hanging="360"/>
      </w:pPr>
    </w:lvl>
    <w:lvl w:ilvl="8" w:tplc="4A46C7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A0152"/>
    <w:multiLevelType w:val="hybridMultilevel"/>
    <w:tmpl w:val="B63CCD6C"/>
    <w:lvl w:ilvl="0" w:tplc="2E62BA00">
      <w:start w:val="1"/>
      <w:numFmt w:val="bullet"/>
      <w:lvlText w:val="•"/>
      <w:lvlJc w:val="left"/>
      <w:pPr>
        <w:ind w:left="720" w:hanging="360"/>
      </w:pPr>
    </w:lvl>
    <w:lvl w:ilvl="1" w:tplc="1F0A287A">
      <w:numFmt w:val="decimal"/>
      <w:lvlText w:val=""/>
      <w:lvlJc w:val="left"/>
    </w:lvl>
    <w:lvl w:ilvl="2" w:tplc="12EC62D2">
      <w:numFmt w:val="decimal"/>
      <w:lvlText w:val=""/>
      <w:lvlJc w:val="left"/>
    </w:lvl>
    <w:lvl w:ilvl="3" w:tplc="7F820ABE">
      <w:numFmt w:val="decimal"/>
      <w:lvlText w:val=""/>
      <w:lvlJc w:val="left"/>
    </w:lvl>
    <w:lvl w:ilvl="4" w:tplc="76DAFF1A">
      <w:numFmt w:val="decimal"/>
      <w:lvlText w:val=""/>
      <w:lvlJc w:val="left"/>
    </w:lvl>
    <w:lvl w:ilvl="5" w:tplc="12A24B6C">
      <w:numFmt w:val="decimal"/>
      <w:lvlText w:val=""/>
      <w:lvlJc w:val="left"/>
    </w:lvl>
    <w:lvl w:ilvl="6" w:tplc="D8E6B04E">
      <w:numFmt w:val="decimal"/>
      <w:lvlText w:val=""/>
      <w:lvlJc w:val="left"/>
    </w:lvl>
    <w:lvl w:ilvl="7" w:tplc="52E6908A">
      <w:numFmt w:val="decimal"/>
      <w:lvlText w:val=""/>
      <w:lvlJc w:val="left"/>
    </w:lvl>
    <w:lvl w:ilvl="8" w:tplc="A522718C">
      <w:numFmt w:val="decimal"/>
      <w:lvlText w:val=""/>
      <w:lvlJc w:val="left"/>
    </w:lvl>
  </w:abstractNum>
  <w:num w:numId="1" w16cid:durableId="1320301926">
    <w:abstractNumId w:val="0"/>
    <w:lvlOverride w:ilvl="0">
      <w:startOverride w:val="1"/>
    </w:lvlOverride>
  </w:num>
  <w:num w:numId="2" w16cid:durableId="15305290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E25"/>
    <w:rsid w:val="00105E25"/>
    <w:rsid w:val="003C29C1"/>
    <w:rsid w:val="00851036"/>
    <w:rsid w:val="00D93C18"/>
    <w:rsid w:val="00F7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537C"/>
  <w15:docId w15:val="{D353342F-645A-453C-915C-D9BCBA05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F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9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9C1"/>
  </w:style>
  <w:style w:type="paragraph" w:styleId="Footer">
    <w:name w:val="footer"/>
    <w:basedOn w:val="Normal"/>
    <w:link w:val="FooterChar"/>
    <w:uiPriority w:val="99"/>
    <w:unhideWhenUsed/>
    <w:rsid w:val="003C29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Wilson</cp:lastModifiedBy>
  <cp:revision>3</cp:revision>
  <dcterms:created xsi:type="dcterms:W3CDTF">2026-05-26T18:59:00Z</dcterms:created>
  <dcterms:modified xsi:type="dcterms:W3CDTF">2026-05-26T19:11:00Z</dcterms:modified>
</cp:coreProperties>
</file>