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F766E"/>
          <w:sz w:val="28"/>
          <w:szCs w:val="28"/>
        </w:rPr>
        <w:t xml:space="preserve">Digital Support Systems of Alabama, LLC</w:t>
      </w:r>
    </w:p>
    <w:p>
      <w:pPr>
        <w:spacing w:after="80" w:before="0"/>
        <w:jc w:val="center"/>
      </w:pPr>
      <w:r>
        <w:rPr>
          <w:rFonts w:ascii="Arial" w:cs="Arial" w:eastAsia="Arial" w:hAnsi="Arial"/>
          <w:b w:val="false"/>
          <w:bCs w:val="false"/>
          <w:color w:val="6B7280"/>
          <w:sz w:val="18"/>
          <w:szCs w:val="18"/>
        </w:rPr>
        <w:t xml:space="preserve">Technology Solutions for the Modern Enterprise</w:t>
      </w:r>
    </w:p>
    <w:p>
      <w:pPr>
        <w:spacing w:after="60" w:before="0"/>
        <w:jc w:val="center"/>
      </w:pPr>
      <w:r>
        <w:rPr>
          <w:rFonts w:ascii="Arial" w:cs="Arial" w:eastAsia="Arial" w:hAnsi="Arial"/>
          <w:b w:val="false"/>
          <w:bCs w:val="false"/>
          <w:color w:val="9CA3AF"/>
          <w:sz w:val="17"/>
          <w:szCs w:val="17"/>
        </w:rPr>
        <w:t xml:space="preserve">6275 University Drive, NW</w:t>
      </w:r>
    </w:p>
    <w:p>
      <w:pPr>
        <w:spacing w:after="60" w:before="0"/>
        <w:jc w:val="center"/>
      </w:pPr>
      <w:r>
        <w:rPr>
          <w:rFonts w:ascii="Arial" w:cs="Arial" w:eastAsia="Arial" w:hAnsi="Arial"/>
          <w:b w:val="false"/>
          <w:bCs w:val="false"/>
          <w:color w:val="9CA3AF"/>
          <w:sz w:val="17"/>
          <w:szCs w:val="17"/>
        </w:rPr>
        <w:t xml:space="preserve">Ste 37-422</w:t>
      </w:r>
    </w:p>
    <w:p>
      <w:pPr>
        <w:spacing w:after="60" w:before="0"/>
        <w:jc w:val="center"/>
      </w:pPr>
      <w:r>
        <w:rPr>
          <w:rFonts w:ascii="Arial" w:cs="Arial" w:eastAsia="Arial" w:hAnsi="Arial"/>
          <w:b w:val="false"/>
          <w:bCs w:val="false"/>
          <w:color w:val="9CA3AF"/>
          <w:sz w:val="17"/>
          <w:szCs w:val="17"/>
        </w:rPr>
        <w:t xml:space="preserve">Huntsville, Alabama 35806</w:t>
      </w:r>
    </w:p>
    <w:p>
      <w:pPr>
        <w:spacing w:after="80" w:before="0"/>
        <w:jc w:val="center"/>
      </w:pPr>
      <w:r>
        <w:rPr>
          <w:rFonts w:ascii="Arial" w:cs="Arial" w:eastAsia="Arial" w:hAnsi="Arial"/>
          <w:b w:val="false"/>
          <w:bCs w:val="false"/>
          <w:color w:val="9CA3AF"/>
          <w:sz w:val="17"/>
          <w:szCs w:val="17"/>
        </w:rPr>
        <w:t xml:space="preserve">(256) 617-7295   |   www.digitalsupportsystems.com</w:t>
      </w:r>
    </w:p>
    <w:p>
      <w:pPr>
        <w:pBdr>
          <w:bottom w:val="single" w:color="D1D5DB" w:sz="4" w:space="1"/>
        </w:pBdr>
        <w:spacing w:after="200" w:before="160"/>
        <w:jc w:val="center"/>
      </w:pPr>
    </w:p>
    <w:p>
      <w:pPr>
        <w:spacing w:after="120" w:before="0"/>
        <w:jc w:val="center"/>
      </w:pPr>
      <w:r>
        <w:rPr>
          <w:rFonts w:ascii="Arial" w:cs="Arial" w:eastAsia="Arial" w:hAnsi="Arial"/>
          <w:b/>
          <w:bCs/>
          <w:color w:val="0F766E"/>
          <w:sz w:val="16"/>
          <w:szCs w:val="16"/>
        </w:rPr>
        <w:t xml:space="preserve">Proposal</w:t>
      </w:r>
    </w:p>
    <w:p>
      <w:pPr>
        <w:spacing w:after="80" w:before="0"/>
        <w:jc w:val="center"/>
      </w:pPr>
      <w:r>
        <w:rPr>
          <w:rFonts w:ascii="Arial" w:cs="Arial" w:eastAsia="Arial" w:hAnsi="Arial"/>
          <w:b/>
          <w:bCs/>
          <w:color w:val="111827"/>
          <w:sz w:val="36"/>
          <w:szCs w:val="36"/>
        </w:rPr>
        <w:t xml:space="preserve">Oakwood University</w:t>
      </w:r>
    </w:p>
    <w:p>
      <w:pPr>
        <w:spacing w:after="60" w:before="0"/>
        <w:jc w:val="center"/>
      </w:pPr>
      <w:r>
        <w:rPr>
          <w:rFonts w:ascii="Arial" w:cs="Arial" w:eastAsia="Arial" w:hAnsi="Arial"/>
          <w:b w:val="false"/>
          <w:bCs w:val="false"/>
          <w:color w:val="374151"/>
          <w:sz w:val="22"/>
          <w:szCs w:val="22"/>
        </w:rPr>
        <w:t xml:space="preserve">Eva B. Dykes Library</w:t>
      </w:r>
    </w:p>
    <w:p>
      <w:pPr>
        <w:spacing w:after="80" w:before="0"/>
        <w:jc w:val="center"/>
      </w:pPr>
      <w:r>
        <w:rPr>
          <w:rFonts w:ascii="Arial" w:cs="Arial" w:eastAsia="Arial" w:hAnsi="Arial"/>
          <w:b/>
          <w:bCs/>
          <w:color w:val="111827"/>
          <w:sz w:val="24"/>
          <w:szCs w:val="24"/>
        </w:rPr>
        <w:t xml:space="preserve">Interactive Display Board Acquisition Project</w:t>
      </w:r>
    </w:p>
    <w:p>
      <w:pPr>
        <w:spacing w:after="80" w:before="0"/>
        <w:jc w:val="center"/>
      </w:pPr>
      <w:r>
        <w:rPr>
          <w:rFonts w:ascii="Arial" w:cs="Arial" w:eastAsia="Arial" w:hAnsi="Arial"/>
          <w:b w:val="false"/>
          <w:bCs w:val="false"/>
          <w:color w:val="6B7280"/>
          <w:sz w:val="18"/>
          <w:szCs w:val="18"/>
        </w:rPr>
        <w:t xml:space="preserve">Project No. P-2024-0042</w:t>
      </w:r>
    </w:p>
    <w:p>
      <w:pPr>
        <w:pBdr>
          <w:bottom w:val="single" w:color="D1D5DB" w:sz="4" w:space="1"/>
        </w:pBdr>
        <w:spacing w:after="200" w:before="160"/>
        <w:jc w:val="center"/>
      </w:pPr>
    </w:p>
    <w:p>
      <w:pPr>
        <w:spacing w:after="120" w:before="0"/>
        <w:jc w:val="center"/>
      </w:pPr>
      <w:r>
        <w:rPr>
          <w:rFonts w:ascii="Arial" w:cs="Arial" w:eastAsia="Arial" w:hAnsi="Arial"/>
          <w:b/>
          <w:bCs/>
          <w:color w:val="0F766E"/>
          <w:sz w:val="16"/>
          <w:szCs w:val="16"/>
        </w:rPr>
        <w:t xml:space="preserve">Prepared for:</w:t>
      </w:r>
    </w:p>
    <w:p>
      <w:pPr>
        <w:spacing w:after="80" w:before="0"/>
        <w:jc w:val="center"/>
      </w:pPr>
      <w:r>
        <w:rPr>
          <w:rFonts w:ascii="Arial" w:cs="Arial" w:eastAsia="Arial" w:hAnsi="Arial"/>
          <w:b/>
          <w:bCs/>
          <w:color w:val="111827"/>
          <w:sz w:val="24"/>
          <w:szCs w:val="24"/>
        </w:rPr>
        <w:t xml:space="preserve">Heather Rodriguez</w:t>
      </w:r>
    </w:p>
    <w:p>
      <w:pPr>
        <w:pBdr>
          <w:bottom w:val="single" w:color="D1D5DB" w:sz="4" w:space="1"/>
        </w:pBdr>
        <w:spacing w:after="200" w:before="160"/>
        <w:jc w:val="center"/>
      </w:pPr>
    </w:p>
    <w:p>
      <w:pPr>
        <w:spacing w:after="120" w:before="0"/>
        <w:jc w:val="center"/>
      </w:pPr>
      <w:r>
        <w:rPr>
          <w:rFonts w:ascii="Arial" w:cs="Arial" w:eastAsia="Arial" w:hAnsi="Arial"/>
          <w:b/>
          <w:bCs/>
          <w:color w:val="0F766E"/>
          <w:sz w:val="16"/>
          <w:szCs w:val="16"/>
        </w:rPr>
        <w:t xml:space="preserve">Project Summary</w:t>
      </w:r>
    </w:p>
    <w:p>
      <w:pPr>
        <w:spacing w:after="160" w:before="0"/>
        <w:jc w:val="center"/>
      </w:pPr>
      <w:r>
        <w:rPr>
          <w:rFonts w:ascii="Arial" w:cs="Arial" w:eastAsia="Arial" w:hAnsi="Arial"/>
          <w:color w:val="6B7280"/>
          <w:sz w:val="17"/>
          <w:szCs w:val="17"/>
        </w:rPr>
        <w:t xml:space="preserve">This proposal details the acquisition and installation of interactive display boards across three reading rooms at the Eva B. Dykes Library. The project will enhance the student learning environment through modern, touch-enabled presentation technology.</w:t>
      </w:r>
    </w:p>
    <w:p>
      <w:pPr>
        <w:pBdr>
          <w:bottom w:val="single" w:color="D1D5DB" w:sz="4" w:space="1"/>
        </w:pBdr>
        <w:spacing w:after="200" w:before="160"/>
        <w:jc w:val="center"/>
      </w:pPr>
    </w:p>
    <w:p>
      <w:pPr>
        <w:spacing w:after="120" w:before="0"/>
        <w:jc w:val="center"/>
      </w:pPr>
      <w:r>
        <w:rPr>
          <w:rFonts w:ascii="Arial" w:cs="Arial" w:eastAsia="Arial" w:hAnsi="Arial"/>
          <w:b/>
          <w:bCs/>
          <w:color w:val="0F766E"/>
          <w:sz w:val="16"/>
          <w:szCs w:val="16"/>
        </w:rPr>
        <w:t xml:space="preserve">Date</w:t>
      </w:r>
    </w:p>
    <w:p>
      <w:pPr>
        <w:spacing w:after="80" w:before="0"/>
        <w:jc w:val="center"/>
      </w:pPr>
      <w:r>
        <w:rPr>
          <w:rFonts w:ascii="Arial" w:cs="Arial" w:eastAsia="Arial" w:hAnsi="Arial"/>
          <w:b w:val="false"/>
          <w:bCs w:val="false"/>
          <w:color w:val="111827"/>
          <w:sz w:val="20"/>
          <w:szCs w:val="20"/>
        </w:rPr>
        <w:t xml:space="preserve">June 8, 2026</w:t>
      </w:r>
    </w:p>
    <w:p>
      <w:pPr>
        <w:spacing w:after="80" w:before="0"/>
        <w:jc w:val="center"/>
      </w:pPr>
      <w:r>
        <w:rPr>
          <w:rFonts w:ascii="Arial" w:cs="Arial" w:eastAsia="Arial" w:hAnsi="Arial"/>
          <w:b w:val="false"/>
          <w:bCs w:val="false"/>
          <w:color w:val="6B7280"/>
          <w:sz w:val="18"/>
          <w:szCs w:val="18"/>
        </w:rPr>
        <w:t xml:space="preserve">Valid Until: 30 days from date of issue</w:t>
      </w:r>
    </w:p>
    <w:p>
      <w:pPr>
        <w:pBdr>
          <w:bottom w:val="single" w:color="D1D5DB" w:sz="4" w:space="1"/>
        </w:pBdr>
        <w:spacing w:after="200" w:before="160"/>
        <w:jc w:val="center"/>
      </w:pPr>
    </w:p>
    <w:p>
      <w:pPr>
        <w:spacing w:after="120" w:before="0"/>
        <w:jc w:val="center"/>
      </w:pPr>
      <w:r>
        <w:rPr>
          <w:rFonts w:ascii="Arial" w:cs="Arial" w:eastAsia="Arial" w:hAnsi="Arial"/>
          <w:b/>
          <w:bCs/>
          <w:color w:val="0F766E"/>
          <w:sz w:val="16"/>
          <w:szCs w:val="16"/>
        </w:rPr>
        <w:t xml:space="preserve">Investment Total</w:t>
      </w:r>
    </w:p>
    <w:p>
      <w:pPr>
        <w:spacing w:after="80" w:before="0"/>
        <w:jc w:val="center"/>
      </w:pPr>
      <w:r>
        <w:rPr>
          <w:rFonts w:ascii="Arial" w:cs="Arial" w:eastAsia="Arial" w:hAnsi="Arial"/>
          <w:b/>
          <w:bCs/>
          <w:color w:val="0F766E"/>
          <w:sz w:val="48"/>
          <w:szCs w:val="48"/>
        </w:rPr>
        <w:t xml:space="preserve">$87,450.00</w:t>
      </w:r>
    </w:p>
    <w:p>
      <w:pPr>
        <w:pBdr>
          <w:bottom w:val="single" w:color="D1D5DB" w:sz="4" w:space="1"/>
        </w:pBdr>
        <w:spacing w:after="160" w:before="240"/>
        <w:jc w:val="center"/>
      </w:pPr>
    </w:p>
    <w:p>
      <w:pPr>
        <w:spacing w:after="100" w:before="0"/>
        <w:jc w:val="center"/>
      </w:pPr>
      <w:r>
        <w:rPr>
          <w:rFonts w:ascii="Arial" w:cs="Arial" w:eastAsia="Arial" w:hAnsi="Arial"/>
          <w:b/>
          <w:bCs/>
          <w:color w:val="0F766E"/>
          <w:sz w:val="16"/>
          <w:szCs w:val="16"/>
        </w:rPr>
        <w:t xml:space="preserve">Confidentiality Statement</w:t>
      </w:r>
    </w:p>
    <w:p>
      <w:pPr>
        <w:spacing w:after="160" w:before="0"/>
        <w:jc w:val="center"/>
      </w:pPr>
      <w:r>
        <w:rPr>
          <w:rFonts w:ascii="Arial" w:cs="Arial" w:eastAsia="Arial" w:hAnsi="Arial"/>
          <w:color w:val="9CA3AF"/>
          <w:sz w:val="16"/>
          <w:szCs w:val="16"/>
        </w:rPr>
        <w:t xml:space="preserve">This proposal contains confidential and proprietary information intended solely for the use of the named recipient. No part of this document may be reproduced, distributed, or disclosed without the written consent of the principal investigator.</w:t>
      </w:r>
    </w:p>
    <w:p>
      <w:r>
        <w:br w:type="page"/>
      </w:r>
    </w:p>
    <w:p>
      <w:pPr>
        <w:shd w:fill="0F766E" w:color="auto" w:val="clear"/>
        <w:spacing w:after="120" w:before="320"/>
        <w:ind w:left="100" w:right="100"/>
      </w:pPr>
      <w:r>
        <w:rPr>
          <w:rFonts w:ascii="Arial" w:cs="Arial" w:eastAsia="Arial" w:hAnsi="Arial"/>
          <w:b/>
          <w:bCs/>
          <w:color w:val="FFFFFF"/>
          <w:sz w:val="22"/>
          <w:szCs w:val="22"/>
        </w:rPr>
        <w:t xml:space="preserve">COVER LETTER</w:t>
      </w:r>
    </w:p>
    <w:p>
      <w:pPr>
        <w:spacing w:after="160" w:before="0"/>
      </w:pPr>
      <w:r>
        <w:rPr>
          <w:rFonts w:ascii="Arial" w:cs="Arial" w:eastAsia="Arial" w:hAnsi="Arial"/>
          <w:color w:val="111827"/>
          <w:sz w:val="20"/>
          <w:szCs w:val="20"/>
        </w:rPr>
        <w:t xml:space="preserve">Dear Ms. Rodriguez,</w:t>
      </w:r>
    </w:p>
    <w:p>
      <w:pPr>
        <w:spacing w:after="160" w:before="0"/>
      </w:pPr>
      <w:r>
        <w:rPr>
          <w:rFonts w:ascii="Arial" w:cs="Arial" w:eastAsia="Arial" w:hAnsi="Arial"/>
          <w:color w:val="111827"/>
          <w:sz w:val="20"/>
          <w:szCs w:val="20"/>
        </w:rPr>
        <w:t xml:space="preserve">Thank you for the opportunity to present this proposal for the Eva B. Dykes Library.</w:t>
      </w:r>
    </w:p>
    <w:p>
      <w:pPr>
        <w:shd w:fill="0F766E" w:color="auto" w:val="clear"/>
        <w:spacing w:after="120" w:before="320"/>
        <w:ind w:left="100" w:right="100"/>
      </w:pPr>
      <w:r>
        <w:rPr>
          <w:rFonts w:ascii="Arial" w:cs="Arial" w:eastAsia="Arial" w:hAnsi="Arial"/>
          <w:b/>
          <w:bCs/>
          <w:color w:val="FFFFFF"/>
          <w:sz w:val="22"/>
          <w:szCs w:val="22"/>
        </w:rPr>
        <w:t xml:space="preserve">EXECUTIVE SUMMARY</w:t>
      </w:r>
    </w:p>
    <w:p>
      <w:pPr>
        <w:spacing w:after="160" w:before="0"/>
      </w:pPr>
      <w:r>
        <w:rPr>
          <w:rFonts w:ascii="Arial" w:cs="Arial" w:eastAsia="Arial" w:hAnsi="Arial"/>
          <w:color w:val="111827"/>
          <w:sz w:val="20"/>
          <w:szCs w:val="20"/>
        </w:rPr>
        <w:t xml:space="preserve">This proposal details the acquisition and installation of interactive display boards across three reading rooms at the Eva B. Dykes Library. The project will enhance the student learning environment through modern, touch-enabled presentation technology.</w:t>
      </w:r>
    </w:p>
    <w:p>
      <w:pPr>
        <w:spacing w:after="160" w:before="0"/>
      </w:pPr>
      <w:r>
        <w:rPr>
          <w:rFonts w:ascii="Arial" w:cs="Arial" w:eastAsia="Arial" w:hAnsi="Arial"/>
          <w:color w:val="111827"/>
          <w:sz w:val="20"/>
          <w:szCs w:val="20"/>
        </w:rPr>
        <w:t xml:space="preserve">All units include a three-year on-site warranty and staff training sessions.</w:t>
      </w:r>
    </w:p>
    <w:p>
      <w:pPr>
        <w:shd w:fill="0F766E" w:color="auto" w:val="clear"/>
        <w:spacing w:after="120" w:before="320"/>
        <w:ind w:left="100" w:right="100"/>
      </w:pPr>
      <w:r>
        <w:rPr>
          <w:rFonts w:ascii="Arial" w:cs="Arial" w:eastAsia="Arial" w:hAnsi="Arial"/>
          <w:b/>
          <w:bCs/>
          <w:color w:val="FFFFFF"/>
          <w:sz w:val="22"/>
          <w:szCs w:val="22"/>
        </w:rPr>
        <w:t xml:space="preserve">SCOPE OF WORK</w:t>
      </w:r>
    </w:p>
    <w:p>
      <w:pPr>
        <w:spacing w:after="160" w:before="0"/>
      </w:pPr>
      <w:r>
        <w:rPr>
          <w:rFonts w:ascii="Arial" w:cs="Arial" w:eastAsia="Arial" w:hAnsi="Arial"/>
          <w:color w:val="111827"/>
          <w:sz w:val="20"/>
          <w:szCs w:val="20"/>
        </w:rPr>
        <w:t xml:space="preserve">Supply and install three 65-inch Samsung Interactive Flip Pro units. Mount and cable management included.</w:t>
      </w:r>
    </w:p>
    <w:p>
      <w:pPr>
        <w:shd w:fill="0F766E" w:color="auto" w:val="clear"/>
        <w:spacing w:after="120" w:before="320"/>
        <w:ind w:left="100" w:right="100"/>
      </w:pPr>
      <w:r>
        <w:rPr>
          <w:rFonts w:ascii="Arial" w:cs="Arial" w:eastAsia="Arial" w:hAnsi="Arial"/>
          <w:b/>
          <w:bCs/>
          <w:color w:val="FFFFFF"/>
          <w:sz w:val="22"/>
          <w:szCs w:val="22"/>
        </w:rPr>
        <w:t xml:space="preserve">PROJECT TIMELINE</w:t>
      </w:r>
    </w:p>
    <w:p>
      <w:pPr>
        <w:spacing w:after="160" w:before="0"/>
      </w:pPr>
      <w:r>
        <w:rPr>
          <w:rFonts w:ascii="Arial" w:cs="Arial" w:eastAsia="Arial" w:hAnsi="Arial"/>
          <w:color w:val="111827"/>
          <w:sz w:val="20"/>
          <w:szCs w:val="20"/>
        </w:rPr>
        <w:t xml:space="preserve">Phase 1 (Weeks 1–2): Equipment procurement.</w:t>
      </w:r>
    </w:p>
    <w:p>
      <w:pPr>
        <w:spacing w:after="160" w:before="0"/>
      </w:pPr>
      <w:r>
        <w:rPr>
          <w:rFonts w:ascii="Arial" w:cs="Arial" w:eastAsia="Arial" w:hAnsi="Arial"/>
          <w:color w:val="111827"/>
          <w:sz w:val="20"/>
          <w:szCs w:val="20"/>
        </w:rPr>
        <w:t xml:space="preserve">Phase 2 (Weeks 3–4): Installation and commissioning.</w:t>
      </w:r>
    </w:p>
    <w:p>
      <w:pPr>
        <w:shd w:fill="0F766E" w:color="auto" w:val="clear"/>
        <w:spacing w:after="120" w:before="320"/>
        <w:ind w:left="100" w:right="100"/>
      </w:pPr>
      <w:r>
        <w:rPr>
          <w:rFonts w:ascii="Arial" w:cs="Arial" w:eastAsia="Arial" w:hAnsi="Arial"/>
          <w:b/>
          <w:bCs/>
          <w:color w:val="FFFFFF"/>
          <w:sz w:val="22"/>
          <w:szCs w:val="22"/>
        </w:rPr>
        <w:t xml:space="preserve">TERMS &amp; CONDITIONS</w:t>
      </w:r>
    </w:p>
    <w:p>
      <w:pPr>
        <w:spacing w:after="160" w:before="0"/>
      </w:pPr>
      <w:r>
        <w:rPr>
          <w:rFonts w:ascii="Arial" w:cs="Arial" w:eastAsia="Arial" w:hAnsi="Arial"/>
          <w:color w:val="111827"/>
          <w:sz w:val="20"/>
          <w:szCs w:val="20"/>
        </w:rPr>
        <w:t xml:space="preserve">Payment terms: 50% upon acceptance, 50% upon completion. All pricing valid for 30 days.</w:t>
      </w:r>
    </w:p>
    <w:p>
      <w:r>
        <w:br w:type="page"/>
      </w:r>
    </w:p>
    <w:p>
      <w:pPr>
        <w:shd w:fill="0F766E" w:color="auto" w:val="clear"/>
        <w:spacing w:after="120" w:before="320"/>
        <w:ind w:left="100" w:right="100"/>
      </w:pPr>
      <w:r>
        <w:rPr>
          <w:rFonts w:ascii="Arial" w:cs="Arial" w:eastAsia="Arial" w:hAnsi="Arial"/>
          <w:b/>
          <w:bCs/>
          <w:color w:val="FFFFFF"/>
          <w:sz w:val="22"/>
          <w:szCs w:val="22"/>
        </w:rPr>
        <w:t xml:space="preserve">ACCEPTANCE OF PROPOSAL</w:t>
      </w:r>
    </w:p>
    <w:p>
      <w:pPr>
        <w:spacing w:after="160" w:before="0"/>
      </w:pPr>
      <w:r>
        <w:rPr>
          <w:rFonts w:ascii="Arial" w:cs="Arial" w:eastAsia="Arial" w:hAnsi="Arial"/>
          <w:color w:val="111827"/>
          <w:sz w:val="20"/>
          <w:szCs w:val="20"/>
        </w:rPr>
        <w:t xml:space="preserve">The undersigned hereby accepts the terms, scope, and pricing outlined in this proposal and authorizes commencement of the described work.</w:t>
      </w:r>
    </w:p>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40"/>
        <w:gridCol w:w="400"/>
        <w:gridCol w:w="4840"/>
      </w:tblGrid>
      <w:tr>
        <w:tc>
          <w:tcPr>
            <w:tcW w:type="dxa" w:w="4840"/>
            <w:tcBorders>
              <w:top w:val="none"/>
              <w:left w:val="none"/>
              <w:bottom w:val="none"/>
              <w:right w:val="none"/>
            </w:tcBorders>
          </w:tcPr>
          <w:p>
            <w:r>
              <w:rPr>
                <w:rFonts w:ascii="Arial" w:cs="Arial" w:eastAsia="Arial" w:hAnsi="Arial"/>
                <w:b/>
                <w:bCs/>
                <w:color w:val="0F766E"/>
                <w:sz w:val="18"/>
                <w:szCs w:val="18"/>
              </w:rPr>
              <w:t xml:space="preserve">Client</w:t>
            </w:r>
          </w:p>
        </w:tc>
        <w:tc>
          <w:tcPr>
            <w:tcW w:type="dxa" w:w="4840"/>
            <w:tcBorders>
              <w:top w:val="none"/>
              <w:left w:val="none"/>
              <w:bottom w:val="none"/>
              <w:right w:val="none"/>
            </w:tcBorders>
          </w:tcPr>
          <w:p>
            <w:r>
              <w:rPr>
                <w:rFonts w:ascii="Arial" w:cs="Arial" w:eastAsia="Arial" w:hAnsi="Arial"/>
                <w:b/>
                <w:bCs/>
                <w:color w:val="0F766E"/>
                <w:sz w:val="18"/>
                <w:szCs w:val="18"/>
              </w:rPr>
              <w:t xml:space="preserve">Vendor</w:t>
            </w:r>
          </w:p>
        </w:tc>
      </w:tr>
      <w:tr>
        <w:tc>
          <w:tcPr>
            <w:tcW w:type="dxa" w:w="4840"/>
            <w:tcBorders>
              <w:top w:val="none"/>
              <w:left w:val="none"/>
              <w:bottom w:val="single" w:color="D1D5DB" w:sz="6"/>
              <w:right w:val="none"/>
            </w:tcBorders>
            <w:tcMar>
              <w:top w:type="dxa" w:w="200"/>
              <w:left w:type="dxa" w:w="0"/>
              <w:bottom w:type="dxa" w:w="60"/>
              <w:right w:type="dxa" w:w="0"/>
            </w:tcMar>
          </w:tcPr>
          <w:p>
            <w:r>
              <w:rPr>
                <w:rFonts w:ascii="Arial" w:cs="Arial" w:eastAsia="Arial" w:hAnsi="Arial"/>
                <w:color w:val="9CA3AF"/>
                <w:sz w:val="16"/>
                <w:szCs w:val="16"/>
              </w:rPr>
              <w:t xml:space="preserve">Signature</w:t>
            </w:r>
          </w:p>
        </w:tc>
        <w:tc>
          <w:tcPr>
            <w:tcW w:type="dxa" w:w="4840"/>
            <w:tcBorders>
              <w:top w:val="none"/>
              <w:left w:val="none"/>
              <w:bottom w:val="single" w:color="D1D5DB" w:sz="6"/>
              <w:right w:val="none"/>
            </w:tcBorders>
            <w:tcMar>
              <w:top w:type="dxa" w:w="200"/>
              <w:left w:type="dxa" w:w="0"/>
              <w:bottom w:type="dxa" w:w="60"/>
              <w:right w:type="dxa" w:w="0"/>
            </w:tcMar>
          </w:tcPr>
          <w:p>
            <w:r>
              <w:rPr>
                <w:rFonts w:ascii="Arial" w:cs="Arial" w:eastAsia="Arial" w:hAnsi="Arial"/>
                <w:color w:val="9CA3AF"/>
                <w:sz w:val="16"/>
                <w:szCs w:val="16"/>
              </w:rPr>
              <w:t xml:space="preserve">Signature</w:t>
            </w:r>
          </w:p>
        </w:tc>
      </w:tr>
      <w:tr>
        <w:tc>
          <w:tcPr>
            <w:tcW w:type="dxa" w:w="4840"/>
            <w:tcBorders>
              <w:top w:val="none"/>
              <w:left w:val="none"/>
              <w:bottom w:val="single" w:color="D1D5DB" w:sz="6"/>
              <w:right w:val="none"/>
            </w:tcBorders>
            <w:tcMar>
              <w:top w:type="dxa" w:w="200"/>
              <w:left w:type="dxa" w:w="0"/>
              <w:bottom w:type="dxa" w:w="60"/>
              <w:right w:type="dxa" w:w="0"/>
            </w:tcMar>
          </w:tcPr>
          <w:p>
            <w:r>
              <w:rPr>
                <w:rFonts w:ascii="Arial" w:cs="Arial" w:eastAsia="Arial" w:hAnsi="Arial"/>
                <w:color w:val="9CA3AF"/>
                <w:sz w:val="16"/>
                <w:szCs w:val="16"/>
              </w:rPr>
              <w:t xml:space="preserve">Printed Name</w:t>
            </w:r>
          </w:p>
        </w:tc>
        <w:tc>
          <w:tcPr>
            <w:tcW w:type="dxa" w:w="4840"/>
            <w:tcBorders>
              <w:top w:val="none"/>
              <w:left w:val="none"/>
              <w:bottom w:val="single" w:color="D1D5DB" w:sz="6"/>
              <w:right w:val="none"/>
            </w:tcBorders>
            <w:tcMar>
              <w:top w:type="dxa" w:w="200"/>
              <w:left w:type="dxa" w:w="0"/>
              <w:bottom w:type="dxa" w:w="60"/>
              <w:right w:type="dxa" w:w="0"/>
            </w:tcMar>
          </w:tcPr>
          <w:p>
            <w:r>
              <w:rPr>
                <w:rFonts w:ascii="Arial" w:cs="Arial" w:eastAsia="Arial" w:hAnsi="Arial"/>
                <w:color w:val="9CA3AF"/>
                <w:sz w:val="16"/>
                <w:szCs w:val="16"/>
              </w:rPr>
              <w:t xml:space="preserve">Printed Name</w:t>
            </w:r>
          </w:p>
        </w:tc>
      </w:tr>
      <w:tr>
        <w:tc>
          <w:tcPr>
            <w:tcW w:type="dxa" w:w="4840"/>
            <w:tcBorders>
              <w:top w:val="none"/>
              <w:left w:val="none"/>
              <w:bottom w:val="single" w:color="D1D5DB" w:sz="6"/>
              <w:right w:val="none"/>
            </w:tcBorders>
            <w:tcMar>
              <w:top w:type="dxa" w:w="200"/>
              <w:left w:type="dxa" w:w="0"/>
              <w:bottom w:type="dxa" w:w="60"/>
              <w:right w:type="dxa" w:w="0"/>
            </w:tcMar>
          </w:tcPr>
          <w:p>
            <w:r>
              <w:rPr>
                <w:rFonts w:ascii="Arial" w:cs="Arial" w:eastAsia="Arial" w:hAnsi="Arial"/>
                <w:color w:val="9CA3AF"/>
                <w:sz w:val="16"/>
                <w:szCs w:val="16"/>
              </w:rPr>
              <w:t xml:space="preserve">Title</w:t>
            </w:r>
          </w:p>
        </w:tc>
        <w:tc>
          <w:tcPr>
            <w:tcW w:type="dxa" w:w="4840"/>
            <w:tcBorders>
              <w:top w:val="none"/>
              <w:left w:val="none"/>
              <w:bottom w:val="single" w:color="D1D5DB" w:sz="6"/>
              <w:right w:val="none"/>
            </w:tcBorders>
            <w:tcMar>
              <w:top w:type="dxa" w:w="200"/>
              <w:left w:type="dxa" w:w="0"/>
              <w:bottom w:type="dxa" w:w="60"/>
              <w:right w:type="dxa" w:w="0"/>
            </w:tcMar>
          </w:tcPr>
          <w:p>
            <w:r>
              <w:rPr>
                <w:rFonts w:ascii="Arial" w:cs="Arial" w:eastAsia="Arial" w:hAnsi="Arial"/>
                <w:color w:val="9CA3AF"/>
                <w:sz w:val="16"/>
                <w:szCs w:val="16"/>
              </w:rPr>
              <w:t xml:space="preserve">Title</w:t>
            </w:r>
          </w:p>
        </w:tc>
      </w:tr>
      <w:tr>
        <w:tc>
          <w:tcPr>
            <w:tcW w:type="dxa" w:w="4840"/>
            <w:tcBorders>
              <w:top w:val="none"/>
              <w:left w:val="none"/>
              <w:bottom w:val="single" w:color="D1D5DB" w:sz="6"/>
              <w:right w:val="none"/>
            </w:tcBorders>
            <w:tcMar>
              <w:top w:type="dxa" w:w="200"/>
              <w:left w:type="dxa" w:w="0"/>
              <w:bottom w:type="dxa" w:w="60"/>
              <w:right w:type="dxa" w:w="0"/>
            </w:tcMar>
          </w:tcPr>
          <w:p>
            <w:r>
              <w:rPr>
                <w:rFonts w:ascii="Arial" w:cs="Arial" w:eastAsia="Arial" w:hAnsi="Arial"/>
                <w:color w:val="9CA3AF"/>
                <w:sz w:val="16"/>
                <w:szCs w:val="16"/>
              </w:rPr>
              <w:t xml:space="preserve">Date</w:t>
            </w:r>
          </w:p>
        </w:tc>
        <w:tc>
          <w:tcPr>
            <w:tcW w:type="dxa" w:w="4840"/>
            <w:tcBorders>
              <w:top w:val="none"/>
              <w:left w:val="none"/>
              <w:bottom w:val="single" w:color="D1D5DB" w:sz="6"/>
              <w:right w:val="none"/>
            </w:tcBorders>
            <w:tcMar>
              <w:top w:type="dxa" w:w="200"/>
              <w:left w:type="dxa" w:w="0"/>
              <w:bottom w:type="dxa" w:w="60"/>
              <w:right w:type="dxa" w:w="0"/>
            </w:tcMar>
          </w:tcPr>
          <w:p>
            <w:r>
              <w:rPr>
                <w:rFonts w:ascii="Arial" w:cs="Arial" w:eastAsia="Arial" w:hAnsi="Arial"/>
                <w:color w:val="9CA3AF"/>
                <w:sz w:val="16"/>
                <w:szCs w:val="16"/>
              </w:rPr>
              <w:t xml:space="preserve">Date</w:t>
            </w:r>
          </w:p>
        </w:tc>
      </w:tr>
    </w:tbl>
    <w:p>
      <w:r>
        <w:br w:type="page"/>
      </w:r>
    </w:p>
    <w:p>
      <w:pPr>
        <w:shd w:fill="0F766E" w:color="auto" w:val="clear"/>
        <w:spacing w:after="120" w:before="320"/>
        <w:ind w:left="100" w:right="100"/>
      </w:pPr>
      <w:r>
        <w:rPr>
          <w:rFonts w:ascii="Arial" w:cs="Arial" w:eastAsia="Arial" w:hAnsi="Arial"/>
          <w:b/>
          <w:bCs/>
          <w:color w:val="FFFFFF"/>
          <w:sz w:val="22"/>
          <w:szCs w:val="22"/>
        </w:rPr>
        <w:t xml:space="preserve">APPENDIX A — REFERENCE LINKS</w:t>
      </w:r>
    </w:p>
    <w:p>
      <w:pPr>
        <w:spacing w:after="80" w:before="80"/>
      </w:pPr>
      <w:r>
        <w:rPr>
          <w:rFonts w:ascii="Arial" w:cs="Arial" w:eastAsia="Arial" w:hAnsi="Arial"/>
          <w:color w:val="111827"/>
          <w:sz w:val="18"/>
          <w:szCs w:val="18"/>
        </w:rPr>
        <w:t xml:space="preserve">1. Samsung Interactive Flip Pro 65" — </w:t>
      </w:r>
      <w:hyperlink w:history="1" r:id="rIdfahpy64q5fjp4krthfs_z">
        <w:r>
          <w:rPr>
            <w:rFonts w:ascii="Arial" w:cs="Arial" w:eastAsia="Arial" w:hAnsi="Arial"/>
            <w:color w:val="2563EB"/>
            <w:sz w:val="18"/>
            <w:szCs w:val="18"/>
            <w:u w:val="single"/>
          </w:rPr>
          <w:t xml:space="preserve">https://samsung.com/displays</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ahpy64q5fjp4krthfs_z" Type="http://schemas.openxmlformats.org/officeDocument/2006/relationships/hyperlink" Target="https://samsung.com/display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2026-06-08T19:13:31.211Z</dcterms:created>
  <dcterms:modified xsi:type="dcterms:W3CDTF">2026-06-08T19:13:31.211Z</dcterms:modified>
</cp:coreProperties>
</file>

<file path=docProps/custom.xml><?xml version="1.0" encoding="utf-8"?>
<Properties xmlns="http://schemas.openxmlformats.org/officeDocument/2006/custom-properties" xmlns:vt="http://schemas.openxmlformats.org/officeDocument/2006/docPropsVTypes"/>
</file>