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Kolor (color)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&lt;p style="color: red;"&gt;Ten tekst ma kolor czerwony.&lt;/p&gt;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Właściwość color określa kolor tekstu. Można używać nazw kolorów, wartości heksadecymalnych (#FF0000) lub zapisów RGB.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2. Wyrównywanie (text-align)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&lt;p style="text-align: center;"&gt;Ten tekst jest wyśrodkowany.&lt;/p&gt;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Właściwość text-align określa sposób wyrównania tekstu w elemencie (np. left, center, right, justify). Najczęściej stosuje się ją w paragrafach, nagłówkach lub blokach tekstu.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3. Wyrównanie pionowe (vertical-align)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&lt;span style="vertical-align: middle;"&gt;Tekst wyrównany pionowo do środka.&lt;/span&gt;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vertical-align używa się głównie w elementach inline lub komórkach tabeli. Pomaga ustawić tekst względem innych elementów w pionie (np. top, middle, bottom).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4. Dekoratory (text-decoration)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&lt;p style="text-decoration: underline overline wavy blue;"&gt;Tekst z podkreśleniem i nadkreśleniem.&lt;/p&gt;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Właściwość text-decoration pozwala dodać podkreślenie, przekreślenie lub nadkreślenie. Można także ustawić styl linii (np. wavy, dotted) i jej kolor.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5. Transformacje (text-transform)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&lt;p style="text-transform: uppercase;"&gt;Ten tekst został zamieniony na wielkie litery.&lt;/p&gt;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text-transform zmienia wygląd liter w tekście bez modyfikacji samego HTML-a. Dostępne wartości to m.in. uppercase, lowercase, capitalize.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6. Odstępy (letter-spacing, word-spacing, line-height)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&lt;p style="letter-spacing: 3px; word-spacing: 10px; line-height: 1.8;"&gt;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Tekst z powiększonymi odstępami między literami, słowami i liniami.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 właściwości pozwalają kontrolować odległości między znakami (letter-spacing), słowami (word-spacing) i liniami (line-height). Stosuje się je, by poprawić czytelność lub wygląd tekstu.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7. Cienie (text-shadow)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&lt;p style="text-shadow: 2px 2px 5px gray;"&gt;Tekst z cieniem w kolorze szarym.&lt;/p&gt;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text-shadow dodaje cień do tekstu, określając przesunięcie poziome, pionowe, rozmycie i kolor. Efekt ten może nadać tekstowi głębię lub styl 3D.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