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color w:val="ffffff"/>
          <w:sz w:val="32"/>
          <w:szCs w:val="32"/>
          <w:u w:val="single"/>
          <w:shd w:fill="1155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sz w:val="32"/>
          <w:szCs w:val="32"/>
          <w:highlight w:val="white"/>
        </w:rPr>
      </w:pPr>
      <w:r w:rsidDel="00000000" w:rsidR="00000000" w:rsidRPr="00000000">
        <w:rPr>
          <w:sz w:val="32"/>
          <w:szCs w:val="32"/>
          <w:highlight w:val="white"/>
        </w:rPr>
        <w:drawing>
          <wp:inline distB="114300" distT="114300" distL="114300" distR="114300">
            <wp:extent cx="1198800" cy="1198800"/>
            <wp:effectExtent b="12700" l="12700" r="12700" t="1270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98800" cy="1198800"/>
                    </a:xfrm>
                    <a:prstGeom prst="rect"/>
                    <a:ln w="12700">
                      <a:solidFill>
                        <a:srgbClr val="FFFFFF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color w:val="ffffff"/>
          <w:sz w:val="32"/>
          <w:szCs w:val="32"/>
          <w:u w:val="single"/>
          <w:shd w:fill="1155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color w:val="ffffff"/>
          <w:sz w:val="32"/>
          <w:szCs w:val="32"/>
          <w:shd w:fill="080240" w:val="clear"/>
        </w:rPr>
      </w:pPr>
      <w:r w:rsidDel="00000000" w:rsidR="00000000" w:rsidRPr="00000000">
        <w:rPr>
          <w:b w:val="1"/>
          <w:color w:val="ffffff"/>
          <w:sz w:val="40"/>
          <w:szCs w:val="40"/>
          <w:shd w:fill="080240" w:val="clear"/>
          <w:rtl w:val="0"/>
        </w:rPr>
        <w:t xml:space="preserve">Introduction to C Programming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jc w:val="center"/>
        <w:rPr>
          <w:b w:val="1"/>
          <w:sz w:val="32"/>
          <w:szCs w:val="32"/>
          <w:u w:val="single"/>
        </w:rPr>
      </w:pPr>
      <w:bookmarkStart w:colFirst="0" w:colLast="0" w:name="_1tiup1mwqtlu" w:id="0"/>
      <w:bookmarkEnd w:id="0"/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Module 2.5: Practice Day 01</w:t>
      </w:r>
    </w:p>
    <w:p w:rsidR="00000000" w:rsidDel="00000000" w:rsidP="00000000" w:rsidRDefault="00000000" w:rsidRPr="00000000" w14:paraId="00000006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(English version)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Topics: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Input Output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Data Types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If Else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If Else Ladder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Nested If Else</w:t>
      </w:r>
    </w:p>
    <w:p w:rsidR="00000000" w:rsidDel="00000000" w:rsidP="00000000" w:rsidRDefault="00000000" w:rsidRPr="00000000" w14:paraId="0000001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1"/>
        <w:jc w:val="center"/>
        <w:rPr>
          <w:b w:val="1"/>
          <w:color w:val="ffffff"/>
          <w:u w:val="single"/>
          <w:shd w:fill="3c78d8" w:val="clear"/>
        </w:rPr>
      </w:pPr>
      <w:bookmarkStart w:colFirst="0" w:colLast="0" w:name="_1ac808maaahq" w:id="1"/>
      <w:bookmarkEnd w:id="1"/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479588</wp:posOffset>
                </wp:positionH>
                <wp:positionV relativeFrom="paragraph">
                  <wp:posOffset>114300</wp:posOffset>
                </wp:positionV>
                <wp:extent cx="4714875" cy="520335"/>
                <wp:effectExtent b="25400" l="25400" r="25400" t="25400"/>
                <wp:wrapSquare wrapText="bothSides" distB="114300" distT="114300" distL="114300" distR="114300"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1648225" y="1395850"/>
                          <a:ext cx="4205400" cy="450900"/>
                        </a:xfrm>
                        <a:prstGeom prst="doubleWave">
                          <a:avLst>
                            <a:gd fmla="val 6250" name="adj1"/>
                            <a:gd fmla="val -3995" name="adj2"/>
                          </a:avLst>
                        </a:prstGeom>
                        <a:solidFill>
                          <a:srgbClr val="080240"/>
                        </a:solidFill>
                        <a:ln cap="flat" cmpd="sng" w="28575">
                          <a:solidFill>
                            <a:srgbClr val="30BAEC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1"/>
                                <w:smallCaps w:val="0"/>
                                <w:strike w:val="0"/>
                                <w:color w:val="ffffff"/>
                                <w:sz w:val="40"/>
                                <w:vertAlign w:val="baseline"/>
                              </w:rPr>
                              <w:t xml:space="preserve">Practice Problem 1</w:t>
                            </w: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479588</wp:posOffset>
                </wp:positionH>
                <wp:positionV relativeFrom="paragraph">
                  <wp:posOffset>114300</wp:posOffset>
                </wp:positionV>
                <wp:extent cx="4714875" cy="520335"/>
                <wp:effectExtent b="25400" l="25400" r="25400" t="25400"/>
                <wp:wrapSquare wrapText="bothSides" distB="114300" distT="114300" distL="114300" distR="114300"/>
                <wp:docPr id="3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14875" cy="520335"/>
                        </a:xfrm>
                        <a:prstGeom prst="rect"/>
                        <a:ln w="25400">
                          <a:solidFill>
                            <a:srgbClr val="FFFFFF"/>
                          </a:solidFill>
                          <a:prstDash val="solid"/>
                        </a:ln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1">
      <w:pPr>
        <w:pStyle w:val="Heading1"/>
        <w:jc w:val="left"/>
        <w:rPr>
          <w:b w:val="1"/>
          <w:color w:val="ffffff"/>
          <w:u w:val="single"/>
          <w:shd w:fill="3c78d8" w:val="clear"/>
        </w:rPr>
      </w:pPr>
      <w:bookmarkStart w:colFirst="0" w:colLast="0" w:name="_vj8v5wakzq43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sz w:val="40"/>
          <w:szCs w:val="40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You need to print the lines given below in the same format as it is -</w:t>
      </w:r>
    </w:p>
    <w:p w:rsidR="00000000" w:rsidDel="00000000" w:rsidP="00000000" w:rsidRDefault="00000000" w:rsidRPr="00000000" w14:paraId="00000024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“Recently I heard that you’ve achieved 95% marks in your exam. </w:t>
      </w:r>
    </w:p>
    <w:p w:rsidR="00000000" w:rsidDel="00000000" w:rsidP="00000000" w:rsidRDefault="00000000" w:rsidRPr="00000000" w14:paraId="00000026">
      <w:pPr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This is brilliant! </w:t>
      </w:r>
    </w:p>
    <w:p w:rsidR="00000000" w:rsidDel="00000000" w:rsidP="00000000" w:rsidRDefault="00000000" w:rsidRPr="00000000" w14:paraId="00000027">
      <w:pPr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I wish you’ll shine in your life!</w:t>
        <w:tab/>
        <w:t xml:space="preserve">Good luck with all the barriers(/\) in your life.”</w:t>
      </w:r>
    </w:p>
    <w:p w:rsidR="00000000" w:rsidDel="00000000" w:rsidP="00000000" w:rsidRDefault="00000000" w:rsidRPr="00000000" w14:paraId="00000028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92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555"/>
        <w:gridCol w:w="5370"/>
        <w:tblGridChange w:id="0">
          <w:tblGrid>
            <w:gridCol w:w="3555"/>
            <w:gridCol w:w="537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08024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28"/>
                <w:szCs w:val="28"/>
                <w:shd w:fill="080240" w:val="clear"/>
              </w:rPr>
            </w:pPr>
            <w:r w:rsidDel="00000000" w:rsidR="00000000" w:rsidRPr="00000000">
              <w:rPr>
                <w:b w:val="1"/>
                <w:color w:val="ffffff"/>
                <w:sz w:val="28"/>
                <w:szCs w:val="28"/>
                <w:shd w:fill="080240" w:val="clear"/>
                <w:rtl w:val="0"/>
              </w:rPr>
              <w:t xml:space="preserve">Sample Input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08024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28"/>
                <w:szCs w:val="28"/>
                <w:shd w:fill="080240" w:val="clear"/>
              </w:rPr>
            </w:pPr>
            <w:r w:rsidDel="00000000" w:rsidR="00000000" w:rsidRPr="00000000">
              <w:rPr>
                <w:b w:val="1"/>
                <w:color w:val="ffffff"/>
                <w:sz w:val="28"/>
                <w:szCs w:val="28"/>
                <w:shd w:fill="080240" w:val="clear"/>
                <w:rtl w:val="0"/>
              </w:rPr>
              <w:t xml:space="preserve">Sample Output</w:t>
            </w:r>
          </w:p>
        </w:tc>
      </w:tr>
      <w:tr>
        <w:trPr>
          <w:cantSplit w:val="0"/>
          <w:trHeight w:val="2526.342773437499" w:hRule="atLeast"/>
          <w:tblHeader w:val="0"/>
        </w:trPr>
        <w:tc>
          <w:tcPr>
            <w:tcBorders>
              <w:top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There is no input</w:t>
            </w:r>
          </w:p>
        </w:tc>
        <w:tc>
          <w:tcPr>
            <w:tcBorders>
              <w:top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Recently I heard that you’ve achieved 95% marks in your exam. </w:t>
            </w:r>
          </w:p>
          <w:p w:rsidR="00000000" w:rsidDel="00000000" w:rsidP="00000000" w:rsidRDefault="00000000" w:rsidRPr="00000000" w14:paraId="0000002F">
            <w:pPr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This is brilliant! </w:t>
            </w:r>
          </w:p>
          <w:p w:rsidR="00000000" w:rsidDel="00000000" w:rsidP="00000000" w:rsidRDefault="00000000" w:rsidRPr="00000000" w14:paraId="00000030">
            <w:pPr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I wish you’ll shine in your life!</w:t>
              <w:tab/>
              <w:t xml:space="preserve">Good luck with all the barriers(/\) in your life.</w:t>
            </w:r>
          </w:p>
        </w:tc>
      </w:tr>
    </w:tbl>
    <w:p w:rsidR="00000000" w:rsidDel="00000000" w:rsidP="00000000" w:rsidRDefault="00000000" w:rsidRPr="00000000" w14:paraId="00000031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1"/>
        <w:jc w:val="center"/>
        <w:rPr>
          <w:b w:val="1"/>
          <w:color w:val="ffffff"/>
          <w:u w:val="single"/>
          <w:shd w:fill="3c78d8" w:val="clear"/>
        </w:rPr>
      </w:pPr>
      <w:bookmarkStart w:colFirst="0" w:colLast="0" w:name="_47p00fegnb3b" w:id="3"/>
      <w:bookmarkEnd w:id="3"/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479588</wp:posOffset>
                </wp:positionH>
                <wp:positionV relativeFrom="paragraph">
                  <wp:posOffset>114300</wp:posOffset>
                </wp:positionV>
                <wp:extent cx="4714875" cy="520335"/>
                <wp:effectExtent b="25400" l="25400" r="25400" t="25400"/>
                <wp:wrapSquare wrapText="bothSides" distB="114300" distT="114300" distL="114300" distR="114300"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1672600" y="1371450"/>
                          <a:ext cx="4205400" cy="450900"/>
                        </a:xfrm>
                        <a:prstGeom prst="doubleWave">
                          <a:avLst>
                            <a:gd fmla="val 6250" name="adj1"/>
                            <a:gd fmla="val -3995" name="adj2"/>
                          </a:avLst>
                        </a:prstGeom>
                        <a:solidFill>
                          <a:srgbClr val="080240"/>
                        </a:solidFill>
                        <a:ln cap="flat" cmpd="sng" w="28575">
                          <a:solidFill>
                            <a:srgbClr val="30BAEC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1"/>
                                <w:smallCaps w:val="0"/>
                                <w:strike w:val="0"/>
                                <w:color w:val="ffffff"/>
                                <w:sz w:val="40"/>
                                <w:vertAlign w:val="baseline"/>
                              </w:rPr>
                              <w:t xml:space="preserve">Practice Problem 2</w:t>
                            </w: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479588</wp:posOffset>
                </wp:positionH>
                <wp:positionV relativeFrom="paragraph">
                  <wp:posOffset>114300</wp:posOffset>
                </wp:positionV>
                <wp:extent cx="4714875" cy="520335"/>
                <wp:effectExtent b="25400" l="25400" r="25400" t="25400"/>
                <wp:wrapSquare wrapText="bothSides" distB="114300" distT="114300" distL="114300" distR="114300"/>
                <wp:docPr id="2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14875" cy="520335"/>
                        </a:xfrm>
                        <a:prstGeom prst="rect"/>
                        <a:ln w="25400">
                          <a:solidFill>
                            <a:srgbClr val="FFFFFF"/>
                          </a:solidFill>
                          <a:prstDash val="solid"/>
                        </a:ln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F">
      <w:pPr>
        <w:pStyle w:val="Heading1"/>
        <w:jc w:val="center"/>
        <w:rPr>
          <w:b w:val="1"/>
          <w:color w:val="ffffff"/>
          <w:u w:val="single"/>
          <w:shd w:fill="3c78d8" w:val="clear"/>
        </w:rPr>
      </w:pPr>
      <w:bookmarkStart w:colFirst="0" w:colLast="0" w:name="_8r78sy624xys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  <w:sz w:val="40"/>
          <w:szCs w:val="40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You need to take two integer values as input and show the summation, subtraction, multiplication and division in the given format below.</w:t>
      </w:r>
    </w:p>
    <w:p w:rsidR="00000000" w:rsidDel="00000000" w:rsidP="00000000" w:rsidRDefault="00000000" w:rsidRPr="00000000" w14:paraId="00000042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  <w:sz w:val="28"/>
          <w:szCs w:val="28"/>
          <w:highlight w:val="white"/>
          <w:u w:val="single"/>
        </w:rPr>
      </w:pPr>
      <w:r w:rsidDel="00000000" w:rsidR="00000000" w:rsidRPr="00000000">
        <w:rPr>
          <w:b w:val="1"/>
          <w:sz w:val="28"/>
          <w:szCs w:val="28"/>
          <w:highlight w:val="white"/>
          <w:u w:val="single"/>
          <w:rtl w:val="0"/>
        </w:rPr>
        <w:t xml:space="preserve">For example:</w:t>
      </w:r>
    </w:p>
    <w:p w:rsidR="00000000" w:rsidDel="00000000" w:rsidP="00000000" w:rsidRDefault="00000000" w:rsidRPr="00000000" w14:paraId="00000044">
      <w:pPr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Inputs are 5 and 2</w:t>
      </w:r>
    </w:p>
    <w:p w:rsidR="00000000" w:rsidDel="00000000" w:rsidP="00000000" w:rsidRDefault="00000000" w:rsidRPr="00000000" w14:paraId="00000045">
      <w:pPr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Then you’ll give output as:</w:t>
      </w:r>
    </w:p>
    <w:p w:rsidR="00000000" w:rsidDel="00000000" w:rsidP="00000000" w:rsidRDefault="00000000" w:rsidRPr="00000000" w14:paraId="00000046">
      <w:pPr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5 + 2 = 7</w:t>
      </w:r>
    </w:p>
    <w:p w:rsidR="00000000" w:rsidDel="00000000" w:rsidP="00000000" w:rsidRDefault="00000000" w:rsidRPr="00000000" w14:paraId="00000047">
      <w:pPr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5 - 2 = 3</w:t>
      </w:r>
    </w:p>
    <w:p w:rsidR="00000000" w:rsidDel="00000000" w:rsidP="00000000" w:rsidRDefault="00000000" w:rsidRPr="00000000" w14:paraId="00000048">
      <w:pPr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5 * 2 = 10</w:t>
      </w:r>
    </w:p>
    <w:p w:rsidR="00000000" w:rsidDel="00000000" w:rsidP="00000000" w:rsidRDefault="00000000" w:rsidRPr="00000000" w14:paraId="00000049">
      <w:pPr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5 / 2 = 2.50</w:t>
      </w:r>
    </w:p>
    <w:p w:rsidR="00000000" w:rsidDel="00000000" w:rsidP="00000000" w:rsidRDefault="00000000" w:rsidRPr="00000000" w14:paraId="0000004A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92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440"/>
        <w:gridCol w:w="4485"/>
        <w:tblGridChange w:id="0">
          <w:tblGrid>
            <w:gridCol w:w="4440"/>
            <w:gridCol w:w="448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08024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28"/>
                <w:szCs w:val="28"/>
                <w:shd w:fill="080240" w:val="clear"/>
              </w:rPr>
            </w:pPr>
            <w:r w:rsidDel="00000000" w:rsidR="00000000" w:rsidRPr="00000000">
              <w:rPr>
                <w:b w:val="1"/>
                <w:color w:val="ffffff"/>
                <w:sz w:val="28"/>
                <w:szCs w:val="28"/>
                <w:shd w:fill="080240" w:val="clear"/>
                <w:rtl w:val="0"/>
              </w:rPr>
              <w:t xml:space="preserve">Sample Input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08024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28"/>
                <w:szCs w:val="28"/>
                <w:shd w:fill="080240" w:val="clear"/>
              </w:rPr>
            </w:pPr>
            <w:r w:rsidDel="00000000" w:rsidR="00000000" w:rsidRPr="00000000">
              <w:rPr>
                <w:b w:val="1"/>
                <w:color w:val="ffffff"/>
                <w:sz w:val="28"/>
                <w:szCs w:val="28"/>
                <w:shd w:fill="080240" w:val="clear"/>
                <w:rtl w:val="0"/>
              </w:rPr>
              <w:t xml:space="preserve">Sample Output</w:t>
            </w:r>
          </w:p>
        </w:tc>
      </w:tr>
      <w:tr>
        <w:trPr>
          <w:cantSplit w:val="0"/>
          <w:trHeight w:val="1935" w:hRule="atLeast"/>
          <w:tblHeader w:val="0"/>
        </w:trPr>
        <w:tc>
          <w:tcPr>
            <w:tcBorders>
              <w:top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5 2 </w:t>
            </w:r>
          </w:p>
        </w:tc>
        <w:tc>
          <w:tcPr>
            <w:tcBorders>
              <w:top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5 + 2 = 7</w:t>
            </w:r>
          </w:p>
          <w:p w:rsidR="00000000" w:rsidDel="00000000" w:rsidP="00000000" w:rsidRDefault="00000000" w:rsidRPr="00000000" w14:paraId="00000051">
            <w:pPr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5 - 2 = 3</w:t>
            </w:r>
          </w:p>
          <w:p w:rsidR="00000000" w:rsidDel="00000000" w:rsidP="00000000" w:rsidRDefault="00000000" w:rsidRPr="00000000" w14:paraId="00000052">
            <w:pPr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5 * 2 = 10</w:t>
            </w:r>
          </w:p>
          <w:p w:rsidR="00000000" w:rsidDel="00000000" w:rsidP="00000000" w:rsidRDefault="00000000" w:rsidRPr="00000000" w14:paraId="00000053">
            <w:pPr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5 / 2 = 2.50</w:t>
            </w:r>
          </w:p>
        </w:tc>
      </w:tr>
      <w:tr>
        <w:trPr>
          <w:cantSplit w:val="0"/>
          <w:trHeight w:val="193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10 3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10 + 3 = 13</w:t>
            </w:r>
          </w:p>
          <w:p w:rsidR="00000000" w:rsidDel="00000000" w:rsidP="00000000" w:rsidRDefault="00000000" w:rsidRPr="00000000" w14:paraId="00000056">
            <w:pPr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10 - 3 = 7</w:t>
            </w:r>
          </w:p>
          <w:p w:rsidR="00000000" w:rsidDel="00000000" w:rsidP="00000000" w:rsidRDefault="00000000" w:rsidRPr="00000000" w14:paraId="00000057">
            <w:pPr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10 * 3 = 30</w:t>
            </w:r>
          </w:p>
          <w:p w:rsidR="00000000" w:rsidDel="00000000" w:rsidP="00000000" w:rsidRDefault="00000000" w:rsidRPr="00000000" w14:paraId="00000058">
            <w:pPr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10 / 3 = 3.33</w:t>
            </w:r>
          </w:p>
        </w:tc>
      </w:tr>
    </w:tbl>
    <w:p w:rsidR="00000000" w:rsidDel="00000000" w:rsidP="00000000" w:rsidRDefault="00000000" w:rsidRPr="00000000" w14:paraId="00000059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1"/>
        <w:jc w:val="center"/>
        <w:rPr>
          <w:b w:val="1"/>
          <w:u w:val="single"/>
          <w:shd w:fill="3c78d8" w:val="clear"/>
        </w:rPr>
      </w:pPr>
      <w:bookmarkStart w:colFirst="0" w:colLast="0" w:name="_n0lez5hoqgd5" w:id="5"/>
      <w:bookmarkEnd w:id="5"/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479588</wp:posOffset>
                </wp:positionH>
                <wp:positionV relativeFrom="paragraph">
                  <wp:posOffset>114300</wp:posOffset>
                </wp:positionV>
                <wp:extent cx="4714875" cy="520335"/>
                <wp:effectExtent b="25400" l="25400" r="25400" t="25400"/>
                <wp:wrapSquare wrapText="bothSides" distB="114300" distT="114300" distL="114300" distR="114300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1648225" y="1395850"/>
                          <a:ext cx="4205400" cy="450900"/>
                        </a:xfrm>
                        <a:prstGeom prst="doubleWave">
                          <a:avLst>
                            <a:gd fmla="val 6250" name="adj1"/>
                            <a:gd fmla="val -3995" name="adj2"/>
                          </a:avLst>
                        </a:prstGeom>
                        <a:solidFill>
                          <a:srgbClr val="080240"/>
                        </a:solidFill>
                        <a:ln cap="flat" cmpd="sng" w="28575">
                          <a:solidFill>
                            <a:srgbClr val="30BAEC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1"/>
                                <w:smallCaps w:val="0"/>
                                <w:strike w:val="0"/>
                                <w:color w:val="ffffff"/>
                                <w:sz w:val="40"/>
                                <w:vertAlign w:val="baseline"/>
                              </w:rPr>
                              <w:t xml:space="preserve">Practice Problem 3</w:t>
                            </w: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479588</wp:posOffset>
                </wp:positionH>
                <wp:positionV relativeFrom="paragraph">
                  <wp:posOffset>114300</wp:posOffset>
                </wp:positionV>
                <wp:extent cx="4714875" cy="520335"/>
                <wp:effectExtent b="25400" l="25400" r="25400" t="25400"/>
                <wp:wrapSquare wrapText="bothSides" distB="114300" distT="114300" distL="114300" distR="114300"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14875" cy="520335"/>
                        </a:xfrm>
                        <a:prstGeom prst="rect"/>
                        <a:ln w="25400">
                          <a:solidFill>
                            <a:srgbClr val="FFFFFF"/>
                          </a:solidFill>
                          <a:prstDash val="solid"/>
                        </a:ln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5C">
      <w:pPr>
        <w:pStyle w:val="Heading1"/>
        <w:jc w:val="center"/>
        <w:rPr>
          <w:b w:val="1"/>
          <w:u w:val="single"/>
          <w:shd w:fill="3c78d8" w:val="clear"/>
        </w:rPr>
      </w:pPr>
      <w:bookmarkStart w:colFirst="0" w:colLast="0" w:name="_404c7ednkiuv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b w:val="1"/>
          <w:sz w:val="40"/>
          <w:szCs w:val="40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You need to take one non-negative integer (0 or greater than 0) value as input and tell if it is </w:t>
      </w: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even 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or </w:t>
      </w: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odd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5F">
      <w:pPr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See the sample input and output for more clarification.</w:t>
      </w:r>
    </w:p>
    <w:p w:rsidR="00000000" w:rsidDel="00000000" w:rsidP="00000000" w:rsidRDefault="00000000" w:rsidRPr="00000000" w14:paraId="00000060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92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440"/>
        <w:gridCol w:w="4485"/>
        <w:tblGridChange w:id="0">
          <w:tblGrid>
            <w:gridCol w:w="4440"/>
            <w:gridCol w:w="448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08024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28"/>
                <w:szCs w:val="28"/>
                <w:shd w:fill="080240" w:val="clear"/>
              </w:rPr>
            </w:pPr>
            <w:r w:rsidDel="00000000" w:rsidR="00000000" w:rsidRPr="00000000">
              <w:rPr>
                <w:b w:val="1"/>
                <w:color w:val="ffffff"/>
                <w:sz w:val="28"/>
                <w:szCs w:val="28"/>
                <w:shd w:fill="080240" w:val="clear"/>
                <w:rtl w:val="0"/>
              </w:rPr>
              <w:t xml:space="preserve">Sample Input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08024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28"/>
                <w:szCs w:val="28"/>
                <w:shd w:fill="080240" w:val="clear"/>
              </w:rPr>
            </w:pPr>
            <w:r w:rsidDel="00000000" w:rsidR="00000000" w:rsidRPr="00000000">
              <w:rPr>
                <w:b w:val="1"/>
                <w:color w:val="ffffff"/>
                <w:sz w:val="28"/>
                <w:szCs w:val="28"/>
                <w:shd w:fill="080240" w:val="clear"/>
                <w:rtl w:val="0"/>
              </w:rPr>
              <w:t xml:space="preserve">Sample Output</w:t>
            </w:r>
          </w:p>
        </w:tc>
      </w:tr>
      <w:tr>
        <w:trPr>
          <w:cantSplit w:val="0"/>
          <w:trHeight w:val="945" w:hRule="atLeast"/>
          <w:tblHeader w:val="0"/>
        </w:trPr>
        <w:tc>
          <w:tcPr>
            <w:tcBorders>
              <w:top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top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even</w:t>
            </w:r>
          </w:p>
        </w:tc>
      </w:tr>
      <w:tr>
        <w:trPr>
          <w:cantSplit w:val="0"/>
          <w:trHeight w:val="99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odd</w:t>
            </w:r>
          </w:p>
        </w:tc>
      </w:tr>
    </w:tbl>
    <w:p w:rsidR="00000000" w:rsidDel="00000000" w:rsidP="00000000" w:rsidRDefault="00000000" w:rsidRPr="00000000" w14:paraId="00000069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Style w:val="Heading1"/>
        <w:jc w:val="left"/>
        <w:rPr>
          <w:b w:val="1"/>
          <w:color w:val="ffffff"/>
          <w:u w:val="single"/>
          <w:shd w:fill="3c78d8" w:val="clear"/>
        </w:rPr>
      </w:pPr>
      <w:bookmarkStart w:colFirst="0" w:colLast="0" w:name="_939vfdt3wo31" w:id="7"/>
      <w:bookmarkEnd w:id="7"/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479588</wp:posOffset>
                </wp:positionH>
                <wp:positionV relativeFrom="paragraph">
                  <wp:posOffset>114300</wp:posOffset>
                </wp:positionV>
                <wp:extent cx="4714875" cy="520335"/>
                <wp:effectExtent b="25400" l="25400" r="25400" t="25400"/>
                <wp:wrapSquare wrapText="bothSides" distB="114300" distT="114300" distL="114300" distR="114300"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1648225" y="1395850"/>
                          <a:ext cx="4205400" cy="450900"/>
                        </a:xfrm>
                        <a:prstGeom prst="doubleWave">
                          <a:avLst>
                            <a:gd fmla="val 6250" name="adj1"/>
                            <a:gd fmla="val -3995" name="adj2"/>
                          </a:avLst>
                        </a:prstGeom>
                        <a:solidFill>
                          <a:srgbClr val="080240"/>
                        </a:solidFill>
                        <a:ln cap="flat" cmpd="sng" w="28575">
                          <a:solidFill>
                            <a:srgbClr val="30BAEC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1"/>
                                <w:smallCaps w:val="0"/>
                                <w:strike w:val="0"/>
                                <w:color w:val="ffffff"/>
                                <w:sz w:val="40"/>
                                <w:vertAlign w:val="baseline"/>
                              </w:rPr>
                              <w:t xml:space="preserve">Practice Problem 4</w:t>
                            </w: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479588</wp:posOffset>
                </wp:positionH>
                <wp:positionV relativeFrom="paragraph">
                  <wp:posOffset>114300</wp:posOffset>
                </wp:positionV>
                <wp:extent cx="4714875" cy="520335"/>
                <wp:effectExtent b="25400" l="25400" r="25400" t="25400"/>
                <wp:wrapSquare wrapText="bothSides" distB="114300" distT="114300" distL="114300" distR="114300"/>
                <wp:docPr id="4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14875" cy="520335"/>
                        </a:xfrm>
                        <a:prstGeom prst="rect"/>
                        <a:ln w="25400">
                          <a:solidFill>
                            <a:srgbClr val="FFFFFF"/>
                          </a:solidFill>
                          <a:prstDash val="solid"/>
                        </a:ln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7A">
      <w:pPr>
        <w:pStyle w:val="Heading1"/>
        <w:jc w:val="center"/>
        <w:rPr>
          <w:b w:val="1"/>
          <w:color w:val="ffffff"/>
          <w:u w:val="single"/>
          <w:shd w:fill="3c78d8" w:val="clear"/>
        </w:rPr>
      </w:pPr>
      <w:bookmarkStart w:colFirst="0" w:colLast="0" w:name="_ps0u1dwosqoj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b w:val="1"/>
          <w:sz w:val="40"/>
          <w:szCs w:val="40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You need to take one integer value as input and tell if the value is </w:t>
      </w: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positive 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or </w:t>
      </w: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negative 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or </w:t>
      </w: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zero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7D">
      <w:pPr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See the sample input and output for more clarification.</w:t>
      </w:r>
    </w:p>
    <w:p w:rsidR="00000000" w:rsidDel="00000000" w:rsidP="00000000" w:rsidRDefault="00000000" w:rsidRPr="00000000" w14:paraId="0000007E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92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440"/>
        <w:gridCol w:w="4485"/>
        <w:tblGridChange w:id="0">
          <w:tblGrid>
            <w:gridCol w:w="4440"/>
            <w:gridCol w:w="448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08024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28"/>
                <w:szCs w:val="28"/>
                <w:shd w:fill="080240" w:val="clear"/>
              </w:rPr>
            </w:pPr>
            <w:r w:rsidDel="00000000" w:rsidR="00000000" w:rsidRPr="00000000">
              <w:rPr>
                <w:b w:val="1"/>
                <w:color w:val="ffffff"/>
                <w:sz w:val="28"/>
                <w:szCs w:val="28"/>
                <w:shd w:fill="080240" w:val="clear"/>
                <w:rtl w:val="0"/>
              </w:rPr>
              <w:t xml:space="preserve">Sample Input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08024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28"/>
                <w:szCs w:val="28"/>
                <w:shd w:fill="080240" w:val="clear"/>
              </w:rPr>
            </w:pPr>
            <w:r w:rsidDel="00000000" w:rsidR="00000000" w:rsidRPr="00000000">
              <w:rPr>
                <w:b w:val="1"/>
                <w:color w:val="ffffff"/>
                <w:sz w:val="28"/>
                <w:szCs w:val="28"/>
                <w:shd w:fill="080240" w:val="clear"/>
                <w:rtl w:val="0"/>
              </w:rPr>
              <w:t xml:space="preserve">Sample Output</w:t>
            </w:r>
          </w:p>
        </w:tc>
      </w:tr>
      <w:tr>
        <w:trPr>
          <w:cantSplit w:val="0"/>
          <w:trHeight w:val="945" w:hRule="atLeast"/>
          <w:tblHeader w:val="0"/>
        </w:trPr>
        <w:tc>
          <w:tcPr>
            <w:tcBorders>
              <w:top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top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positive</w:t>
            </w:r>
          </w:p>
        </w:tc>
      </w:tr>
      <w:tr>
        <w:trPr>
          <w:cantSplit w:val="0"/>
          <w:trHeight w:val="99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-50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negative</w:t>
            </w:r>
          </w:p>
        </w:tc>
      </w:tr>
      <w:tr>
        <w:trPr>
          <w:cantSplit w:val="0"/>
          <w:trHeight w:val="99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zero</w:t>
            </w:r>
          </w:p>
        </w:tc>
      </w:tr>
    </w:tbl>
    <w:p w:rsidR="00000000" w:rsidDel="00000000" w:rsidP="00000000" w:rsidRDefault="00000000" w:rsidRPr="00000000" w14:paraId="00000089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Style w:val="Heading1"/>
        <w:jc w:val="left"/>
        <w:rPr>
          <w:b w:val="1"/>
          <w:color w:val="ffffff"/>
          <w:u w:val="single"/>
          <w:shd w:fill="3c78d8" w:val="clear"/>
        </w:rPr>
      </w:pPr>
      <w:bookmarkStart w:colFirst="0" w:colLast="0" w:name="_71g5bwvcwvwp" w:id="9"/>
      <w:bookmarkEnd w:id="9"/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479588</wp:posOffset>
                </wp:positionH>
                <wp:positionV relativeFrom="paragraph">
                  <wp:posOffset>114300</wp:posOffset>
                </wp:positionV>
                <wp:extent cx="4714875" cy="520335"/>
                <wp:effectExtent b="25400" l="25400" r="25400" t="25400"/>
                <wp:wrapSquare wrapText="bothSides" distB="114300" distT="114300" distL="114300" distR="114300"/>
                <wp:docPr id="5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1648225" y="1395850"/>
                          <a:ext cx="4205400" cy="450900"/>
                        </a:xfrm>
                        <a:prstGeom prst="doubleWave">
                          <a:avLst>
                            <a:gd fmla="val 6250" name="adj1"/>
                            <a:gd fmla="val -3995" name="adj2"/>
                          </a:avLst>
                        </a:prstGeom>
                        <a:solidFill>
                          <a:srgbClr val="080240"/>
                        </a:solidFill>
                        <a:ln cap="flat" cmpd="sng" w="28575">
                          <a:solidFill>
                            <a:srgbClr val="30BAEC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1"/>
                                <w:smallCaps w:val="0"/>
                                <w:strike w:val="0"/>
                                <w:color w:val="ffffff"/>
                                <w:sz w:val="40"/>
                                <w:vertAlign w:val="baseline"/>
                              </w:rPr>
                              <w:t xml:space="preserve">Practice Problem 5</w:t>
                            </w: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479588</wp:posOffset>
                </wp:positionH>
                <wp:positionV relativeFrom="paragraph">
                  <wp:posOffset>114300</wp:posOffset>
                </wp:positionV>
                <wp:extent cx="4714875" cy="520335"/>
                <wp:effectExtent b="25400" l="25400" r="25400" t="25400"/>
                <wp:wrapSquare wrapText="bothSides" distB="114300" distT="114300" distL="114300" distR="114300"/>
                <wp:docPr id="5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14875" cy="520335"/>
                        </a:xfrm>
                        <a:prstGeom prst="rect"/>
                        <a:ln w="25400">
                          <a:solidFill>
                            <a:srgbClr val="FFFFFF"/>
                          </a:solidFill>
                          <a:prstDash val="solid"/>
                        </a:ln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96">
      <w:pPr>
        <w:pStyle w:val="Heading1"/>
        <w:jc w:val="center"/>
        <w:rPr>
          <w:b w:val="1"/>
          <w:color w:val="ffffff"/>
          <w:u w:val="single"/>
          <w:shd w:fill="3c78d8" w:val="clear"/>
        </w:rPr>
      </w:pPr>
      <w:bookmarkStart w:colFirst="0" w:colLast="0" w:name="_pe5k4ns9onqc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b w:val="1"/>
          <w:sz w:val="40"/>
          <w:szCs w:val="40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Suppose your friend has told you that she will buy a </w:t>
      </w: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Gucci Bag 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if she has 10 thousand taka or more. Otherwise if she has 5 thousand taka or more, she will buy a </w:t>
      </w: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Levis Bag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. Otherwise she will buy </w:t>
      </w: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Something 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from New Market. She also told you that, if she could buy the Gucci bag and she has more than 20 thousand taka she will also buy a </w:t>
      </w: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Gucci Belt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99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Now, if you know the amount of money she has, can you tell which item/items she will buy?</w:t>
      </w:r>
    </w:p>
    <w:p w:rsidR="00000000" w:rsidDel="00000000" w:rsidP="00000000" w:rsidRDefault="00000000" w:rsidRPr="00000000" w14:paraId="0000009B">
      <w:pPr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See the sample input and output for more clarification.</w:t>
      </w:r>
    </w:p>
    <w:p w:rsidR="00000000" w:rsidDel="00000000" w:rsidP="00000000" w:rsidRDefault="00000000" w:rsidRPr="00000000" w14:paraId="0000009C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892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440"/>
        <w:gridCol w:w="4485"/>
        <w:tblGridChange w:id="0">
          <w:tblGrid>
            <w:gridCol w:w="4440"/>
            <w:gridCol w:w="448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08024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28"/>
                <w:szCs w:val="28"/>
                <w:shd w:fill="080240" w:val="clear"/>
              </w:rPr>
            </w:pPr>
            <w:r w:rsidDel="00000000" w:rsidR="00000000" w:rsidRPr="00000000">
              <w:rPr>
                <w:b w:val="1"/>
                <w:color w:val="ffffff"/>
                <w:sz w:val="28"/>
                <w:szCs w:val="28"/>
                <w:shd w:fill="080240" w:val="clear"/>
                <w:rtl w:val="0"/>
              </w:rPr>
              <w:t xml:space="preserve">Sample Input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08024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28"/>
                <w:szCs w:val="28"/>
                <w:shd w:fill="080240" w:val="clear"/>
              </w:rPr>
            </w:pPr>
            <w:r w:rsidDel="00000000" w:rsidR="00000000" w:rsidRPr="00000000">
              <w:rPr>
                <w:b w:val="1"/>
                <w:color w:val="ffffff"/>
                <w:sz w:val="28"/>
                <w:szCs w:val="28"/>
                <w:shd w:fill="080240" w:val="clear"/>
                <w:rtl w:val="0"/>
              </w:rPr>
              <w:t xml:space="preserve">Sample Output</w:t>
            </w:r>
          </w:p>
        </w:tc>
      </w:tr>
      <w:tr>
        <w:trPr>
          <w:cantSplit w:val="0"/>
          <w:trHeight w:val="945" w:hRule="atLeast"/>
          <w:tblHeader w:val="0"/>
        </w:trPr>
        <w:tc>
          <w:tcPr>
            <w:tcBorders>
              <w:top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20000</w:t>
            </w:r>
          </w:p>
        </w:tc>
        <w:tc>
          <w:tcPr>
            <w:tcBorders>
              <w:top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Gucci Bag</w:t>
            </w:r>
          </w:p>
        </w:tc>
      </w:tr>
      <w:tr>
        <w:trPr>
          <w:cantSplit w:val="0"/>
          <w:trHeight w:val="99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6500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Levis Bag</w:t>
            </w:r>
          </w:p>
        </w:tc>
      </w:tr>
      <w:tr>
        <w:trPr>
          <w:cantSplit w:val="0"/>
          <w:trHeight w:val="99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200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Something</w:t>
            </w:r>
          </w:p>
        </w:tc>
      </w:tr>
      <w:tr>
        <w:trPr>
          <w:cantSplit w:val="0"/>
          <w:trHeight w:val="99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25400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Gucci Bag</w:t>
            </w:r>
          </w:p>
          <w:p w:rsidR="00000000" w:rsidDel="00000000" w:rsidP="00000000" w:rsidRDefault="00000000" w:rsidRPr="00000000" w14:paraId="000000A8">
            <w:pPr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Gucci Belt</w:t>
            </w:r>
          </w:p>
        </w:tc>
      </w:tr>
    </w:tbl>
    <w:p w:rsidR="00000000" w:rsidDel="00000000" w:rsidP="00000000" w:rsidRDefault="00000000" w:rsidRPr="00000000" w14:paraId="000000A9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sectPr>
      <w:headerReference r:id="rId12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B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2" Type="http://schemas.openxmlformats.org/officeDocument/2006/relationships/header" Target="header1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