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Étude Technique Approfondie : Architecture Barkeelu Live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2026, la convergence entre le streaming en direct, l'économie des créateurs et la philanthropie exige des infrastructures numériques hautement scalables, résilientes et technologiquement agnostiques. La plateforme sénégalaise Barkeelu.com a pour ambition de s'imposer comme l'infrastructure numérique de référence pour la collecte de fonds, la transparence financière et la gestion de programmes sociaux. Le module Barkeelu Live s'inscrit au cœur de cette vision avec un postulat architectural fort, validé et non négociable : Barkeelu n'héberge ni ne distribue le flux vidéo natif de ses utilisateurs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traitement algorithmique, l'ingestion et la distribution vidéo (egress) sont entièrement délégués à des fournisseurs spécialisés, qu'ils soient des solutions SaaS tierces, des infrastructures auto-hébergées ou les réseaux sociaux eux-mêmes.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rôle de Barkeelu Live est d'agir exclusivement comme un moteur de données en temps réel (Live Data Engine). Le système orchestre les intégrations API pour provisionner les flux de diffusion, fournit une surcouche visuelle dynamique (Live Overlay) intégrable via des logiciels de production tels qu'OBS Studio, et assure la synchronisation instantanée des dons financiers. Cette synchronisation repose sur des WebSockets propulsés par Laravel 13 via Laravel Reverb et Redis, garantissant une latence sub-seconde entre la confirmation d'un paiement et la mise à jour visuelle du flux d'un influenceur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contexte infrastructurel sénégalais de 2026 est particulièrement favorable à cette approche découplée. L'activation récente du câble sous-marin 2Africa, offrant une capacité de 180 Tbps, a drastiquement réduit la latence vers l'Europe et le reste du monde, tandis que la densification des réseaux 4G et le déploiement commercial de la 5G par Sonatel (Orange) et Yas à Dakar et dans les villes secondaires offrent désormais une bande passante montante (upload) suffisante pour soutenir des diffusions RTMP fluides en haute définition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Cette étude exhaustive évalue l'écosystème des solutions SaaS et open source, dissèque avec rigueur les capacités réelles et les limites techniques des API de YouTube et TikTok, et propose une architecture modulaire, pensée pour éviter tout enfermement propriétaire (anti-vendor-lock-in), capable d'évoluer d'un modèle d'orchestration externe vers une infrastructure souveraine.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Requirements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Conformément au document maître du projet Barkeelu, le périmètre et les contraintes technico-fonctionnelles de Barkeelu Live définissent un cadre strict d'exécution. Le socle technique repose sur Laravel 13 et PHP 8.3, adossés à une base de données PostgreSQL pour la persistance transactionnelle, et à Redis pour la gestion des files d'attente (queues) et le courtage de messages (Pub/Sub)</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interfaces publiques continuent d'utiliser le rendu côté serveur (SSR) de Laravel pour optimiser le référencement (SEO) et le partage social, tandis que les applications mobiles exploitent Flutter pour un déploiement multiplateforme.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contrainte principale exige une séparation absolue des responsabilités. Barkeelu Live doit exposer les données dynamiques de la campagne, incluant l'objectif financier, le montant collecté, le pourcentage d'accomplissement, le nombre de donateurs, le montant restant, l'URL de la campagne, un QR code généré dynamiquement et l'identité du dernier donateur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transport de la vidéo est strictement exclu du backend Barkeelu. Cette séparation protège la plateforme des coûts faramineux liés à la bande passante sortante (egress), qui constitue la dépense la plus lourde dans l'ingénierie vidéo, représentant souvent plus de la moitié des coûts d'infrastructure totaux à grande échelle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temps réel est une exigence métier fondamentale. Lors de l'enregistrement d'un don, le système doit garantir un rafraîchissement immédiat de l'overlay de diffusion. Le processus implique la réception d'un webhook de paiement fiable (tel que Wave ou Orange Money), la validation idempotente de la transaction, l'inscription dans un registre financier à double entrée (Ledger), puis le déclenchement d'un événement Laravel. Cet événement est diffusé via Redis vers le serveur WebSocket Laravel Reverb, qui notifie instantanément le client web (Browser Source)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 mécanisme de repli (fallback) par interrogation HTTP régulière (polling) doit être prévu en cas d'échec de la connexion WebSocket, en exploitant les mécanismes de cache avancés de Laravel 13</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Enfin, l'overlay web injecté dans OBS Studio doit être nativement adaptable aux formats paysage (16:9) pour YouTube ou Facebook, et portrait (9:16) pour TikTok ou Instagram Reels. L'architecture globale doit prévoir une capacité de multidiffusion (multistreaming) permettant à un organisateur de toucher simultanément plusieurs audiences à partir d'un seul flux d'entrée, tout en exigeant une vérification rigoureuse des conditions générales et des API officielles des plateformes sociales, en interdisant toute supposition quant à l'existence d'interfaces non documentées.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Restream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Restream s'impose depuis plusieurs années comme le standard grand public et professionnel de la syndication sociale, permettant la multidiffusion vers plus de trente destinations simultanément. En 2026, la solution propose une interface web intuitive, le Restream Studio, qui élimine la nécessité d'installer un encodeur local, bien que l'ingestion RTMP traditionnelle reste pleinement supportée pour les utilisateurs d'OBS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structure tarifaire de Restream est segmentée pour adresser différentes strates de créateurs. Le plan gratuit impose un filigrane promotionnel et limite la diffusion à deux canaux. Le plan Standard, facturé 19 dollars par mois, supprime la marque Restream et autorise trois canaux. Le plan Professional, à 49 dollars par mois, permet la diffusion sur cinq canaux en résolution Full HD (1080p) et active des fonctionnalités de double format pour cibler simultanément les plateformes verticales et horizontales. Les entreprises nécessitant une protection contre les déconnexions de flux et la diffusion vers des canaux RTMP personnalisés doivent opter pour le plan Business à 239 dollars par mois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Sur le plan de l'intégration, Restream propose une API REST basée sur le flux d'autorisation OAuth 2.0. Cette API permet aux développeurs de gérer programmatiquement les canaux, de récupérer les clés de flux et de consolider les messages du chat interactif</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Cependant, l'architecture de Restream révèle des lacunes significatives pour un cas d'usage comme Barkeelu. L'écosystème Restream manque cruellement de webhooks natifs robustes pour notifier un backend externe des changements d'état d'un flux (démarrage, arrêt, erreurs), limitant l'automatisation granulaire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De plus, les limites de requêtes (rate limits) et l'absence d'outils de monétisation intégrés ou de contrôles de domaine restrictifs en font une solution purement orientée vers la distribution sociale massive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L'adéquation de Restream à Barkeelu est pertinente uniquement dans un scénario décentralisé où l'influenceur utilise son propre compte Restream personnel et intègre l'Overlay Barkeelu manuellement dans son logiciel OBS. Envisager Restream comme le moteur backend exclusif de Barkeelu (Provider Adapter) pour provisionner automatiquement des flux pour des centaines d'utilisateurs se heurterait rapidement à des barrières commerciales et à des limitations d'API, les comptes Business ou Enterprise étant nécessaires pour déployer massivement des destinations RTMP personnalisées.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Castr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Contrairement à l'approche grand public de Restream, Castr a été conçu avec une philosophie orientée vers les développeurs et les diffuseurs professionnels, offrant des infrastructures de streaming fiables avec une latence maîtrisée et une distribution multi-CDN globale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politique tarifaire de Castr en 2026 commence à 16,67 dollars par mois pour les fonctionnalités de base. Le véritable potentiel pour une intégration logicielle se débloque sur les plans Premium ou Ultra (allant de 166,67 à 291,67 dollars par mois), qui incluent un accès complet à l'API vidéo en direct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L'architecture API de Castr est un atout majeur : elle expose des points de terminaison RESTful documentés permettant la création, la mise à jour et la suppression de flux en direct, la gestion des destinations de multidiffusion, ainsi que la récupération des données télémétriques telles que le débit binaire et le codec utilisé</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différence fondamentale entre Castr et ses concurrents réside dans sa gestion avancée des webhooks. Castr permet à l'infrastructure cliente d'enregistrer des points de terminaison (endpoints) qui sont notifiés en temps réel lors d'événements critiques du cycle de vie du flux, tels que le début ou la fin d'une diffusion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Cette capacité asynchrone élimine le besoin pour le moteur Barkeelu de sonder (polling) continuellement l'état des flux. En outre, Castr supporte nativement le protocole SRT (Secure Reliable Transport), conçu spécifiquement pour récupérer les paquets perdus et stabiliser les flux vidéo sur des réseaux internet instables, une caractéristique inestimable pour les diffuseurs opérant dans des zones où la couverture 4G peut fluctuer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L'adéquation de Castr à Barkeelu est qualifiée de très élevée. L'API de Castr fournit tous les éléments nécessaires pour que l'architecture "Barkeelu Live Engine" agisse comme un orchestrateur backend invisible. Le tableau de bord Barkeelu peut générer une campagne, interroger l'API Castr pour provisionner un serveur d'ingestion RTMP ou SRT avec une clé unique, et fournir ces paramètres à l'organisateur, tout en écoutant les webhooks pour démarrer automatiquement l'enregistrement des statistiques de visionnage.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StreamYard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StreamYard a révolutionné la production vidéo en direct en déplaçant la régie de réalisation du bureau vers le navigateur web. Racheté puis développé pour faciliter l'intégration d'invités distants sans aucune installation logicielle, StreamYard est plébiscité par les créateurs de contenu non techniques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forfaits tarifaires démarrent à 25 dollars par mois pour la version Basic, supprimant le filigrane de l'entreprise et permettant la diffusion simultanée vers trois destinations. Le plan Professional, à environ 49 dollars par mois, augmente la limite à huit destinations et active la diffusion en 1080p, tandis que des plans supérieurs existent pour les webinaires de grande envergure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L'avantage concurrentiel de StreamYard est sa gestion des invités et son interface utilisateur fluide.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d'un point de vue architectural et d'intégration système, StreamYard présente de lourdes limitations. Son API publique est rudimentaire et principalement conçue pour permettre à des applications tierces d'ajouter des destinations de diffusion à l'interface StreamYard via OAuth, plutôt que de contrôler programmatiquement le moteur de streaming sous-jacent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Plus problématique encore pour le cas d'usage de Barkeelu, StreamYard ne prend pas en charge l'intégration native de sources web (Browser Source) directement dans son studio cloud avec gestion de la transparence alpha.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 conséquent, l'adéquation de StreamYard comme backend automatisé pour Barkeelu est faible. Si un influenceur choisit d'utiliser StreamYard (Scénario 2), il sera contraint de partager l'écran de son ordinateur affichant l'Overlay Barkeelu pour que ses spectateurs voient la barre de progression des dons, ce qui dégrade considérablement la qualité visuelle de la production et consomme des ressources système inutiles. StreamYard reste un outil client, inapplicable en tant que "Provider Adapter" backend.</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Alternatives SaaS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marché de la syndication de flux regorge de plateformes spécialisées, chacune ciblant des niches spécifiques, qui nécessitent une évaluation pour s'assurer qu'aucune solution pertinente n'a été ignorée.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OneStream Live se distingue par sa spécialisation dans la diffusion de vidéos préenregistrées (Pseudo-Live), permettant de planifier la publication de fichiers VOD vers plus de 45 plateformes sociales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Bien que la plateforme propose désormais un module de diffusion en temps réel et un studio intégré, son architecture fondamentale reste optimisée pour la planification de contenus froids. L'interaction en temps réel avec les donateurs, qui est l'essence même de l'expérience Barkeelu Live, rend la proposition de valeur de OneStream Live périphérique à nos besoins.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Dacast s'oriente vers le marché des entreprises et des événements à grande échelle, avec un prix d'entrée de 39 dollars par mois évoluant rapidement vers des centaines de dollars en fonction de la bande passante consommée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Dacast brille par sa sécurité, ses API REST complètes, ses webhooks et ses fonctionnalités natives de monétisation via des murs de paiement (Paywalls) et le cryptage DRM</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Cependant, le modèle économique de Dacast, basé sur le paiement à l'utilisation de la bande passante du CDN, est structurellement inadapté à la vision de Barkeelu. Barkeelu Live souhaite utiliser les réseaux sociaux comme vecteurs de distribution gratuits, exploitant la portée organique des influenceurs, plutôt que de payer pour acheminer des flux vidéo vers un lecteur web propriétaire. Dacast est une solution surdimensionnée et économiquement risquée pour un simple relais RTMP.</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Open Source / Self-Hosted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sécuriser l'indépendance technologique et maîtriser l'explosion des coûts opérationnels (OPEX) à grande échelle, la feuille de route de Barkeelu prévoit le déploiement d'une infrastructure auto-hébergée (Self-Hosted). L'étude des solutions open source révèle des philosophies d'architecture divergentes.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MediaMTX (anciennement rtsp-simple-server) est un composant logiciel exceptionnel par sa légèreté. Écrit en langage Go, il se présente sous la forme d'un binaire unique sans aucune dépendance externe, fonctionnant comme un véritable routeur média</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Il ingère nativement les protocoles SRT, RTMP, WebRTC et RTSP, et peut convertir les flux à la volée. Sa Control API permet de provisionner des chemins de diffusion dynamiquement et d'extraire des métriques compatibles Prometheus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Bien que MediaMTX soit imbattable en termes de consommation CPU/RAM, sa capacité de multidiffusion (restreaming vers YouTube ou Facebook) nécessite souvent l'utilisation de commandes FFmpeg externes exécutées via des hooks, ce qui complexifie la maintenance et la gestion des processus en cas de défaillance (failover)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 Media Server représente la solution d'entreprise la plus équilibrée. Conçu prioritairement pour l'ultra-basse latence (~0,5 seconde) via WebRTC, il propose une édition communautaire gratuite et une édition entreprise facturée environ 109 dollars par mois et par instance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L'avantage déterminant d'Ant Media Server réside dans son API REST extrêmement riche. Barkeelu peut utiliser le point de terminaison POST /rest/v2/broadcasts/{id}/endpoint pour injecter dynamiquement les clés de flux YouTube ou Facebook fournis par l'utilisateur, ordonnant au serveur de relayer le signal RTMP sans recourir à des scripts externes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L'architecture supporte le déploiement en cluster (nœuds Origin et Edge) via Kubernetes, offrant une scalabilité horizontale parfaite pour des événements majeurs.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SRS (Simple Realtime Server) est un projet C++ d'une très grande maturité technique, capable de performances d'ingestion impressionnantes. Il intègre des rappels HTTP (HTTP callbacks) tels que on_publish, permettant au serveur de contacter l'API Barkeelu pour authentifier une clé de flux avant d'autoriser la transmission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SRS gère parfaitement la fonction de forward pour relayer le RTMP vers d'autres serveurs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Néanmoins, la courbe d'apprentissage abrupte de sa configuration et l'absence d'interface de gestion moderne en font un choix complexe pour les équipes DevOps habituées aux écosystèmes plus récents.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OvenMediaEngine se spécialise dans la distribution massive en sub-seconde via Low Latency HLS (LLHLS) et WebRTC</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Il gère l'ingestion RTMP et SRT et peut repousser (push) le flux vers des destinations tierces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Son API REST permet une intégration propre, mais la taille de sa communauté de développeurs reste plus modeste que celle d'Ant Media. Enfin, Owncast est un serveur de streaming unique, conçu pour héberger une diffusion indépendante avec un chat intégré et une fédération sur le Fediverse. Bien qu'excellent pour son cas d'usage, son architecture monolithique n'est pas conçue pour agir comme un routeur de multidiffusion dynamique, l'excluant d'emblée de l'architecture Barkeelu.</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YouTube API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L'intégration automatisée avec YouTube permet à Barkeelu de provisionner des diffusions sans que l'influenceur n'ait à manipuler l'interface complexe de YouTube Studio. Cette intégration repose sur la YouTube Data API v3 et la YouTube Live Streaming API, nécessitant une authentification OAuth 2.0 rigoureuse avec les autorisations appropriées (scopes).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flux d'exécution programmatique suit un cycle de vie strict. Le système Barkeelu doit d'abord appeler l'endpoint liveBroadcasts.insert pour créer l'événement en fournissant des métadonnées essentielles telles que le titre, l'heure de début prévue et le statut de confidentialité (privé, non répertorié ou public). Ensuite, l'endpoint liveStreams.insert est invoqué pour générer une ressource de flux, laquelle retourne l'URL du serveur d'ingestion YouTube et la clé RTMP secrète. L'étape cruciale consiste à lier ces deux entités via l'appel liveBroadcasts.bind, associant formellement l'événement planifié à la source vidéo</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Une fois l'encodeur de l'influenceur en ligne, l'API liveBroadcasts.transition permet de basculer l'état du flux de "testing" à "live"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contrainte architecturale majeure de l'API YouTube réside dans son système de quotas répressif. Chaque projet Google Cloud se voit allouer une limite stricte de 10 000 unités par jour</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Contrairement à de simples opérations de lecture facturées 1 unité, les opérations d'écriture pour le direct sont coûteuses : la création du broadcast coûte 50 unités, la création du stream 50 unités, et la liaison 50 unités, totalisant 150 unités pour préparer un seul événement</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De plus, toute tentative d'interrogation fréquente du chat en direct (liveChatMessages.list) consomme 5 unités par requête, épuisant rapidement le quota quotidien en moins d'une heure si elle est mal calibrée</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soutenir l'automatisation à l'échelle de Barkeelu, l'architecture doit implémenter une mise en cache agressive des réponses API, procéder à des appels en lots (batching) et exploiter les en-têtes ETag (If-None-Match) pour vérifier les états des ressources sans consommer d'unités supplémentaires lorsque les données n'ont pas changé</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Une demande d'extension de quota formelle (Quota Extension Request) avec une justification métier détaillée sera indispensable avant le déploiement grand public</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TikTok API/LIVE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L'écosystème de développement de TikTok, géré par ByteDance, est réputé pour sa segmentation stricte et ses barrières à l'entrée colossales. L'industrie confond régulièrement les capacités de publication de contenu différé et les fonctionnalités de streaming en direct, nécessitant une clarification sans équivoque.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L'authentification des développeurs s'effectue via le Login Kit, basé sur OAuth 2.0, qui permet de récupérer un jeton d'accès utilisateur pour des portées (scopes) fondamentales telles que user.info.basic. Il est impératif de souligner que les jetons d'accès expirent silencieusement, imposant au backend Laravel de Barkeelu de gérer un mécanisme de rafraîchissement continu et de surveiller l'état des autorisations pour éviter la rupture des intégrations en production</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Content Posting API (souvent désignée comme l'API vidéo) a été conçue pour automatiser le versement de médias préenregistrés (VOD). Elle nécessite l'approbation des scopes video.upload et video.publish à la suite d'un audit de l'application pouvant durer plusieurs semaines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Le processus d'upload est fragmenté, supportant l'envoi de fichiers vers les brouillons ou la publication directe. Des webhooks sont disponibles pour notifier le système partenaire de la complétion du traitement d'une vidéo</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Cependant, </w:t>
      </w:r>
      <w:r w:rsidDel="00000000" w:rsidR="00000000" w:rsidRPr="00000000">
        <w:rPr>
          <w:rFonts w:ascii="Arial" w:cs="Arial" w:eastAsia="Arial" w:hAnsi="Arial"/>
          <w:b w:val="1"/>
          <w:bCs w:val="1"/>
          <w:color w:val="1f1f1f"/>
          <w:rtl w:val="0"/>
        </w:rPr>
        <w:t xml:space="preserve">la Content Posting API ne permet en aucun cas d'interagir avec la fonctionnalité TikTok LIVE</w:t>
      </w:r>
      <w:r w:rsidDel="00000000" w:rsidR="00000000" w:rsidRPr="00000000">
        <w:rPr>
          <w:rFonts w:ascii="Arial" w:cs="Arial" w:eastAsia="Arial" w:hAnsi="Arial"/>
          <w:color w:val="1f1f1f"/>
          <w:rtl w:val="0"/>
        </w:rPr>
        <w:t xml:space="preserve">. La documentation officielle pour les développeurs en 2026 confirme l'absence totale d'une API publique (LIVE API) permettant la création, la programmation ou la liaison d'un flux en direct</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L'accès à l'ingestion RTMP sur TikTok est soumis à des règles drastiques. Pour activer l'interface LIVE, l'utilisateur doit être âgé d'au moins 18 ans et, surtout, posséder un minimum de 1 000 abonnés, une règle appliquée strictement avec très peu d'exceptions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Même en franchissant ce seuil, l'accès à une clé RTMP pour OBS n'est pas garanti. La majorité des utilisateurs sont contraints d'installer le logiciel propriétaire </w:t>
      </w:r>
      <w:r w:rsidDel="00000000" w:rsidR="00000000" w:rsidRPr="00000000">
        <w:rPr>
          <w:rFonts w:ascii="Arial" w:cs="Arial" w:eastAsia="Arial" w:hAnsi="Arial"/>
          <w:i w:val="1"/>
          <w:iCs w:val="1"/>
          <w:color w:val="1f1f1f"/>
          <w:rtl w:val="0"/>
        </w:rPr>
        <w:t xml:space="preserve">TikTok LIVE Studio</w:t>
      </w:r>
      <w:r w:rsidDel="00000000" w:rsidR="00000000" w:rsidRPr="00000000">
        <w:rPr>
          <w:rFonts w:ascii="Arial" w:cs="Arial" w:eastAsia="Arial" w:hAnsi="Arial"/>
          <w:color w:val="1f1f1f"/>
          <w:rtl w:val="0"/>
        </w:rPr>
        <w:t xml:space="preserve"> sur un environnement PC répondant à des exigences matérielles précises, limitant l'utilisation d'outils de production tiers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Les créateurs cherchant à utiliser OBS doivent souvent rejoindre des réseaux de créateurs officiels (Agences ou "Creator Networks") qui peuvent intercéder pour débloquer manuellement des clés de flux RTMP persistantes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politique de multidiffusion (multistreaming) de TikTok présente un risque opérationnel majeur. Bien qu'aucune règle n'interdise formellement la diffusion simultanée vers d'autres plateformes, l'algorithme de recommandation de TikTok sanctionne sévèrement (par un "shadowban" ou une restriction de portée) les flux 16:9 importés sans adaptation qui délaissent l'interaction native</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De plus, les conditions générales interdisent formellement les écrans statiques sans présence humaine active, ainsi que la promotion excessive de plateformes tierces via des liens hors application ou des incitations agressives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Barkeelu, l'intégration TikTok repose nécessairement sur un contournement technique. L'influenceur utilisera le plugin AITUM Vertical dans OBS pour composer une scène au format 9:16, incluant l'Overlay Barkeelu, et enverra le signal via la fonctionnalité de caméra virtuelle vers TikTok LIVE Studio, ou directement via sa clé RTMP s'il en a obtenu l'autorisation par une agence.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Comparaison technique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décision d'architecture oppose la flexibilité et la rapidité de déploiement des modèles SaaS à la souveraineté et à l'optimisation des ressources offertes par les solutions auto-hébergées.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Fonctionnalité / Critère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Modèle SaaS (Castr / Restream)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Modèle Self-Hosted (MediaMTX / Ant Media)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Protocoles Ingest supportés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RTMP, SRT, WebRTC (selon 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RTMP, SRT, RTSP, HLS, WebRTC (natif)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Moteur d'Orchestration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 REST limitées (quotas SaaS), Webhooks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 de contrôle absolu, accès root au serveur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Latence d'Egress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Moyenne (dépendant du CDN tiers)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Ultra-basse (&lt; 1 seconde) si WebRTC via Ant Media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Multistreaming (Forwarding)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Géré nativement par la plateforme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Requiert l'API d'ajout de cibles (Endpoints) ou FFmpeg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Gestion du Transcodage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Transparent, facturé dans l'abonnement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Requiert des ressources CPU/GPU dédiées intensives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Complexité de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Nulle (SLA garanti par le fournisseur)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Élevée (Mises à jour système, sécurité, scaling, DevOps)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Verrouillage Technologique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Élevé (Dépendance aux modèles de tarification)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 (Architecture agnostique, code source auditable)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technique démontre que le modèle SaaS absorbe la complexité du transcodage vidéo, qui est notoirement gourmand en cycles processeur (CPU) et en mémoire (RAM). À l'inverse, l'hébergement d'une solution open source sur des serveurs physiques transfert la charge de calcul vers l'infrastructure Barkeelu, imposant une ingénierie de redondance robuste pour assurer la continuité de service en cas de panne matérielle.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Comparaison économique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L'étude économique de l'infrastructure vidéo révèle que le principal poste de dépense n'est pas la puissance de calcul, mais la bande passante sortante (egress). Pour la modélisation des coûts d'une infrastructure souveraine (Self-Hosted), le fournisseur européen OVHcloud, disposant d'infrastructures en France, est privilégié en raison de sa politique commerciale offrant une bande passante publique avec trafic entrant et sortant illimité, couplée à l'avantage réseau du nouveau câble sous-marin reliant l'Europe à Dakar</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Tableau 1 : Modélisation des coûts mensuels estimés (USD) - Orchestration SaaS (Basé sur Castr) vs. Infrastructure Self-Hosted (Basé sur Ant Media Enterprise + OVH).</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 Mensuel d'Événements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Coûts SaaS (Abonnement +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Coûts Self-Hosted (Licence AMS + OVH Bare Metal)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Observations et Bascule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 Lives / mois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166 </w:t>
            </w:r>
            <w:r w:rsidDel="00000000" w:rsidR="00000000" w:rsidRPr="00000000">
              <w:rPr>
                <w:rFonts w:ascii="Arial" w:cs="Arial" w:eastAsia="Arial" w:hAnsi="Arial"/>
                <w:color w:val="1f1f1f"/>
              </w:rPr>
              <w:drawing>
                <wp:inline distB="19050" distT="19050" distL="19050" distR="19050">
                  <wp:extent cx="1815808" cy="24257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15808" cy="242570"/>
                          </a:xfrm>
                          <a:prstGeom prst="rect"/>
                          <a:ln/>
                        </pic:spPr>
                      </pic:pic>
                    </a:graphicData>
                  </a:graphic>
                </wp:inline>
              </w:drawing>
            </w:r>
            <w:r w:rsidDel="00000000" w:rsidR="00000000" w:rsidRPr="00000000">
              <w:rPr>
                <w:rFonts w:ascii="Arial" w:cs="Arial" w:eastAsia="Arial" w:hAnsi="Arial"/>
                <w:color w:val="1f1f1f"/>
                <w:rtl w:val="0"/>
              </w:rPr>
              <w:t xml:space="preserve"> (Licence AMS + 1 Serveur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SaaS est plus avantageux (zéro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50 Lives / mois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166 </w:t>
            </w:r>
            <w:r w:rsidDel="00000000" w:rsidR="00000000" w:rsidRPr="00000000">
              <w:rPr>
                <w:rFonts w:ascii="Arial" w:cs="Arial" w:eastAsia="Arial" w:hAnsi="Arial"/>
                <w:color w:val="1f1f1f"/>
              </w:rPr>
              <w:drawing>
                <wp:inline distB="19050" distT="19050" distL="19050" distR="19050">
                  <wp:extent cx="1815808" cy="24257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15808" cy="242570"/>
                          </a:xfrm>
                          <a:prstGeom prst="rect"/>
                          <a:ln/>
                        </pic:spPr>
                      </pic:pic>
                    </a:graphicData>
                  </a:graphic>
                </wp:inline>
              </w:drawing>
            </w:r>
            <w:r w:rsidDel="00000000" w:rsidR="00000000" w:rsidRPr="00000000">
              <w:rPr>
                <w:rFonts w:ascii="Arial" w:cs="Arial" w:eastAsia="Arial" w:hAnsi="Arial"/>
                <w:color w:val="1f1f1f"/>
                <w:rtl w:val="0"/>
              </w:rPr>
              <w:t xml:space="preserve"> (Licence AMS + 1 Serveur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SaaS maintient son attractivité opérationnelle.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 Lives / mois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291 </w:t>
            </w:r>
            <w:r w:rsidDel="00000000" w:rsidR="00000000" w:rsidRPr="00000000">
              <w:rPr>
                <w:rFonts w:ascii="Arial" w:cs="Arial" w:eastAsia="Arial" w:hAnsi="Arial"/>
                <w:color w:val="1f1f1f"/>
              </w:rPr>
              <w:drawing>
                <wp:inline distB="19050" distT="19050" distL="19050" distR="19050">
                  <wp:extent cx="1441199" cy="24368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1199" cy="243681"/>
                          </a:xfrm>
                          <a:prstGeom prst="rect"/>
                          <a:ln/>
                        </pic:spPr>
                      </pic:pic>
                    </a:graphicData>
                  </a:graphic>
                </wp:inline>
              </w:drawing>
            </w:r>
            <w:r w:rsidDel="00000000" w:rsidR="00000000" w:rsidRPr="00000000">
              <w:rPr>
                <w:rFonts w:ascii="Arial" w:cs="Arial" w:eastAsia="Arial" w:hAnsi="Arial"/>
                <w:color w:val="1f1f1f"/>
                <w:rtl w:val="0"/>
              </w:rPr>
              <w:t xml:space="preserve"> (2 Licences AMS + 2 Serveurs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Point d'équilibre financier.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500 Lives / mois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1 000 </w:t>
            </w:r>
            <w:r w:rsidDel="00000000" w:rsidR="00000000" w:rsidRPr="00000000">
              <w:rPr>
                <w:rFonts w:ascii="Arial" w:cs="Arial" w:eastAsia="Arial" w:hAnsi="Arial"/>
                <w:color w:val="1f1f1f"/>
              </w:rPr>
              <w:drawing>
                <wp:inline distB="19050" distT="19050" distL="19050" distR="19050">
                  <wp:extent cx="2190321" cy="242599"/>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90321" cy="242599"/>
                          </a:xfrm>
                          <a:prstGeom prst="rect"/>
                          <a:ln/>
                        </pic:spPr>
                      </pic:pic>
                    </a:graphicData>
                  </a:graphic>
                </wp:inline>
              </w:drawing>
            </w:r>
            <w:r w:rsidDel="00000000" w:rsidR="00000000" w:rsidRPr="00000000">
              <w:rPr>
                <w:rFonts w:ascii="Arial" w:cs="Arial" w:eastAsia="Arial" w:hAnsi="Arial"/>
                <w:color w:val="1f1f1f"/>
                <w:rtl w:val="0"/>
              </w:rPr>
              <w:t xml:space="preserve"> (Cluster : 1 Origin, 3 Edges)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bascule vers le self-hosted devient critique.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1 000 Lives / mois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2 500 </w:t>
            </w:r>
            <w:r w:rsidDel="00000000" w:rsidR="00000000" w:rsidRPr="00000000">
              <w:rPr>
                <w:rFonts w:ascii="Arial" w:cs="Arial" w:eastAsia="Arial" w:hAnsi="Arial"/>
                <w:color w:val="1f1f1f"/>
              </w:rPr>
              <w:drawing>
                <wp:inline distB="19050" distT="19050" distL="19050" distR="19050">
                  <wp:extent cx="2288276" cy="24269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88276" cy="242696"/>
                          </a:xfrm>
                          <a:prstGeom prst="rect"/>
                          <a:ln/>
                        </pic:spPr>
                      </pic:pic>
                    </a:graphicData>
                  </a:graphic>
                </wp:inline>
              </w:drawing>
            </w:r>
            <w:r w:rsidDel="00000000" w:rsidR="00000000" w:rsidRPr="00000000">
              <w:rPr>
                <w:rFonts w:ascii="Arial" w:cs="Arial" w:eastAsia="Arial" w:hAnsi="Arial"/>
                <w:color w:val="1f1f1f"/>
                <w:rtl w:val="0"/>
              </w:rPr>
              <w:t xml:space="preserve"> (Cluster robuste + Load Balancing)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self-hosted génère &gt;50% d'économies d'échelle.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Outre les serveurs vidéo, l'infrastructure Barkeelu globale doit provisionner des serveurs de cache Redis dédiés au courtage des WebSockets (Pub/Sub), dont le coût évolue de manière prévisible (environ 30 à 150 dollars par mois) en fonction de la concurrence des connexions, indépendamment de la solution vidéo choisie. Les frais de développement et de maintenance (DevOps) augmentent proportionnellement avec l'adoption du modèle auto-hébergé, le personnel devant surveiller les nœuds applicatifs, configurer l'auto-scaling et appliquer les correctifs de sécurité Linux.</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Architecture recommandée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Afin d'assurer la pérennité du projet et d'honorer la contrainte anti-vendor-lock-in, le design architectural repose sur le modèle de conception (Design Pattern) "Adapter". Ce paradigme isole le code métier de Barkeelu des spécificités techniques des plateformes de streaming vidéo.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flux d'exécution débute dans le tableau de bord de l'utilisateur (Barkeelu Campaign). Lorsqu'un organisateur initie une collecte, le composant central "Barkeelu Live Engine" est invoqué. Plutôt que de communiquer directement avec une API tierce, ce moteur charge dynamiquement un "Provider Adapter" configuré dans les variables d'environnement de Laravel (par exemple, CastrAdapter pour la Phase 1, ou AntMediaAdapter pour la Phase 2). Ce composant intermédiaire traduit la demande générique de Barkeelu (création de flux) en un appel API spécifique (REST ou OAuth) compréhensible par le fournisseur ciblé.</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Provider Adapter retourne au Barkeelu Live Engine l'URL du serveur d'ingestion RTMP ainsi que la clé de flux unique. Ces paramètres sont affichés sur le tableau de bord de l'organisateur. Simultanément, le backend génère un identifiant cryptographique (UUID) lié à la campagne, servant à construire l'URL publique de la surcouche web (Live Overlay).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L'organisateur copie l'URL RTMP et la clé de flux dans les paramètres de son encodeur (OBS Studio) ou de son application mobile. Dans ce même logiciel de production, il ajoute une "Source Navigateur" (Browser Source) pointant vers l'URL du Live Overlay Barkeelu. Dès lors, le signal vidéo est expédié directement de la machine du créateur vers les serveurs du Provider (Castr, YouTube, etc.), qui se charge de la duplication vers les réseaux sociaux. L'architecture Barkeelu est ainsi totalement purgée du fardeau du transport vidéo, se limitant à servir une page HTML dynamique et à gérer l'état financier.</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Live Data API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Live Data API est le pilier informationnel de l'infrastructure. Conçue de manière sémantique selon les standards RESTful, elle fournit l'état instantané des métriques de la campagne.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Lors du chargement initial de l'Overlay dans OBS, une requête HTTP GET /api/v1/campaigns/{campaign_uuid}/live-data est exécutée. Ce point de terminaison retourne un document JSON structurellement rigoureux, incluant l'objectif financier absolu (goal), les fonds accumulés (collected), la proportion accomplie (percentage), l'inventaire des contributeurs (donors), le reliquat nécessaire (remaining), la devise d'opération (currency), et l'état opérationnel du flux (status). La charge utile inclut également l'URL de base de la campagne et l'adresse génératrice du QR code pour faciliter les donations mobiles.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protéger la base de données PostgreSQL contre les avalanches de requêtes (phénomène de la "harde tonitruante" ou thundering herd), l'API met en œuvre un mécanisme de cache avancé propulsé par Redis. Les réponses JSON sont conservées en mémoire et distribuées accompagnées d'un en-tête de validation ETag (Entity Tag). Si un client relance l'appel alors que l'état financier est inchangé, Laravel retourne un code HTTP 304 (Not Modified), interrompant l'exécution du code PHP prématurément et préservant les ressources du serveur d'application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Les événements de paiement purgent ou invalident ce cache de manière ciblée via le système de tags de cache de Laravel.</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Live Overlay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Live Overlay est le visage de la collecte de fonds, intégré par les créateurs pour engager leur audience. Développé avec des technologies web standard (HTML5, CSS3, JavaScript léger) et servi par le moteur de rendu de Barkeelu, il est injecté sous forme de "Source Navigateur" (Browser Source) dans l'interface de composition d'OBS ou de tout autre encodeur professionnel.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L'aspect technique le plus critique de l'Overlay est sa gestion absolue de la transparence (Alpha Channel). La feuille de style en cascade (CSS) doit impérativement forcer la déclaration body { background-color: transparent !important; } pour garantir que le fond de la page web ne masque pas le flux de la caméra vidéo située dans les calques inférieurs d'OBS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Dans certains environnements matériels, notamment lors de l'utilisation de composants d'accélération graphique spécifiques (par exemple, les cartes Intel Arc), le rendu du moteur Chromium intégré dans OBS peut souffrir d'artefacts visuels ou de scintillements lors de l'exécution d'animations CSS complexes ; il est alors conseillé de désactiver l'accélération matérielle (Hardware Acceleration) pour la source navigateur concernée, forçant ainsi le rendu logiciel via le processeur</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Visuellement, le développement prévoit des paramètres d'URL (Query Strings) permettant d'adapter le gabarit (layout). Le format 16:9 déploie une barre de progression horizontale en bas de l'écran avec un QR code positionné dans l'un des coins supérieurs. Le format 9:16 (adapté à l'esthétique verticale de TikTok et Instagram Reels) compacte ces éléments, superposant la jauge et un QR code miniaturisé dans les zones de sécurité (Safe Zones) de l'interface mobile pour éviter la superposition avec les boutons d'interaction natifs (cœurs, commentaires) de l'application sociale.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Sécurité/scalabilité</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L'intégrité de l'infrastructure est garantie par des mécanismes stricts de validation, d'idempotence financière et de traitement hautement concurrent. L'objectif est d'assurer que chaque franc CFA collecté est comptabilisé une seule fois, tout en notifiant des milliers de spectateurs simultanément sans dégrader les performances.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vulnérabilité majeure d'une API traitant des paiements réside dans la duplication accidentelle des webhooks émis par des processeurs tels que Wave ou Orange Money, causée par l'instabilité des réseaux locaux ou les politiques de réessai agressives des passerelles</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L'architecture Laravel implémente une barrière de sécurité via une clé d'idempotence (Idempotency Key). Lorsqu'un webhook est reçu, un intergiciel (middleware) vérifie la présence de l'identifiant unique de transaction dans une table PostgreSQL dédiée</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Si la transaction est identifiée, le système acquitte la demande par un code HTTP 200 pour stopper les réessais du processeur, mais ignore silencieusement la logique de traitement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Dans le cas contraire, une transaction de base de données (Transaction Isolation) verrouille les enregistrements, inscrit simultanément l'entrée dans le grand livre comptable à double entrée (Double-Entry Ledger) et met à jour le solde agrégé, garantissant l'intégrité comptable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Dès la validation de l'écriture en base de données, un événement Laravel (DonationConfirmed) est dispatché. Le système de diffusion (Broadcasting) envoie l'événement au service Redis Pub/Sub. Laravel Reverb, fonctionnant comme un processus démon (daemon) persistant, capte ce message et le pousse (push) à travers toutes les connexions WebSocket TCP ouvertes vers les instances du Live Overlay. Pour soutenir une montée en charge (scale-out) avec plus de 10 000 connexions concurrentes, l'architecture déploie plusieurs instances de serveurs Reverb. Un équilibreur de charge (Nginx Load Balancer), configuré avec l'algorithme de distribution du moindre nombre de connexions (least_conn), répartit le trafic entrant. La synchronisation de l'état des présences (Presence Channels) entre ces différents serveurs est assurée de manière transparente par le backend Redis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Enfin, des limites de descripteurs de fichiers (ulimit) adaptées au niveau du système d'exploitation empêchent l'épuisement des ressources réseau.</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Risques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L'anticipation stratégique nécessite l'évaluation objective des vulnérabilités inhérentes au modèle opérationnel et technologique de Barkeelu Live. Les risques systémiques se répartissent entre l'enfermement propriétaire, les changements arbitraires des politiques sociales, et l'épuisement des quotas d'API.</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Identification du Risque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Gravité / Probabilité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Stratégie de Mitigation Architecturale et Opérationnelle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Shadowban de la portée TikTok</w:t>
            </w:r>
            <w:r w:rsidDel="00000000" w:rsidR="00000000" w:rsidRPr="00000000">
              <w:rPr>
                <w:rFonts w:ascii="Arial" w:cs="Arial" w:eastAsia="Arial" w:hAnsi="Arial"/>
                <w:color w:val="1f1f1f"/>
                <w:rtl w:val="0"/>
              </w:rPr>
              <w:t xml:space="preserve"> (L'algorithme de ByteDance réprime la distribution des flux 16:9 multistreamés qui ignorent l'interaction native et imposent des graphismes inadaptés).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Élevée / Élevée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de documentation éducative exigeant l'usage du plugin OBS AITUM Vertical pour la composition 9:16. Limitation volontaire des flux croisés ; recommandation de sessions exclusives dédiées uniquement à TikTok.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Plafonnement des Quotas de la YouTube API</w:t>
            </w:r>
            <w:r w:rsidDel="00000000" w:rsidR="00000000" w:rsidRPr="00000000">
              <w:rPr>
                <w:rFonts w:ascii="Arial" w:cs="Arial" w:eastAsia="Arial" w:hAnsi="Arial"/>
                <w:color w:val="1f1f1f"/>
                <w:rtl w:val="0"/>
              </w:rPr>
              <w:t xml:space="preserve"> (L'épuisement du quota standard de 10 000 unités par jour bloque la création automatisée de nouveaux flux Barkeelu pour le reste de la journée).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Majeure / Moyenne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Soumission préventive d'un formulaire d'extension de quotas (Quota Extension Form) auprès de Google Cloud. Implémentation agressive d'une mise en cache HTTP ETag et regroupement (batching) des appels analytiques non urgents.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Obsolescence et Expiration des Jetons OAuth</w:t>
            </w:r>
            <w:r w:rsidDel="00000000" w:rsidR="00000000" w:rsidRPr="00000000">
              <w:rPr>
                <w:rFonts w:ascii="Arial" w:cs="Arial" w:eastAsia="Arial" w:hAnsi="Arial"/>
                <w:color w:val="1f1f1f"/>
                <w:rtl w:val="0"/>
              </w:rPr>
              <w:t xml:space="preserve"> (L'invalidation silencieuse des tokens de rafraîchissement rompt la communication avec les plateformes sociales, entraînant la perte des métriques de diffusion).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Modérée / Forte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d'une tâche planifiée (Laravel Scheduler / Cron) exécutant un audit quotidien de validité des jetons, avec système d'alerte automatisé pour inviter l'utilisateur à renouveler ses consentements.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Fermeture Abrupte de l'Accès RTMP TikTok</w:t>
            </w:r>
            <w:r w:rsidDel="00000000" w:rsidR="00000000" w:rsidRPr="00000000">
              <w:rPr>
                <w:rFonts w:ascii="Arial" w:cs="Arial" w:eastAsia="Arial" w:hAnsi="Arial"/>
                <w:color w:val="1f1f1f"/>
                <w:rtl w:val="0"/>
              </w:rPr>
              <w:t xml:space="preserve"> (Les agences partenaires ou ByteDance révoquent les clés de flux sans préavis suite à des modifications imprévues des directives d'utilisation).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Critique / Modérée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Activation d'un protocole de résilience : instruction aux organisateurs de lancer l'application officielle </w:t>
            </w:r>
            <w:r w:rsidDel="00000000" w:rsidR="00000000" w:rsidRPr="00000000">
              <w:rPr>
                <w:rFonts w:ascii="Arial" w:cs="Arial" w:eastAsia="Arial" w:hAnsi="Arial"/>
                <w:i w:val="1"/>
                <w:iCs w:val="1"/>
                <w:color w:val="1f1f1f"/>
                <w:rtl w:val="0"/>
              </w:rPr>
              <w:t xml:space="preserve">TikTok LIVE Studio</w:t>
            </w:r>
            <w:r w:rsidDel="00000000" w:rsidR="00000000" w:rsidRPr="00000000">
              <w:rPr>
                <w:rFonts w:ascii="Arial" w:cs="Arial" w:eastAsia="Arial" w:hAnsi="Arial"/>
                <w:color w:val="1f1f1f"/>
                <w:rtl w:val="0"/>
              </w:rPr>
              <w:t xml:space="preserve">, d'y importer l'Overlay Barkeelu sous forme de lien web direct, et d'utiliser la fonctionnalité "Caméra Virtuelle" d'OBS comme source de capture primaire.</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 Roadmap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déploiement de l'architecture Barkeelu Live suit une logique d'implémentation incrémentale, minimisant les risques de développement (Time-To-Market) tout en garantissant une évolution vers la souveraineté technologique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phase initiale (</w:t>
      </w:r>
      <w:r w:rsidDel="00000000" w:rsidR="00000000" w:rsidRPr="00000000">
        <w:rPr>
          <w:rFonts w:ascii="Arial" w:cs="Arial" w:eastAsia="Arial" w:hAnsi="Arial"/>
          <w:b w:val="1"/>
          <w:bCs w:val="1"/>
          <w:color w:val="1f1f1f"/>
          <w:rtl w:val="0"/>
        </w:rPr>
        <w:t xml:space="preserve">MVP - Mois 1 à 3</w:t>
      </w:r>
      <w:r w:rsidDel="00000000" w:rsidR="00000000" w:rsidRPr="00000000">
        <w:rPr>
          <w:rFonts w:ascii="Arial" w:cs="Arial" w:eastAsia="Arial" w:hAnsi="Arial"/>
          <w:color w:val="1f1f1f"/>
          <w:rtl w:val="0"/>
        </w:rPr>
        <w:t xml:space="preserve">) repose sur l'approche "Bring Your Own Key" (BYOK). Barkeelu se concentre sur l'excellence de son métier : la Live Data API, les WebSockets via Reverb et le rendu graphique de l'Overlay. Les créateurs doivent configurer manuellement leurs logiciels de diffusion, leurs propres comptes Restream ou Castr, et obtenir leurs clés TikTok indépendamment. L'infrastructure vidéo est totalement décentralisée.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phase d'orchestration SaaS (</w:t>
      </w:r>
      <w:r w:rsidDel="00000000" w:rsidR="00000000" w:rsidRPr="00000000">
        <w:rPr>
          <w:rFonts w:ascii="Arial" w:cs="Arial" w:eastAsia="Arial" w:hAnsi="Arial"/>
          <w:b w:val="1"/>
          <w:bCs w:val="1"/>
          <w:color w:val="1f1f1f"/>
          <w:rtl w:val="0"/>
        </w:rPr>
        <w:t xml:space="preserve">V1 - Mois 4 à 8</w:t>
      </w:r>
      <w:r w:rsidDel="00000000" w:rsidR="00000000" w:rsidRPr="00000000">
        <w:rPr>
          <w:rFonts w:ascii="Arial" w:cs="Arial" w:eastAsia="Arial" w:hAnsi="Arial"/>
          <w:color w:val="1f1f1f"/>
          <w:rtl w:val="0"/>
        </w:rPr>
        <w:t xml:space="preserve">) introduit l'automatisation. Le Provider Adapter est activé, s'interfaçant principalement avec les API REST de Castr et l'API de données YouTube. Depuis son tableau de bord, l'organisateur peut d'un clic générer une URL de serveur RTMP temporaire et lancer son multidiffusion, l'ensemble étant piloté et facturé sous l'ombrelle d'un abonnement SaaS global pris en charge par Barkeelu.</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phase d'autonomie et de souveraineté (</w:t>
      </w:r>
      <w:r w:rsidDel="00000000" w:rsidR="00000000" w:rsidRPr="00000000">
        <w:rPr>
          <w:rFonts w:ascii="Arial" w:cs="Arial" w:eastAsia="Arial" w:hAnsi="Arial"/>
          <w:b w:val="1"/>
          <w:bCs w:val="1"/>
          <w:color w:val="1f1f1f"/>
          <w:rtl w:val="0"/>
        </w:rPr>
        <w:t xml:space="preserve">V2 - Mois 9 à 18</w:t>
      </w:r>
      <w:r w:rsidDel="00000000" w:rsidR="00000000" w:rsidRPr="00000000">
        <w:rPr>
          <w:rFonts w:ascii="Arial" w:cs="Arial" w:eastAsia="Arial" w:hAnsi="Arial"/>
          <w:color w:val="1f1f1f"/>
          <w:rtl w:val="0"/>
        </w:rPr>
        <w:t xml:space="preserve">) marque l'affranchissement des fournisseurs SaaS américains. Un cluster vidéo basé sur MediaMTX ou Ant Media Server est déployé et infogéré sur des serveurs dédiés OVH, transformant des coûts d'abonnement variables par utilisateur en frais d'infrastructures (OPEX) prévisibles fondés sur la puissance de calcul et la bande passante illimitée. Le Provider Adapter de Laravel bascule dynamiquement vers cette nouvelle infrastructure interne sans perturbation pour l'utilisateur final.</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Recommandation finale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L'étude valide sans réserve la décision stratégique fondatrice de Barkeelu : refuser d'héberger ou de distribuer le flux vidéo natif. Cette orientation architecturale élimine le fardeau financier des coûts exorbitants de la bande passante sortante (egress), prévient les risques juridiques liés à la modération du contenu en temps réel, et libère des ressources d'ingénierie massives pour se concentrer sur l'innovation de la collecte de fonds interactive. L'utilisation intelligente du tissu réseau ouest-africain moderne (câble 2Africa, 4G/5G) offre les conditions parfaites pour soutenir l'ingestion RTMP.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L'architecture recommandée articule un backend Laravel 13 découplé. Le moteur en temps réel propulsé par Laravel Reverb et la réplication Redis Pub/Sub assurent une communication instantanée et robuste des flux financiers sécurisés par des verrous d'idempotence stricts. L'interaction vidéo est reléguée à une surcouche de navigation (Browser Source Overlay) ultra-légère, qui préserve la flexibilité des formats paysages (16:9) et verticaux (9:16).</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Concernant l'intégration des réseaux sociaux, la réalité technique impose un certain pragmatisme. Alors que la puissante infrastructure de Castr combinée à l'API de YouTube permet une automatisation backend totale de la multidiffusion, le caractère restrictif et hermétique de l'écosystème TikTok exige un traitement particulier. L'absence vérifiée de toute API publique pour initier un flux TikTok LIVE oblige Barkeelu à fournir aux influenceurs des protocoles clairs d'utilisation manuelle des clés RTMP (souvent sous la tutelle d'agences) ou de TikTok LIVE Studio, en les sensibilisant aux risques de pénalités algorithmiques (shadowban) en cas de production inadaptée.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Barkeelu Live, propulsé par cette architecture d'orchestration agile, asynchrone et modulaire (Adapter Pattern), détient le potentiel pour révolutionner la philanthropie numérique au Sénégal et dans la diaspora, combinant la résonance virale du streaming moderne avec la traçabilité infaillible d'un registre financier robuste.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BARKEELU_PROJET_MASTER_V1.md</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Laravel Reverb + Deploynix: Real-Time WebSockets in Production, </w:t>
      </w:r>
      <w:hyperlink r:id="rId10">
        <w:r w:rsidDel="00000000" w:rsidR="00000000" w:rsidRPr="00000000">
          <w:rPr>
            <w:rFonts w:ascii="Arial" w:cs="Arial" w:eastAsia="Arial" w:hAnsi="Arial"/>
            <w:color w:val="0000ee"/>
            <w:sz w:val="24"/>
            <w:szCs w:val="24"/>
            <w:u w:val="single"/>
            <w:rtl w:val="0"/>
          </w:rPr>
          <w:t xml:space="preserve">https://deploynix.io/blog/laravel-reverb-deploynix-real-time-websockets-in-production</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Mobile networks, SIM cards, and home internet in Senegal - Expat.com, </w:t>
      </w:r>
      <w:hyperlink r:id="rId11">
        <w:r w:rsidDel="00000000" w:rsidR="00000000" w:rsidRPr="00000000">
          <w:rPr>
            <w:rFonts w:ascii="Arial" w:cs="Arial" w:eastAsia="Arial" w:hAnsi="Arial"/>
            <w:color w:val="0000ee"/>
            <w:sz w:val="24"/>
            <w:szCs w:val="24"/>
            <w:u w:val="single"/>
            <w:rtl w:val="0"/>
          </w:rPr>
          <w:t xml:space="preserve">https://www.expat.com/en/guide/africa/senegal/12205-phones-and-internet-in-senegal.html</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Coworking &amp; Internet in Dakar - Visene, </w:t>
      </w:r>
      <w:hyperlink r:id="rId12">
        <w:r w:rsidDel="00000000" w:rsidR="00000000" w:rsidRPr="00000000">
          <w:rPr>
            <w:rFonts w:ascii="Arial" w:cs="Arial" w:eastAsia="Arial" w:hAnsi="Arial"/>
            <w:color w:val="0000ee"/>
            <w:sz w:val="24"/>
            <w:szCs w:val="24"/>
            <w:u w:val="single"/>
            <w:rtl w:val="0"/>
          </w:rPr>
          <w:t xml:space="preserve">https://visene.com/guides/coworking-internet/</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of Tech in Africa 2026 | PDF | Venture Capital - Scribd, </w:t>
      </w:r>
      <w:hyperlink r:id="rId13">
        <w:r w:rsidDel="00000000" w:rsidR="00000000" w:rsidRPr="00000000">
          <w:rPr>
            <w:rFonts w:ascii="Arial" w:cs="Arial" w:eastAsia="Arial" w:hAnsi="Arial"/>
            <w:color w:val="0000ee"/>
            <w:sz w:val="24"/>
            <w:szCs w:val="24"/>
            <w:u w:val="single"/>
            <w:rtl w:val="0"/>
          </w:rPr>
          <w:t xml:space="preserve">https://www.scribd.com/document/1010462528/State-of-Tech-in-Africa-2026</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Redis | Laravel 13.x - The clean stack for Artisans and agents, </w:t>
      </w:r>
      <w:hyperlink r:id="rId14">
        <w:r w:rsidDel="00000000" w:rsidR="00000000" w:rsidRPr="00000000">
          <w:rPr>
            <w:rFonts w:ascii="Arial" w:cs="Arial" w:eastAsia="Arial" w:hAnsi="Arial"/>
            <w:color w:val="0000ee"/>
            <w:sz w:val="24"/>
            <w:szCs w:val="24"/>
            <w:u w:val="single"/>
            <w:rtl w:val="0"/>
          </w:rPr>
          <w:t xml:space="preserve">https://laravel.com/framework/docs/redis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Media Streaming Software Development 2026: Protocols &amp; Cost, </w:t>
      </w:r>
      <w:hyperlink r:id="rId15">
        <w:r w:rsidDel="00000000" w:rsidR="00000000" w:rsidRPr="00000000">
          <w:rPr>
            <w:rFonts w:ascii="Arial" w:cs="Arial" w:eastAsia="Arial" w:hAnsi="Arial"/>
            <w:color w:val="0000ee"/>
            <w:sz w:val="24"/>
            <w:szCs w:val="24"/>
            <w:u w:val="single"/>
            <w:rtl w:val="0"/>
          </w:rPr>
          <w:t xml:space="preserve">https://www.forasoft.com/blog/article/media-streaming-software-development</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Laravel Reverb AI Streaming: WebSocket Token Delivery - Origin Main, </w:t>
      </w:r>
      <w:hyperlink r:id="rId16">
        <w:r w:rsidDel="00000000" w:rsidR="00000000" w:rsidRPr="00000000">
          <w:rPr>
            <w:rFonts w:ascii="Arial" w:cs="Arial" w:eastAsia="Arial" w:hAnsi="Arial"/>
            <w:color w:val="0000ee"/>
            <w:sz w:val="24"/>
            <w:szCs w:val="24"/>
            <w:u w:val="single"/>
            <w:rtl w:val="0"/>
          </w:rPr>
          <w:t xml:space="preserve">https://origin-main.com/laravel-architecture/laravel-reverb-ai-streaming-websocket-token-delivery/</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an idempotent payment webhook - Elvis Sautet, </w:t>
      </w:r>
      <w:hyperlink r:id="rId17">
        <w:r w:rsidDel="00000000" w:rsidR="00000000" w:rsidRPr="00000000">
          <w:rPr>
            <w:rFonts w:ascii="Arial" w:cs="Arial" w:eastAsia="Arial" w:hAnsi="Arial"/>
            <w:color w:val="0000ee"/>
            <w:sz w:val="24"/>
            <w:szCs w:val="24"/>
            <w:u w:val="single"/>
            <w:rtl w:val="0"/>
          </w:rPr>
          <w:t xml:space="preserve">https://elvissautet.com/solutions/idempotent-payment-webhooks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Cache | Laravel 13.x - The clean stack for Artisans and agents, </w:t>
      </w:r>
      <w:hyperlink r:id="rId18">
        <w:r w:rsidDel="00000000" w:rsidR="00000000" w:rsidRPr="00000000">
          <w:rPr>
            <w:rFonts w:ascii="Arial" w:cs="Arial" w:eastAsia="Arial" w:hAnsi="Arial"/>
            <w:color w:val="0000ee"/>
            <w:sz w:val="24"/>
            <w:szCs w:val="24"/>
            <w:u w:val="single"/>
            <w:rtl w:val="0"/>
          </w:rPr>
          <w:t xml:space="preserve">https://laravel.com/docs/13.x/cache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Restream Reviews 2026: Details, Pricing, &amp; Features - G2, </w:t>
      </w:r>
      <w:hyperlink r:id="rId19">
        <w:r w:rsidDel="00000000" w:rsidR="00000000" w:rsidRPr="00000000">
          <w:rPr>
            <w:rFonts w:ascii="Arial" w:cs="Arial" w:eastAsia="Arial" w:hAnsi="Arial"/>
            <w:color w:val="0000ee"/>
            <w:sz w:val="24"/>
            <w:szCs w:val="24"/>
            <w:u w:val="single"/>
            <w:rtl w:val="0"/>
          </w:rPr>
          <w:t xml:space="preserve">https://www.g2.com/products/restream/reviews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 Best Live Streaming Software | From All-in-One to API only - Castr, </w:t>
      </w:r>
      <w:hyperlink r:id="rId20">
        <w:r w:rsidDel="00000000" w:rsidR="00000000" w:rsidRPr="00000000">
          <w:rPr>
            <w:rFonts w:ascii="Arial" w:cs="Arial" w:eastAsia="Arial" w:hAnsi="Arial"/>
            <w:color w:val="0000ee"/>
            <w:sz w:val="24"/>
            <w:szCs w:val="24"/>
            <w:u w:val="single"/>
            <w:rtl w:val="0"/>
          </w:rPr>
          <w:t xml:space="preserve">https://castr.com/blog/best-live-streaming-software/</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Pricing Plans | Restream, </w:t>
      </w:r>
      <w:hyperlink r:id="rId21">
        <w:r w:rsidDel="00000000" w:rsidR="00000000" w:rsidRPr="00000000">
          <w:rPr>
            <w:rFonts w:ascii="Arial" w:cs="Arial" w:eastAsia="Arial" w:hAnsi="Arial"/>
            <w:color w:val="0000ee"/>
            <w:sz w:val="24"/>
            <w:szCs w:val="24"/>
            <w:u w:val="single"/>
            <w:rtl w:val="0"/>
          </w:rPr>
          <w:t xml:space="preserve">https://restream.io/pricing</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api-evangelist/restream - GitHub, </w:t>
      </w:r>
      <w:hyperlink r:id="rId22">
        <w:r w:rsidDel="00000000" w:rsidR="00000000" w:rsidRPr="00000000">
          <w:rPr>
            <w:rFonts w:ascii="Arial" w:cs="Arial" w:eastAsia="Arial" w:hAnsi="Arial"/>
            <w:color w:val="0000ee"/>
            <w:sz w:val="24"/>
            <w:szCs w:val="24"/>
            <w:u w:val="single"/>
            <w:rtl w:val="0"/>
          </w:rPr>
          <w:t xml:space="preserve">https://github.com/api-evangelist/restream</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Castr: Professional Live Video Streaming Solution &amp; Hosting, </w:t>
      </w:r>
      <w:hyperlink r:id="rId23">
        <w:r w:rsidDel="00000000" w:rsidR="00000000" w:rsidRPr="00000000">
          <w:rPr>
            <w:rFonts w:ascii="Arial" w:cs="Arial" w:eastAsia="Arial" w:hAnsi="Arial"/>
            <w:color w:val="0000ee"/>
            <w:sz w:val="24"/>
            <w:szCs w:val="24"/>
            <w:u w:val="single"/>
            <w:rtl w:val="0"/>
          </w:rPr>
          <w:t xml:space="preserve">https://castr.com/</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Live Video API for Developers | Live Streaming API - Castr, </w:t>
      </w:r>
      <w:hyperlink r:id="rId24">
        <w:r w:rsidDel="00000000" w:rsidR="00000000" w:rsidRPr="00000000">
          <w:rPr>
            <w:rFonts w:ascii="Arial" w:cs="Arial" w:eastAsia="Arial" w:hAnsi="Arial"/>
            <w:color w:val="0000ee"/>
            <w:sz w:val="24"/>
            <w:szCs w:val="24"/>
            <w:u w:val="single"/>
            <w:rtl w:val="0"/>
          </w:rPr>
          <w:t xml:space="preserve">https://castr.com/live-video-api/</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Live Streaming Platforms for Creators in 2026 - Uscreen, </w:t>
      </w:r>
      <w:hyperlink r:id="rId25">
        <w:r w:rsidDel="00000000" w:rsidR="00000000" w:rsidRPr="00000000">
          <w:rPr>
            <w:rFonts w:ascii="Arial" w:cs="Arial" w:eastAsia="Arial" w:hAnsi="Arial"/>
            <w:color w:val="0000ee"/>
            <w:sz w:val="24"/>
            <w:szCs w:val="24"/>
            <w:u w:val="single"/>
            <w:rtl w:val="0"/>
          </w:rPr>
          <w:t xml:space="preserve">https://www.uscreen.tv/blog/live-streaming-platforms/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Castr Alternatives for Video Hosting and Live Streaming in 2026, </w:t>
      </w:r>
      <w:hyperlink r:id="rId26">
        <w:r w:rsidDel="00000000" w:rsidR="00000000" w:rsidRPr="00000000">
          <w:rPr>
            <w:rFonts w:ascii="Arial" w:cs="Arial" w:eastAsia="Arial" w:hAnsi="Arial"/>
            <w:color w:val="0000ee"/>
            <w:sz w:val="24"/>
            <w:szCs w:val="24"/>
            <w:u w:val="single"/>
            <w:rtl w:val="0"/>
          </w:rPr>
          <w:t xml:space="preserve">https://fourthwall.com/blog/castr-alternatives-for-video-hosting-and-live-streaming?557ea1e5_page=7</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Upstream Alternatives &amp; Competitors - SourceForge, </w:t>
      </w:r>
      <w:hyperlink r:id="rId27">
        <w:r w:rsidDel="00000000" w:rsidR="00000000" w:rsidRPr="00000000">
          <w:rPr>
            <w:rFonts w:ascii="Arial" w:cs="Arial" w:eastAsia="Arial" w:hAnsi="Arial"/>
            <w:color w:val="0000ee"/>
            <w:sz w:val="24"/>
            <w:szCs w:val="24"/>
            <w:u w:val="single"/>
            <w:rtl w:val="0"/>
          </w:rPr>
          <w:t xml:space="preserve">https://sourceforge.net/software/product/Upstream.so/alternatives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Streamyard Software Reviews, Demo &amp; Pricing - 2026, </w:t>
      </w:r>
      <w:hyperlink r:id="rId28">
        <w:r w:rsidDel="00000000" w:rsidR="00000000" w:rsidRPr="00000000">
          <w:rPr>
            <w:rFonts w:ascii="Arial" w:cs="Arial" w:eastAsia="Arial" w:hAnsi="Arial"/>
            <w:color w:val="0000ee"/>
            <w:sz w:val="24"/>
            <w:szCs w:val="24"/>
            <w:u w:val="single"/>
            <w:rtl w:val="0"/>
          </w:rPr>
          <w:t xml:space="preserve">https://www.softwareadvice.com/live-streaming/streamyard-profile/</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api-evangelist/streamyard - GitHub, </w:t>
      </w:r>
      <w:hyperlink r:id="rId29">
        <w:r w:rsidDel="00000000" w:rsidR="00000000" w:rsidRPr="00000000">
          <w:rPr>
            <w:rFonts w:ascii="Arial" w:cs="Arial" w:eastAsia="Arial" w:hAnsi="Arial"/>
            <w:color w:val="0000ee"/>
            <w:sz w:val="24"/>
            <w:szCs w:val="24"/>
            <w:u w:val="single"/>
            <w:rtl w:val="0"/>
          </w:rPr>
          <w:t xml:space="preserve">https://github.com/api-evangelist/streamyard</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Compare MediaPlatform Broadcaster vs. StreamYard in 2026, </w:t>
      </w:r>
      <w:hyperlink r:id="rId30">
        <w:r w:rsidDel="00000000" w:rsidR="00000000" w:rsidRPr="00000000">
          <w:rPr>
            <w:rFonts w:ascii="Arial" w:cs="Arial" w:eastAsia="Arial" w:hAnsi="Arial"/>
            <w:color w:val="0000ee"/>
            <w:sz w:val="24"/>
            <w:szCs w:val="24"/>
            <w:u w:val="single"/>
            <w:rtl w:val="0"/>
          </w:rPr>
          <w:t xml:space="preserve">https://slashdot.org/software/comparison/MediaPlatform-Broadcaster-vs-StreamYard/</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 Best VOD Platforms in 2026 (Pricing, Features &amp; Use Cases), </w:t>
      </w:r>
      <w:hyperlink r:id="rId31">
        <w:r w:rsidDel="00000000" w:rsidR="00000000" w:rsidRPr="00000000">
          <w:rPr>
            <w:rFonts w:ascii="Arial" w:cs="Arial" w:eastAsia="Arial" w:hAnsi="Arial"/>
            <w:color w:val="0000ee"/>
            <w:sz w:val="24"/>
            <w:szCs w:val="24"/>
            <w:u w:val="single"/>
            <w:rtl w:val="0"/>
          </w:rPr>
          <w:t xml:space="preserve">https://www.dacast.com/blog/top-20-vod-platforms-online-video-hosting/</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bluenviron/mediamtx: Ready-to-use Media-over-QUIC, </w:t>
      </w:r>
      <w:hyperlink r:id="rId32">
        <w:r w:rsidDel="00000000" w:rsidR="00000000" w:rsidRPr="00000000">
          <w:rPr>
            <w:rFonts w:ascii="Arial" w:cs="Arial" w:eastAsia="Arial" w:hAnsi="Arial"/>
            <w:color w:val="0000ee"/>
            <w:sz w:val="24"/>
            <w:szCs w:val="24"/>
            <w:u w:val="single"/>
            <w:rtl w:val="0"/>
          </w:rPr>
          <w:t xml:space="preserve">https://github.com/bluenviron/mediamtx</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Wrestling With FFmpeg! MediaMTX Is the Zero-Dependency, </w:t>
      </w:r>
      <w:hyperlink r:id="rId33">
        <w:r w:rsidDel="00000000" w:rsidR="00000000" w:rsidRPr="00000000">
          <w:rPr>
            <w:rFonts w:ascii="Arial" w:cs="Arial" w:eastAsia="Arial" w:hAnsi="Arial"/>
            <w:color w:val="0000ee"/>
            <w:sz w:val="24"/>
            <w:szCs w:val="24"/>
            <w:u w:val="single"/>
            <w:rtl w:val="0"/>
          </w:rPr>
          <w:t xml:space="preserve">https://www.blog.brightcoding.dev/2026/06/07/stop-wrestling-with-ffmpeg-mediamtx-is-the-zero-dependency-streaming-server-you-need</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make/mediamtx - Gitee, </w:t>
      </w:r>
      <w:hyperlink r:id="rId34">
        <w:r w:rsidDel="00000000" w:rsidR="00000000" w:rsidRPr="00000000">
          <w:rPr>
            <w:rFonts w:ascii="Arial" w:cs="Arial" w:eastAsia="Arial" w:hAnsi="Arial"/>
            <w:color w:val="0000ee"/>
            <w:sz w:val="24"/>
            <w:szCs w:val="24"/>
            <w:u w:val="single"/>
            <w:rtl w:val="0"/>
          </w:rPr>
          <w:t xml:space="preserve">https://gitee.com/willrook/mediamtx</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RTMP MultiTrack usage #5553 - bluenviron mediamtx - GitHub, </w:t>
      </w:r>
      <w:hyperlink r:id="rId35">
        <w:r w:rsidDel="00000000" w:rsidR="00000000" w:rsidRPr="00000000">
          <w:rPr>
            <w:rFonts w:ascii="Arial" w:cs="Arial" w:eastAsia="Arial" w:hAnsi="Arial"/>
            <w:color w:val="0000ee"/>
            <w:sz w:val="24"/>
            <w:szCs w:val="24"/>
            <w:u w:val="single"/>
            <w:rtl w:val="0"/>
          </w:rPr>
          <w:t xml:space="preserve">https://github.com/bluenviron/mediamtx/discussions/5553</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 Media Server Reviews 2026: Details, Pricing, &amp; Features | G2, </w:t>
      </w:r>
      <w:hyperlink r:id="rId36">
        <w:r w:rsidDel="00000000" w:rsidR="00000000" w:rsidRPr="00000000">
          <w:rPr>
            <w:rFonts w:ascii="Arial" w:cs="Arial" w:eastAsia="Arial" w:hAnsi="Arial"/>
            <w:color w:val="0000ee"/>
            <w:sz w:val="24"/>
            <w:szCs w:val="24"/>
            <w:u w:val="single"/>
            <w:rtl w:val="0"/>
          </w:rPr>
          <w:t xml:space="preserve">https://www.g2.com/products/ant-media-server-ant-media-server/reviews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 Media Server Free Trial – On-Premise or AWS (14 Days), </w:t>
      </w:r>
      <w:hyperlink r:id="rId37">
        <w:r w:rsidDel="00000000" w:rsidR="00000000" w:rsidRPr="00000000">
          <w:rPr>
            <w:rFonts w:ascii="Arial" w:cs="Arial" w:eastAsia="Arial" w:hAnsi="Arial"/>
            <w:color w:val="0000ee"/>
            <w:sz w:val="24"/>
            <w:szCs w:val="24"/>
            <w:u w:val="single"/>
            <w:rtl w:val="0"/>
          </w:rPr>
          <w:t xml:space="preserve">https://antmedia.io/self-hosted-free-trial/</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Broadcasts | Ant Media Documentation, </w:t>
      </w:r>
      <w:hyperlink r:id="rId38">
        <w:r w:rsidDel="00000000" w:rsidR="00000000" w:rsidRPr="00000000">
          <w:rPr>
            <w:rFonts w:ascii="Arial" w:cs="Arial" w:eastAsia="Arial" w:hAnsi="Arial"/>
            <w:color w:val="0000ee"/>
            <w:sz w:val="24"/>
            <w:szCs w:val="24"/>
            <w:u w:val="single"/>
            <w:rtl w:val="0"/>
          </w:rPr>
          <w:t xml:space="preserve">https://docs.antmedia.io/v2/3.0/guides/developer-sdk-and-api/rest-api-guide/api-catalog/broadcasts/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v2_EN_Home · ossrs/srs Wiki - GitHub, </w:t>
      </w:r>
      <w:hyperlink r:id="rId39">
        <w:r w:rsidDel="00000000" w:rsidR="00000000" w:rsidRPr="00000000">
          <w:rPr>
            <w:rFonts w:ascii="Arial" w:cs="Arial" w:eastAsia="Arial" w:hAnsi="Arial"/>
            <w:color w:val="0000ee"/>
            <w:sz w:val="24"/>
            <w:szCs w:val="24"/>
            <w:u w:val="single"/>
            <w:rtl w:val="0"/>
          </w:rPr>
          <w:t xml:space="preserve">https://github.com/ossrs/srs/wiki/v2_EN_Home/71bf1ed78bdad412724ae58a06c04b65f4c75503</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srs/trunk/conf/full.conf at develop · ossrs/srs - GitHub, </w:t>
      </w:r>
      <w:hyperlink r:id="rId40">
        <w:r w:rsidDel="00000000" w:rsidR="00000000" w:rsidRPr="00000000">
          <w:rPr>
            <w:rFonts w:ascii="Arial" w:cs="Arial" w:eastAsia="Arial" w:hAnsi="Arial"/>
            <w:color w:val="0000ee"/>
            <w:sz w:val="24"/>
            <w:szCs w:val="24"/>
            <w:u w:val="single"/>
            <w:rtl w:val="0"/>
          </w:rPr>
          <w:t xml:space="preserve">https://github.com/ossrs/srs/blob/develop/trunk/conf/full.conf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Forward - SRS, </w:t>
      </w:r>
      <w:hyperlink r:id="rId41">
        <w:r w:rsidDel="00000000" w:rsidR="00000000" w:rsidRPr="00000000">
          <w:rPr>
            <w:rFonts w:ascii="Arial" w:cs="Arial" w:eastAsia="Arial" w:hAnsi="Arial"/>
            <w:color w:val="0000ee"/>
            <w:sz w:val="24"/>
            <w:szCs w:val="24"/>
            <w:u w:val="single"/>
            <w:rtl w:val="0"/>
          </w:rPr>
          <w:t xml:space="preserve">https://ossrs.net/lts/en-us/docs/v6/doc/forward</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OvenMediaEngine (OME) is a Sub-Second Latency Live ... - GitHub, </w:t>
      </w:r>
      <w:hyperlink r:id="rId42">
        <w:r w:rsidDel="00000000" w:rsidR="00000000" w:rsidRPr="00000000">
          <w:rPr>
            <w:rFonts w:ascii="Arial" w:cs="Arial" w:eastAsia="Arial" w:hAnsi="Arial"/>
            <w:color w:val="0000ee"/>
            <w:sz w:val="24"/>
            <w:szCs w:val="24"/>
            <w:u w:val="single"/>
            <w:rtl w:val="0"/>
          </w:rPr>
          <w:t xml:space="preserve">https://github.com/OvenMediaLabs/OvenMediaEngine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OvenMediaEngine project details - facts.dev, </w:t>
      </w:r>
      <w:hyperlink r:id="rId43">
        <w:r w:rsidDel="00000000" w:rsidR="00000000" w:rsidRPr="00000000">
          <w:rPr>
            <w:rFonts w:ascii="Arial" w:cs="Arial" w:eastAsia="Arial" w:hAnsi="Arial"/>
            <w:color w:val="0000ee"/>
            <w:sz w:val="24"/>
            <w:szCs w:val="24"/>
            <w:u w:val="single"/>
            <w:rtl w:val="0"/>
          </w:rPr>
          <w:t xml:space="preserve">https://www.facts.dev/p/ovenmediaengine/</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youtube-live-streaming.opencollection.json - GitHub, </w:t>
      </w:r>
      <w:hyperlink r:id="rId44">
        <w:r w:rsidDel="00000000" w:rsidR="00000000" w:rsidRPr="00000000">
          <w:rPr>
            <w:rFonts w:ascii="Arial" w:cs="Arial" w:eastAsia="Arial" w:hAnsi="Arial"/>
            <w:color w:val="0000ee"/>
            <w:sz w:val="24"/>
            <w:szCs w:val="24"/>
            <w:u w:val="single"/>
            <w:rtl w:val="0"/>
          </w:rPr>
          <w:t xml:space="preserve">https://github.com/api-evangelist/youtube/blob/main/collections/youtube-live-streaming.opencollection.json</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Life of a Broadcast | YouTube Live Streaming API, </w:t>
      </w:r>
      <w:hyperlink r:id="rId45">
        <w:r w:rsidDel="00000000" w:rsidR="00000000" w:rsidRPr="00000000">
          <w:rPr>
            <w:rFonts w:ascii="Arial" w:cs="Arial" w:eastAsia="Arial" w:hAnsi="Arial"/>
            <w:color w:val="0000ee"/>
            <w:sz w:val="24"/>
            <w:szCs w:val="24"/>
            <w:u w:val="single"/>
            <w:rtl w:val="0"/>
          </w:rPr>
          <w:t xml:space="preserve">https://developers.google.com/youtube/v3/live/life-of-a-broadcast</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Migration guide for deprecation of default broadcasts and streams, </w:t>
      </w:r>
      <w:hyperlink r:id="rId46">
        <w:r w:rsidDel="00000000" w:rsidR="00000000" w:rsidRPr="00000000">
          <w:rPr>
            <w:rFonts w:ascii="Arial" w:cs="Arial" w:eastAsia="Arial" w:hAnsi="Arial"/>
            <w:color w:val="0000ee"/>
            <w:sz w:val="24"/>
            <w:szCs w:val="24"/>
            <w:u w:val="single"/>
            <w:rtl w:val="0"/>
          </w:rPr>
          <w:t xml:space="preserve">https://developers.google.com/youtube/v3/live/guides/migration-guide-default-broadcasts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Enable Live streaming in Youtube API - Stack Overflow, </w:t>
      </w:r>
      <w:hyperlink r:id="rId47">
        <w:r w:rsidDel="00000000" w:rsidR="00000000" w:rsidRPr="00000000">
          <w:rPr>
            <w:rFonts w:ascii="Arial" w:cs="Arial" w:eastAsia="Arial" w:hAnsi="Arial"/>
            <w:color w:val="0000ee"/>
            <w:sz w:val="24"/>
            <w:szCs w:val="24"/>
            <w:u w:val="single"/>
            <w:rtl w:val="0"/>
          </w:rPr>
          <w:t xml:space="preserve">https://stackoverflow.com/questions/32558041/enable-live-streaming-in-youtube-api</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Quota Calculator | YouTube Data API - Google for Developers, </w:t>
      </w:r>
      <w:hyperlink r:id="rId48">
        <w:r w:rsidDel="00000000" w:rsidR="00000000" w:rsidRPr="00000000">
          <w:rPr>
            <w:rFonts w:ascii="Arial" w:cs="Arial" w:eastAsia="Arial" w:hAnsi="Arial"/>
            <w:color w:val="0000ee"/>
            <w:sz w:val="24"/>
            <w:szCs w:val="24"/>
            <w:u w:val="single"/>
            <w:rtl w:val="0"/>
          </w:rPr>
          <w:t xml:space="preserve">https://developers.google.com/youtube/v3/determine_quota_cost</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API Limits in 2026: How to Calculate Quota Usage, Costs, </w:t>
      </w:r>
      <w:hyperlink r:id="rId49">
        <w:r w:rsidDel="00000000" w:rsidR="00000000" w:rsidRPr="00000000">
          <w:rPr>
            <w:rFonts w:ascii="Arial" w:cs="Arial" w:eastAsia="Arial" w:hAnsi="Arial"/>
            <w:color w:val="0000ee"/>
            <w:sz w:val="24"/>
            <w:szCs w:val="24"/>
            <w:u w:val="single"/>
            <w:rtl w:val="0"/>
          </w:rPr>
          <w:t xml:space="preserve">https://www.getphyllo.com/post/youtube-api-limits-how-to-calculate-api-usage-cost-and-fix-exceeded-api-quota</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YouTube API Quota Exceeded? Here's How to Fix It - Zernio, </w:t>
      </w:r>
      <w:hyperlink r:id="rId50">
        <w:r w:rsidDel="00000000" w:rsidR="00000000" w:rsidRPr="00000000">
          <w:rPr>
            <w:rFonts w:ascii="Arial" w:cs="Arial" w:eastAsia="Arial" w:hAnsi="Arial"/>
            <w:color w:val="0000ee"/>
            <w:sz w:val="24"/>
            <w:szCs w:val="24"/>
            <w:u w:val="single"/>
            <w:rtl w:val="0"/>
          </w:rPr>
          <w:t xml:space="preserve">https://zernio.com/blog/youtube-api-limits-how-to-calculate-api-usage-cost-and-fix-exceeded-api-quota</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Complete Guide to YouTube Data API v3 – Quotas, Methods, </w:t>
      </w:r>
      <w:hyperlink r:id="rId51">
        <w:r w:rsidDel="00000000" w:rsidR="00000000" w:rsidRPr="00000000">
          <w:rPr>
            <w:rFonts w:ascii="Arial" w:cs="Arial" w:eastAsia="Arial" w:hAnsi="Arial"/>
            <w:color w:val="0000ee"/>
            <w:sz w:val="24"/>
            <w:szCs w:val="24"/>
            <w:u w:val="single"/>
            <w:rtl w:val="0"/>
          </w:rPr>
          <w:t xml:space="preserve">https://elfsight.com/blog/youtube-data-api-v3-limits-operations-resources-methods-etc/</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quota cost does the LiveChatMessages.list method incur?, </w:t>
      </w:r>
      <w:hyperlink r:id="rId52">
        <w:r w:rsidDel="00000000" w:rsidR="00000000" w:rsidRPr="00000000">
          <w:rPr>
            <w:rFonts w:ascii="Arial" w:cs="Arial" w:eastAsia="Arial" w:hAnsi="Arial"/>
            <w:color w:val="0000ee"/>
            <w:sz w:val="24"/>
            <w:szCs w:val="24"/>
            <w:u w:val="single"/>
            <w:rtl w:val="0"/>
          </w:rPr>
          <w:t xml:space="preserve">https://stackoverflow.com/questions/67232262/how-much-quota-cost-does-the-livechatmessages-list-method-incur</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Integration of TikTok Login Kit, </w:t>
      </w:r>
      <w:hyperlink r:id="rId53">
        <w:r w:rsidDel="00000000" w:rsidR="00000000" w:rsidRPr="00000000">
          <w:rPr>
            <w:rFonts w:ascii="Arial" w:cs="Arial" w:eastAsia="Arial" w:hAnsi="Arial"/>
            <w:color w:val="0000ee"/>
            <w:sz w:val="24"/>
            <w:szCs w:val="24"/>
            <w:u w:val="single"/>
            <w:rtl w:val="0"/>
          </w:rPr>
          <w:t xml:space="preserve">https://developers.tiktok.com/doc/login-kit-overview</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 TikTok for Developers, </w:t>
      </w:r>
      <w:hyperlink r:id="rId54">
        <w:r w:rsidDel="00000000" w:rsidR="00000000" w:rsidRPr="00000000">
          <w:rPr>
            <w:rFonts w:ascii="Arial" w:cs="Arial" w:eastAsia="Arial" w:hAnsi="Arial"/>
            <w:color w:val="0000ee"/>
            <w:sz w:val="24"/>
            <w:szCs w:val="24"/>
            <w:u w:val="single"/>
            <w:rtl w:val="0"/>
          </w:rPr>
          <w:t xml:space="preserve">https://developers.tiktok.com/docs/en/login-kit-overview</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on Top Social Media APIs for Developers (2026) - Phyllo, </w:t>
      </w:r>
      <w:hyperlink r:id="rId55">
        <w:r w:rsidDel="00000000" w:rsidR="00000000" w:rsidRPr="00000000">
          <w:rPr>
            <w:rFonts w:ascii="Arial" w:cs="Arial" w:eastAsia="Arial" w:hAnsi="Arial"/>
            <w:color w:val="0000ee"/>
            <w:sz w:val="24"/>
            <w:szCs w:val="24"/>
            <w:u w:val="single"/>
            <w:rtl w:val="0"/>
          </w:rPr>
          <w:t xml:space="preserve">https://www.getphyllo.com/post/social-media-api-guide-on-top-apis-for-developers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TikTok API Daily Limit - Repostit, </w:t>
      </w:r>
      <w:hyperlink r:id="rId56">
        <w:r w:rsidDel="00000000" w:rsidR="00000000" w:rsidRPr="00000000">
          <w:rPr>
            <w:rFonts w:ascii="Arial" w:cs="Arial" w:eastAsia="Arial" w:hAnsi="Arial"/>
            <w:color w:val="0000ee"/>
            <w:sz w:val="24"/>
            <w:szCs w:val="24"/>
            <w:u w:val="single"/>
            <w:rtl w:val="0"/>
          </w:rPr>
          <w:t xml:space="preserve">https://repostit.io/tiktok-api-daily-limit/</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Best Social Media APIs for Developers in 2026 [Compared] - Zernio, </w:t>
      </w:r>
      <w:hyperlink r:id="rId57">
        <w:r w:rsidDel="00000000" w:rsidR="00000000" w:rsidRPr="00000000">
          <w:rPr>
            <w:rFonts w:ascii="Arial" w:cs="Arial" w:eastAsia="Arial" w:hAnsi="Arial"/>
            <w:color w:val="0000ee"/>
            <w:sz w:val="24"/>
            <w:szCs w:val="24"/>
            <w:u w:val="single"/>
            <w:rtl w:val="0"/>
          </w:rPr>
          <w:t xml:space="preserve">https://zernio.com/blog/top-12-social-media-apis-for-developers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TikTok Content Posting API: The Complete Developer Guide [2026], </w:t>
      </w:r>
      <w:hyperlink r:id="rId58">
        <w:r w:rsidDel="00000000" w:rsidR="00000000" w:rsidRPr="00000000">
          <w:rPr>
            <w:rFonts w:ascii="Arial" w:cs="Arial" w:eastAsia="Arial" w:hAnsi="Arial"/>
            <w:color w:val="0000ee"/>
            <w:sz w:val="24"/>
            <w:szCs w:val="24"/>
            <w:u w:val="single"/>
            <w:rtl w:val="0"/>
          </w:rPr>
          <w:t xml:space="preserve">https://zernio.com/blog/tiktok-developer-api</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Media Scheduling API: The Complete Developer Guide, </w:t>
      </w:r>
      <w:hyperlink r:id="rId59">
        <w:r w:rsidDel="00000000" w:rsidR="00000000" w:rsidRPr="00000000">
          <w:rPr>
            <w:rFonts w:ascii="Arial" w:cs="Arial" w:eastAsia="Arial" w:hAnsi="Arial"/>
            <w:color w:val="0000ee"/>
            <w:sz w:val="24"/>
            <w:szCs w:val="24"/>
            <w:u w:val="single"/>
            <w:rtl w:val="0"/>
          </w:rPr>
          <w:t xml:space="preserve">https://posteverywhere.ai/blog/social-media-scheduling-api-guide</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TikTok Livestream Policy 2026: Avoid Bans &amp; Stream ... - Ecomobi, </w:t>
      </w:r>
      <w:hyperlink r:id="rId60">
        <w:r w:rsidDel="00000000" w:rsidR="00000000" w:rsidRPr="00000000">
          <w:rPr>
            <w:rFonts w:ascii="Arial" w:cs="Arial" w:eastAsia="Arial" w:hAnsi="Arial"/>
            <w:color w:val="0000ee"/>
            <w:sz w:val="24"/>
            <w:szCs w:val="24"/>
            <w:u w:val="single"/>
            <w:rtl w:val="0"/>
          </w:rPr>
          <w:t xml:space="preserve">https://ecomobi.com/tiktok-livestream-policy/</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TikTok Live Streaming: How to Go Live on TikTok in 2026 - Dacast, </w:t>
      </w:r>
      <w:hyperlink r:id="rId61">
        <w:r w:rsidDel="00000000" w:rsidR="00000000" w:rsidRPr="00000000">
          <w:rPr>
            <w:rFonts w:ascii="Arial" w:cs="Arial" w:eastAsia="Arial" w:hAnsi="Arial"/>
            <w:color w:val="0000ee"/>
            <w:sz w:val="24"/>
            <w:szCs w:val="24"/>
            <w:u w:val="single"/>
            <w:rtl w:val="0"/>
          </w:rPr>
          <w:t xml:space="preserve">https://www.dacast.com/blog/how-to-live-stream-on-tik-tok/</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Go Live on TikTok on PC: 3 Working Methods (Step-by-Step), </w:t>
      </w:r>
      <w:hyperlink r:id="rId62">
        <w:r w:rsidDel="00000000" w:rsidR="00000000" w:rsidRPr="00000000">
          <w:rPr>
            <w:rFonts w:ascii="Arial" w:cs="Arial" w:eastAsia="Arial" w:hAnsi="Arial"/>
            <w:color w:val="0000ee"/>
            <w:sz w:val="24"/>
            <w:szCs w:val="24"/>
            <w:u w:val="single"/>
            <w:rtl w:val="0"/>
          </w:rPr>
          <w:t xml:space="preserve">https://store.hollyland.com/blogs/creator-hub/go-live-on-tiktok-on-pc</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TikTok 2026 Policy Update - Brand &amp; Creator Guide, </w:t>
      </w:r>
      <w:hyperlink r:id="rId63">
        <w:r w:rsidDel="00000000" w:rsidR="00000000" w:rsidRPr="00000000">
          <w:rPr>
            <w:rFonts w:ascii="Arial" w:cs="Arial" w:eastAsia="Arial" w:hAnsi="Arial"/>
            <w:color w:val="0000ee"/>
            <w:sz w:val="24"/>
            <w:szCs w:val="24"/>
            <w:u w:val="single"/>
            <w:rtl w:val="0"/>
          </w:rPr>
          <w:t xml:space="preserve">https://www.darkroomagency.com/observatory/what-brands-need-to-know-about-tiktok-new-rules-2026</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Go Live on TikTok? Your Complete Guide in 2026 - Insta360, </w:t>
      </w:r>
      <w:hyperlink r:id="rId64">
        <w:r w:rsidDel="00000000" w:rsidR="00000000" w:rsidRPr="00000000">
          <w:rPr>
            <w:rFonts w:ascii="Arial" w:cs="Arial" w:eastAsia="Arial" w:hAnsi="Arial"/>
            <w:color w:val="0000ee"/>
            <w:sz w:val="24"/>
            <w:szCs w:val="24"/>
            <w:u w:val="single"/>
            <w:rtl w:val="0"/>
          </w:rPr>
          <w:t xml:space="preserve">https://www.insta360.com/blog/tips/how-to-go-live-on-tiktok.html</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Approved to stream with TikTok Live Studio. I want to multistream, </w:t>
      </w:r>
      <w:hyperlink r:id="rId65">
        <w:r w:rsidDel="00000000" w:rsidR="00000000" w:rsidRPr="00000000">
          <w:rPr>
            <w:rFonts w:ascii="Arial" w:cs="Arial" w:eastAsia="Arial" w:hAnsi="Arial"/>
            <w:color w:val="0000ee"/>
            <w:sz w:val="24"/>
            <w:szCs w:val="24"/>
            <w:u w:val="single"/>
            <w:rtl w:val="0"/>
          </w:rPr>
          <w:t xml:space="preserve">https://www.reddit.com/r/streaming/comments/1l25sa9/approved_to_stream_with_tiktok_live_studio_i_want/</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Get a TikTok Stream Key with OBS (2026 Guide) - YouTube, </w:t>
      </w:r>
      <w:hyperlink r:id="rId66">
        <w:r w:rsidDel="00000000" w:rsidR="00000000" w:rsidRPr="00000000">
          <w:rPr>
            <w:rFonts w:ascii="Arial" w:cs="Arial" w:eastAsia="Arial" w:hAnsi="Arial"/>
            <w:color w:val="0000ee"/>
            <w:sz w:val="24"/>
            <w:szCs w:val="24"/>
            <w:u w:val="single"/>
            <w:rtl w:val="0"/>
          </w:rPr>
          <w:t xml:space="preserve">https://www.youtube.com/watch?v=VEaIuQ7V8CI</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ways to multistream to TikTok live without 1000 followers?, </w:t>
      </w:r>
      <w:hyperlink r:id="rId67">
        <w:r w:rsidDel="00000000" w:rsidR="00000000" w:rsidRPr="00000000">
          <w:rPr>
            <w:rFonts w:ascii="Arial" w:cs="Arial" w:eastAsia="Arial" w:hAnsi="Arial"/>
            <w:color w:val="0000ee"/>
            <w:sz w:val="24"/>
            <w:szCs w:val="24"/>
            <w:u w:val="single"/>
            <w:rtl w:val="0"/>
          </w:rPr>
          <w:t xml:space="preserve">https://www.reddit.com/r/streaming/comments/1mtfvz5/best_ways_to_multistream_to_tiktok_live_without/</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VPS or Dedicated Server: Which solution to choose? | OVHcloud, </w:t>
      </w:r>
      <w:hyperlink r:id="rId68">
        <w:r w:rsidDel="00000000" w:rsidR="00000000" w:rsidRPr="00000000">
          <w:rPr>
            <w:rFonts w:ascii="Arial" w:cs="Arial" w:eastAsia="Arial" w:hAnsi="Arial"/>
            <w:color w:val="0000ee"/>
            <w:sz w:val="24"/>
            <w:szCs w:val="24"/>
            <w:u w:val="single"/>
            <w:rtl w:val="0"/>
          </w:rPr>
          <w:t xml:space="preserve">https://www.ovhcloud.com/en/vps/vps-dedicated-server/</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Global Availability of our Dedicated Servers | OVHcloud Worldwide, </w:t>
      </w:r>
      <w:hyperlink r:id="rId69">
        <w:r w:rsidDel="00000000" w:rsidR="00000000" w:rsidRPr="00000000">
          <w:rPr>
            <w:rFonts w:ascii="Arial" w:cs="Arial" w:eastAsia="Arial" w:hAnsi="Arial"/>
            <w:color w:val="0000ee"/>
            <w:sz w:val="24"/>
            <w:szCs w:val="24"/>
            <w:u w:val="single"/>
            <w:rtl w:val="0"/>
          </w:rPr>
          <w:t xml:space="preserve">https://www.ovhcloud.com/en/bare-metal/regions-availability/</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Laravel 13 : quoi de neuf, </w:t>
      </w:r>
      <w:hyperlink r:id="rId70">
        <w:r w:rsidDel="00000000" w:rsidR="00000000" w:rsidRPr="00000000">
          <w:rPr>
            <w:rFonts w:ascii="Arial" w:cs="Arial" w:eastAsia="Arial" w:hAnsi="Arial"/>
            <w:color w:val="0000ee"/>
            <w:sz w:val="24"/>
            <w:szCs w:val="24"/>
            <w:u w:val="single"/>
            <w:rtl w:val="0"/>
          </w:rPr>
          <w:t xml:space="preserve">https://laravel.sillo.org/posts/laravel-13-quoi-de-neuf</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Make Browser Source Transparent in OBS Studio - WoahTech, </w:t>
      </w:r>
      <w:hyperlink r:id="rId71">
        <w:r w:rsidDel="00000000" w:rsidR="00000000" w:rsidRPr="00000000">
          <w:rPr>
            <w:rFonts w:ascii="Arial" w:cs="Arial" w:eastAsia="Arial" w:hAnsi="Arial"/>
            <w:color w:val="0000ee"/>
            <w:sz w:val="24"/>
            <w:szCs w:val="24"/>
            <w:u w:val="single"/>
            <w:rtl w:val="0"/>
          </w:rPr>
          <w:t xml:space="preserve">https://woahtech.com/how-to-make-browser-source-transparent-in-obs-studio-5-advanced-settings-85-of-streamers-dont-use/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 Intel Arc B580 Video Decoding Pipeline Freeze Triggered by, </w:t>
      </w:r>
      <w:hyperlink r:id="rId72">
        <w:r w:rsidDel="00000000" w:rsidR="00000000" w:rsidRPr="00000000">
          <w:rPr>
            <w:rFonts w:ascii="Arial" w:cs="Arial" w:eastAsia="Arial" w:hAnsi="Arial"/>
            <w:color w:val="0000ee"/>
            <w:sz w:val="24"/>
            <w:szCs w:val="24"/>
            <w:u w:val="single"/>
            <w:rtl w:val="0"/>
          </w:rPr>
          <w:t xml:space="preserve">https://community.intel.com/t5/Intel-Arc-Discrete-Graphics/Intel-Arc-B580-Video-Decoding-Pipeline-Freeze-Triggered-by/m-p/1752565</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Offshore Laravel Development for Fintech &amp; Payments - RuhaniSoft, </w:t>
      </w:r>
      <w:hyperlink r:id="rId73">
        <w:r w:rsidDel="00000000" w:rsidR="00000000" w:rsidRPr="00000000">
          <w:rPr>
            <w:rFonts w:ascii="Arial" w:cs="Arial" w:eastAsia="Arial" w:hAnsi="Arial"/>
            <w:color w:val="0000ee"/>
            <w:sz w:val="24"/>
            <w:szCs w:val="24"/>
            <w:u w:val="single"/>
            <w:rtl w:val="0"/>
          </w:rPr>
          <w:t xml:space="preserve">https://ruhanisoft.com/industries/fintech-payments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IDEMPOTENCY : IN LARAVEL CONSISTENT OPERATIONS, </w:t>
      </w:r>
      <w:hyperlink r:id="rId74">
        <w:r w:rsidDel="00000000" w:rsidR="00000000" w:rsidRPr="00000000">
          <w:rPr>
            <w:rFonts w:ascii="Arial" w:cs="Arial" w:eastAsia="Arial" w:hAnsi="Arial"/>
            <w:color w:val="0000ee"/>
            <w:sz w:val="24"/>
            <w:szCs w:val="24"/>
            <w:u w:val="single"/>
            <w:rtl w:val="0"/>
          </w:rPr>
          <w:t xml:space="preserve">https://sandeeppant.medium.com/idempotency-in-laravel-consistent-operations-ff4e9d967ad6</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Scaling Laravel Reverb Horizontally in Production | Mohamed Said, </w:t>
      </w:r>
      <w:hyperlink r:id="rId75">
        <w:r w:rsidDel="00000000" w:rsidR="00000000" w:rsidRPr="00000000">
          <w:rPr>
            <w:rFonts w:ascii="Arial" w:cs="Arial" w:eastAsia="Arial" w:hAnsi="Arial"/>
            <w:color w:val="0000ee"/>
            <w:sz w:val="24"/>
            <w:szCs w:val="24"/>
            <w:u w:val="single"/>
            <w:rtl w:val="0"/>
          </w:rPr>
          <w:t xml:space="preserve">https://msaied.com/articles/laravel-reverb-websocket-scaling-channels-presence-and-horizontal-deployment</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Laravel Reverb: The Complete Guide to Real-Time WebSockets, </w:t>
      </w:r>
      <w:hyperlink r:id="rId76">
        <w:r w:rsidDel="00000000" w:rsidR="00000000" w:rsidRPr="00000000">
          <w:rPr>
            <w:rFonts w:ascii="Arial" w:cs="Arial" w:eastAsia="Arial" w:hAnsi="Arial"/>
            <w:color w:val="0000ee"/>
            <w:sz w:val="24"/>
            <w:szCs w:val="24"/>
            <w:u w:val="single"/>
            <w:rtl w:val="0"/>
          </w:rPr>
          <w:t xml:space="preserve">https://redberry.international/laravel-reverb-real-time-communication/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ssrs/srs/blob/develop/trunk/conf/full.conf" TargetMode="External"/><Relationship Id="rId42" Type="http://schemas.openxmlformats.org/officeDocument/2006/relationships/hyperlink" Target="https://github.com/OvenMediaLabs/OvenMediaEngine" TargetMode="External"/><Relationship Id="rId41" Type="http://schemas.openxmlformats.org/officeDocument/2006/relationships/hyperlink" Target="https://ossrs.net/lts/en-us/docs/v6/doc/forward" TargetMode="External"/><Relationship Id="rId44" Type="http://schemas.openxmlformats.org/officeDocument/2006/relationships/hyperlink" Target="https://github.com/api-evangelist/youtube/blob/main/collections/youtube-live-streaming.opencollection.json" TargetMode="External"/><Relationship Id="rId43" Type="http://schemas.openxmlformats.org/officeDocument/2006/relationships/hyperlink" Target="https://www.facts.dev/p/ovenmediaengine/" TargetMode="External"/><Relationship Id="rId46" Type="http://schemas.openxmlformats.org/officeDocument/2006/relationships/hyperlink" Target="https://developers.google.com/youtube/v3/live/guides/migration-guide-default-broadcasts" TargetMode="External"/><Relationship Id="rId45" Type="http://schemas.openxmlformats.org/officeDocument/2006/relationships/hyperlink" Target="https://developers.google.com/youtube/v3/live/life-of-a-broadca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developers.google.com/youtube/v3/determine_quota_cost" TargetMode="External"/><Relationship Id="rId47" Type="http://schemas.openxmlformats.org/officeDocument/2006/relationships/hyperlink" Target="https://stackoverflow.com/questions/32558041/enable-live-streaming-in-youtube-api" TargetMode="External"/><Relationship Id="rId49" Type="http://schemas.openxmlformats.org/officeDocument/2006/relationships/hyperlink" Target="https://www.getphyllo.com/post/youtube-api-limits-how-to-calculate-api-usage-cost-and-fix-exceeded-api-quota"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 Id="rId73" Type="http://schemas.openxmlformats.org/officeDocument/2006/relationships/hyperlink" Target="https://ruhanisoft.com/industries/fintech-payments" TargetMode="External"/><Relationship Id="rId72" Type="http://schemas.openxmlformats.org/officeDocument/2006/relationships/hyperlink" Target="https://community.intel.com/t5/Intel-Arc-Discrete-Graphics/Intel-Arc-B580-Video-Decoding-Pipeline-Freeze-Triggered-by/m-p/1752565" TargetMode="External"/><Relationship Id="rId31" Type="http://schemas.openxmlformats.org/officeDocument/2006/relationships/hyperlink" Target="https://www.dacast.com/blog/top-20-vod-platforms-online-video-hosting/" TargetMode="External"/><Relationship Id="rId75" Type="http://schemas.openxmlformats.org/officeDocument/2006/relationships/hyperlink" Target="https://msaied.com/articles/laravel-reverb-websocket-scaling-channels-presence-and-horizontal-deployment" TargetMode="External"/><Relationship Id="rId30" Type="http://schemas.openxmlformats.org/officeDocument/2006/relationships/hyperlink" Target="https://slashdot.org/software/comparison/MediaPlatform-Broadcaster-vs-StreamYard/" TargetMode="External"/><Relationship Id="rId74" Type="http://schemas.openxmlformats.org/officeDocument/2006/relationships/hyperlink" Target="https://sandeeppant.medium.com/idempotency-in-laravel-consistent-operations-ff4e9d967ad6" TargetMode="External"/><Relationship Id="rId33" Type="http://schemas.openxmlformats.org/officeDocument/2006/relationships/hyperlink" Target="https://www.blog.brightcoding.dev/2026/06/07/stop-wrestling-with-ffmpeg-mediamtx-is-the-zero-dependency-streaming-server-you-need" TargetMode="External"/><Relationship Id="rId32" Type="http://schemas.openxmlformats.org/officeDocument/2006/relationships/hyperlink" Target="https://github.com/bluenviron/mediamtx" TargetMode="External"/><Relationship Id="rId76" Type="http://schemas.openxmlformats.org/officeDocument/2006/relationships/hyperlink" Target="https://redberry.international/laravel-reverb-real-time-communication/" TargetMode="External"/><Relationship Id="rId35" Type="http://schemas.openxmlformats.org/officeDocument/2006/relationships/hyperlink" Target="https://github.com/bluenviron/mediamtx/discussions/5553" TargetMode="External"/><Relationship Id="rId34" Type="http://schemas.openxmlformats.org/officeDocument/2006/relationships/hyperlink" Target="https://gitee.com/willrook/mediamtx" TargetMode="External"/><Relationship Id="rId71" Type="http://schemas.openxmlformats.org/officeDocument/2006/relationships/hyperlink" Target="https://woahtech.com/how-to-make-browser-source-transparent-in-obs-studio-5-advanced-settings-85-of-streamers-dont-use/" TargetMode="External"/><Relationship Id="rId70" Type="http://schemas.openxmlformats.org/officeDocument/2006/relationships/hyperlink" Target="https://laravel.sillo.org/posts/laravel-13-quoi-de-neuf" TargetMode="External"/><Relationship Id="rId37" Type="http://schemas.openxmlformats.org/officeDocument/2006/relationships/hyperlink" Target="https://antmedia.io/self-hosted-free-trial/" TargetMode="External"/><Relationship Id="rId36" Type="http://schemas.openxmlformats.org/officeDocument/2006/relationships/hyperlink" Target="https://www.g2.com/products/ant-media-server-ant-media-server/reviews" TargetMode="External"/><Relationship Id="rId39" Type="http://schemas.openxmlformats.org/officeDocument/2006/relationships/hyperlink" Target="https://github.com/ossrs/srs/wiki/v2_EN_Home/71bf1ed78bdad412724ae58a06c04b65f4c75503" TargetMode="External"/><Relationship Id="rId38" Type="http://schemas.openxmlformats.org/officeDocument/2006/relationships/hyperlink" Target="https://docs.antmedia.io/v2/3.0/guides/developer-sdk-and-api/rest-api-guide/api-catalog/broadcasts/" TargetMode="External"/><Relationship Id="rId62" Type="http://schemas.openxmlformats.org/officeDocument/2006/relationships/hyperlink" Target="https://store.hollyland.com/blogs/creator-hub/go-live-on-tiktok-on-pc" TargetMode="External"/><Relationship Id="rId61" Type="http://schemas.openxmlformats.org/officeDocument/2006/relationships/hyperlink" Target="https://www.dacast.com/blog/how-to-live-stream-on-tik-tok/" TargetMode="External"/><Relationship Id="rId20" Type="http://schemas.openxmlformats.org/officeDocument/2006/relationships/hyperlink" Target="https://castr.com/blog/best-live-streaming-software/" TargetMode="External"/><Relationship Id="rId64" Type="http://schemas.openxmlformats.org/officeDocument/2006/relationships/hyperlink" Target="https://www.insta360.com/blog/tips/how-to-go-live-on-tiktok.html" TargetMode="External"/><Relationship Id="rId63" Type="http://schemas.openxmlformats.org/officeDocument/2006/relationships/hyperlink" Target="https://www.darkroomagency.com/observatory/what-brands-need-to-know-about-tiktok-new-rules-2026" TargetMode="External"/><Relationship Id="rId22" Type="http://schemas.openxmlformats.org/officeDocument/2006/relationships/hyperlink" Target="https://github.com/api-evangelist/restream" TargetMode="External"/><Relationship Id="rId66" Type="http://schemas.openxmlformats.org/officeDocument/2006/relationships/hyperlink" Target="https://www.youtube.com/watch?v=VEaIuQ7V8CI" TargetMode="External"/><Relationship Id="rId21" Type="http://schemas.openxmlformats.org/officeDocument/2006/relationships/hyperlink" Target="https://restream.io/pricing" TargetMode="External"/><Relationship Id="rId65" Type="http://schemas.openxmlformats.org/officeDocument/2006/relationships/hyperlink" Target="https://www.reddit.com/r/streaming/comments/1l25sa9/approved_to_stream_with_tiktok_live_studio_i_want/" TargetMode="External"/><Relationship Id="rId24" Type="http://schemas.openxmlformats.org/officeDocument/2006/relationships/hyperlink" Target="https://castr.com/live-video-api/" TargetMode="External"/><Relationship Id="rId68" Type="http://schemas.openxmlformats.org/officeDocument/2006/relationships/hyperlink" Target="https://www.ovhcloud.com/en/vps/vps-dedicated-server/" TargetMode="External"/><Relationship Id="rId23" Type="http://schemas.openxmlformats.org/officeDocument/2006/relationships/hyperlink" Target="https://castr.com/" TargetMode="External"/><Relationship Id="rId67" Type="http://schemas.openxmlformats.org/officeDocument/2006/relationships/hyperlink" Target="https://www.reddit.com/r/streaming/comments/1mtfvz5/best_ways_to_multistream_to_tiktok_live_without/" TargetMode="External"/><Relationship Id="rId60" Type="http://schemas.openxmlformats.org/officeDocument/2006/relationships/hyperlink" Target="https://ecomobi.com/tiktok-livestream-policy/" TargetMode="External"/><Relationship Id="rId26" Type="http://schemas.openxmlformats.org/officeDocument/2006/relationships/hyperlink" Target="https://fourthwall.com/blog/castr-alternatives-for-video-hosting-and-live-streaming?557ea1e5_page=7" TargetMode="External"/><Relationship Id="rId25" Type="http://schemas.openxmlformats.org/officeDocument/2006/relationships/hyperlink" Target="https://www.uscreen.tv/blog/live-streaming-platforms/" TargetMode="External"/><Relationship Id="rId69" Type="http://schemas.openxmlformats.org/officeDocument/2006/relationships/hyperlink" Target="https://www.ovhcloud.com/en/bare-metal/regions-availability/" TargetMode="External"/><Relationship Id="rId28" Type="http://schemas.openxmlformats.org/officeDocument/2006/relationships/hyperlink" Target="https://www.softwareadvice.com/live-streaming/streamyard-profile/" TargetMode="External"/><Relationship Id="rId27" Type="http://schemas.openxmlformats.org/officeDocument/2006/relationships/hyperlink" Target="https://sourceforge.net/software/product/Upstream.so/alternatives" TargetMode="External"/><Relationship Id="rId29" Type="http://schemas.openxmlformats.org/officeDocument/2006/relationships/hyperlink" Target="https://github.com/api-evangelist/streamyard" TargetMode="External"/><Relationship Id="rId51" Type="http://schemas.openxmlformats.org/officeDocument/2006/relationships/hyperlink" Target="https://elfsight.com/blog/youtube-data-api-v3-limits-operations-resources-methods-etc/" TargetMode="External"/><Relationship Id="rId50" Type="http://schemas.openxmlformats.org/officeDocument/2006/relationships/hyperlink" Target="https://zernio.com/blog/youtube-api-limits-how-to-calculate-api-usage-cost-and-fix-exceeded-api-quota" TargetMode="External"/><Relationship Id="rId53" Type="http://schemas.openxmlformats.org/officeDocument/2006/relationships/hyperlink" Target="https://developers.tiktok.com/doc/login-kit-overview" TargetMode="External"/><Relationship Id="rId52" Type="http://schemas.openxmlformats.org/officeDocument/2006/relationships/hyperlink" Target="https://stackoverflow.com/questions/67232262/how-much-quota-cost-does-the-livechatmessages-list-method-incur" TargetMode="External"/><Relationship Id="rId11" Type="http://schemas.openxmlformats.org/officeDocument/2006/relationships/hyperlink" Target="https://www.expat.com/en/guide/africa/senegal/12205-phones-and-internet-in-senegal.html" TargetMode="External"/><Relationship Id="rId55" Type="http://schemas.openxmlformats.org/officeDocument/2006/relationships/hyperlink" Target="https://www.getphyllo.com/post/social-media-api-guide-on-top-apis-for-developers" TargetMode="External"/><Relationship Id="rId10" Type="http://schemas.openxmlformats.org/officeDocument/2006/relationships/hyperlink" Target="https://deploynix.io/blog/laravel-reverb-deploynix-real-time-websockets-in-production" TargetMode="External"/><Relationship Id="rId54" Type="http://schemas.openxmlformats.org/officeDocument/2006/relationships/hyperlink" Target="https://developers.tiktok.com/docs/en/login-kit-overview" TargetMode="External"/><Relationship Id="rId13" Type="http://schemas.openxmlformats.org/officeDocument/2006/relationships/hyperlink" Target="https://www.scribd.com/document/1010462528/State-of-Tech-in-Africa-2026" TargetMode="External"/><Relationship Id="rId57" Type="http://schemas.openxmlformats.org/officeDocument/2006/relationships/hyperlink" Target="https://zernio.com/blog/top-12-social-media-apis-for-developers" TargetMode="External"/><Relationship Id="rId12" Type="http://schemas.openxmlformats.org/officeDocument/2006/relationships/hyperlink" Target="https://visene.com/guides/coworking-internet/" TargetMode="External"/><Relationship Id="rId56" Type="http://schemas.openxmlformats.org/officeDocument/2006/relationships/hyperlink" Target="https://repostit.io/tiktok-api-daily-limit/" TargetMode="External"/><Relationship Id="rId15" Type="http://schemas.openxmlformats.org/officeDocument/2006/relationships/hyperlink" Target="https://www.forasoft.com/blog/article/media-streaming-software-development" TargetMode="External"/><Relationship Id="rId59" Type="http://schemas.openxmlformats.org/officeDocument/2006/relationships/hyperlink" Target="https://posteverywhere.ai/blog/social-media-scheduling-api-guide" TargetMode="External"/><Relationship Id="rId14" Type="http://schemas.openxmlformats.org/officeDocument/2006/relationships/hyperlink" Target="https://laravel.com/framework/docs/redis" TargetMode="External"/><Relationship Id="rId58" Type="http://schemas.openxmlformats.org/officeDocument/2006/relationships/hyperlink" Target="https://zernio.com/blog/tiktok-developer-api" TargetMode="External"/><Relationship Id="rId17" Type="http://schemas.openxmlformats.org/officeDocument/2006/relationships/hyperlink" Target="https://elvissautet.com/solutions/idempotent-payment-webhooks" TargetMode="External"/><Relationship Id="rId16" Type="http://schemas.openxmlformats.org/officeDocument/2006/relationships/hyperlink" Target="https://origin-main.com/laravel-architecture/laravel-reverb-ai-streaming-websocket-token-delivery/" TargetMode="External"/><Relationship Id="rId19" Type="http://schemas.openxmlformats.org/officeDocument/2006/relationships/hyperlink" Target="https://www.g2.com/products/restream/reviews" TargetMode="External"/><Relationship Id="rId18" Type="http://schemas.openxmlformats.org/officeDocument/2006/relationships/hyperlink" Target="https://laravel.com/docs/13.x/ca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