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FX-HDR-TABLE</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w:t>
      </w:r>
    </w:p>
    <w:sectPr>
      <w:headerReference w:type="default" r:id="rId10"/>
      <w:pgSz w:w="12240" w:h="15840"/>
      <w:pgMar w:top="1440" w:right="1440" w:bottom="1440" w:left="1440" w:header="720" w:footer="720" w:gutter="0"/>
      <w:cols w:space="720"/>
    </w:sectPr>
  </w:body>
</w:document>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p>
    <w:pPr>
      <w:pStyle w:val="Header"/>
    </w:pPr>
    <w:r>
      <w:t xml:space="preserve">Header before the table.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c>
        <w:tcPr>
          <w:tcW w:w="4680" w:type="dxa"/>
        </w:tcPr>
        <w:p>
          <w:r>
            <w:t xml:space="preserve">H R1 C1</w:t>
          </w:r>
        </w:p>
      </w:tc>
      <w:tc>
        <w:tcPr>
          <w:tcW w:w="4680" w:type="dxa"/>
        </w:tcPr>
        <w:p>
          <w:r>
            <w:t xml:space="preserve">H R1 C2</w:t>
          </w:r>
        </w:p>
      </w:tc>
    </w:tr>
    <w:tr>
      <w:tc>
        <w:tcPr>
          <w:tcW w:w="4680" w:type="dxa"/>
        </w:tcPr>
        <w:p>
          <w:r>
            <w:t xml:space="preserve">H R2 C1</w:t>
          </w:r>
        </w:p>
      </w:tc>
      <w:tc>
        <w:tcPr>
          <w:tcW w:w="4680" w:type="dxa"/>
        </w:tcPr>
        <w:p>
          <w:r>
            <w:t xml:space="preserve">H R2 C2</w:t>
          </w:r>
        </w:p>
      </w:tc>
    </w:tr>
  </w:tbl>
  <w:p>
    <w:pPr>
      <w:pStyle w:val="Header"/>
    </w:pPr>
    <w:r>
      <w:t xml:space="preserve">Header after the table.</w:t>
    </w:r>
  </w:p>
</w:hd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10" Type="http://schemas.openxmlformats.org/officeDocument/2006/relationships/header" Target="header1.xml"/></Relationships>
</file>