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FX-LISTS</w:t>
      </w:r>
    </w:p>
    <w:p>
      <w:r>
        <w:t xml:space="preserve">Numbered, multi-level:</w:t>
      </w:r>
    </w:p>
    <w:p>
      <w:pPr>
        <w:pStyle w:val="ListParagraph"/>
        <w:numPr>
          <w:ilvl w:val="0"/>
          <w:numId w:val="1"/>
        </w:numPr>
      </w:pPr>
      <w:r>
        <w:t xml:space="preserve">First item</w:t>
      </w:r>
    </w:p>
    <w:p>
      <w:pPr>
        <w:pStyle w:val="ListParagraph"/>
        <w:numPr>
          <w:ilvl w:val="0"/>
          <w:numId w:val="1"/>
        </w:numPr>
      </w:pPr>
      <w:r>
        <w:t xml:space="preserve">Second item, long enough to wrap: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w:t>
      </w:r>
    </w:p>
    <w:p>
      <w:pPr>
        <w:pStyle w:val="ListParagraph"/>
        <w:numPr>
          <w:ilvl w:val="1"/>
          <w:numId w:val="1"/>
        </w:numPr>
      </w:pPr>
      <w:r>
        <w:t xml:space="preserve">Sub-item a</w:t>
      </w:r>
    </w:p>
    <w:p>
      <w:pPr>
        <w:pStyle w:val="ListParagraph"/>
        <w:numPr>
          <w:ilvl w:val="1"/>
          <w:numId w:val="1"/>
        </w:numPr>
      </w:pPr>
      <w:r>
        <w:t xml:space="preserve">Sub-item b</w:t>
      </w:r>
    </w:p>
    <w:p>
      <w:pPr>
        <w:pStyle w:val="ListParagraph"/>
        <w:numPr>
          <w:ilvl w:val="2"/>
          <w:numId w:val="1"/>
        </w:numPr>
      </w:pPr>
      <w:r>
        <w:t xml:space="preserve">Sub-sub-item i</w:t>
      </w:r>
    </w:p>
    <w:p>
      <w:pPr>
        <w:pStyle w:val="ListParagraph"/>
        <w:numPr>
          <w:ilvl w:val="2"/>
          <w:numId w:val="1"/>
        </w:numPr>
      </w:pPr>
      <w:r>
        <w:t xml:space="preserve">Sub-sub-item ii</w:t>
      </w:r>
    </w:p>
    <w:p>
      <w:pPr>
        <w:pStyle w:val="ListParagraph"/>
        <w:numPr>
          <w:ilvl w:val="1"/>
          <w:numId w:val="1"/>
        </w:numPr>
      </w:pPr>
      <w:r>
        <w:t xml:space="preserve">Sub-item c</w:t>
      </w:r>
    </w:p>
    <w:p>
      <w:pPr>
        <w:pStyle w:val="ListParagraph"/>
        <w:numPr>
          <w:ilvl w:val="0"/>
          <w:numId w:val="1"/>
        </w:numPr>
      </w:pPr>
    </w:p>
    <w:p>
      <w:pPr>
        <w:pStyle w:val="ListParagraph"/>
        <w:numPr>
          <w:ilvl w:val="0"/>
          <w:numId w:val="1"/>
        </w:numPr>
      </w:pPr>
      <w:r>
        <w:t xml:space="preserve">Item after the empty item</w:t>
      </w:r>
    </w:p>
    <w:p>
      <w:r>
        <w:t xml:space="preserve">Bulleted, multi-level:</w:t>
      </w:r>
    </w:p>
    <w:p>
      <w:pPr>
        <w:pStyle w:val="ListParagraph"/>
        <w:numPr>
          <w:ilvl w:val="0"/>
          <w:numId w:val="2"/>
        </w:numPr>
      </w:pPr>
      <w:r>
        <w:t xml:space="preserve">Bullet one</w:t>
      </w:r>
    </w:p>
    <w:p>
      <w:pPr>
        <w:pStyle w:val="ListParagraph"/>
        <w:numPr>
          <w:ilvl w:val="1"/>
          <w:numId w:val="2"/>
        </w:numPr>
      </w:pPr>
      <w:r>
        <w:t xml:space="preserve">Nested bullet</w:t>
      </w:r>
    </w:p>
    <w:p>
      <w:pPr>
        <w:pStyle w:val="ListParagraph"/>
        <w:numPr>
          <w:ilvl w:val="2"/>
          <w:numId w:val="2"/>
        </w:numPr>
      </w:pPr>
      <w:r>
        <w:t xml:space="preserve">Third-level bullet</w:t>
      </w:r>
    </w:p>
    <w:p>
      <w:pPr>
        <w:pStyle w:val="ListParagraph"/>
        <w:numPr>
          <w:ilvl w:val="1"/>
          <w:numId w:val="2"/>
        </w:numPr>
      </w:pPr>
    </w:p>
    <w:p>
      <w:pPr>
        <w:pStyle w:val="ListParagraph"/>
        <w:numPr>
          <w:ilvl w:val="1"/>
          <w:numId w:val="2"/>
        </w:numPr>
      </w:pPr>
      <w:r>
        <w:t xml:space="preserve">After the empty bullet</w:t>
      </w:r>
    </w:p>
    <w:p>
      <w:pPr>
        <w:pStyle w:val="ListParagraph"/>
        <w:numPr>
          <w:ilvl w:val="0"/>
          <w:numId w:val="2"/>
        </w:numPr>
      </w:pPr>
      <w:r>
        <w:t xml:space="preserve">Bullet two</w:t>
      </w:r>
    </w:p>
    <w:p>
      <w:r>
        <w:t xml:space="preserve">A list inside a table cell: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c>
          <w:tcPr>
            <w:tcW w:w="4680" w:type="dxa"/>
          </w:tcPr>
          <w:p>
            <w:pPr>
              <w:pStyle w:val="ListParagraph"/>
              <w:numPr>
                <w:ilvl w:val="0"/>
                <w:numId w:val="3"/>
              </w:numPr>
            </w:pPr>
            <w:r>
              <w:t xml:space="preserve">Cell item one</w:t>
            </w:r>
          </w:p>
          <w:p>
            <w:pPr>
              <w:pStyle w:val="ListParagraph"/>
              <w:numPr>
                <w:ilvl w:val="1"/>
                <w:numId w:val="3"/>
              </w:numPr>
            </w:pPr>
            <w:r>
              <w:t xml:space="preserve">Cell sub-item</w:t>
            </w:r>
          </w:p>
          <w:p>
            <w:pPr>
              <w:pStyle w:val="ListParagraph"/>
              <w:numPr>
                <w:ilvl w:val="0"/>
                <w:numId w:val="3"/>
              </w:numPr>
            </w:pPr>
            <w:r>
              <w:t xml:space="preserve">Cell item two</w:t>
            </w:r>
          </w:p>
        </w:tc>
        <w:tc>
          <w:tcPr>
            <w:tcW w:w="4680" w:type="dxa"/>
          </w:tcPr>
          <w:p>
            <w:r>
              <w:t xml:space="preserve">Bullets in a cell:</w:t>
            </w:r>
          </w:p>
          <w:p>
            <w:pPr>
              <w:pStyle w:val="ListParagraph"/>
              <w:numPr>
                <w:ilvl w:val="0"/>
                <w:numId w:val="2"/>
              </w:numPr>
            </w:pPr>
            <w:r>
              <w:t xml:space="preserve">Cell bullet</w:t>
            </w:r>
          </w:p>
          <w:p>
            <w:pPr>
              <w:pStyle w:val="ListParagraph"/>
              <w:numPr>
                <w:ilvl w:val="1"/>
                <w:numId w:val="2"/>
              </w:numPr>
            </w:pPr>
            <w:r>
              <w:t xml:space="preserve">Nested cell bullet</w:t>
            </w:r>
          </w:p>
        </w:tc>
      </w:tr>
      <w:tr>
        <w:tc>
          <w:tcPr>
            <w:tcW w:w="4680" w:type="dxa"/>
          </w:tcPr>
          <w:p>
            <w:r>
              <w:t xml:space="preserve">Plain cell</w:t>
            </w:r>
          </w:p>
        </w:tc>
        <w:tc>
          <w:tcPr>
            <w:tcW w:w="4680" w:type="dxa"/>
          </w:tcPr>
          <w:p>
            <w:r>
              <w:t xml:space="preserve">Another plain cell</w:t>
            </w:r>
          </w:p>
        </w:tc>
      </w:tr>
    </w:tbl>
    <w:p>
      <w:r>
        <w:t xml:space="preserve">Paragraph after the table.</w:t>
      </w:r>
    </w:p>
    <w:sectPr>
      <w:pgSz w:w="12240" w:h="15840"/>
      <w:pgMar w:top="1440" w:right="1440" w:bottom="1440" w:left="1440" w:header="720" w:footer="720" w:gutter="0"/>
      <w:cols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abstractNum w:abstractNumId="0">
    <w:multiLevelType w:val="multilevel"/>
    <w:lvl w:ilvl="0">
      <w:start w:val="1"/>
      <w:numFmt w:val="decimal"/>
      <w:lvlText w:val="%1."/>
      <w:lvlJc w:val="left"/>
      <w:pPr>
        <w:ind w:left="720" w:hanging="360"/>
      </w:pPr>
    </w:lvl>
    <w:lvl w:ilvl="1">
      <w:start w:val="1"/>
      <w:numFmt w:val="decimal"/>
      <w:lvlText w:val="%1.%2."/>
      <w:lvlJc w:val="left"/>
      <w:pPr>
        <w:ind w:left="1440" w:hanging="576"/>
      </w:pPr>
    </w:lvl>
    <w:lvl w:ilvl="2">
      <w:start w:val="1"/>
      <w:numFmt w:val="decimal"/>
      <w:lvlText w:val="%1.%2.%3."/>
      <w:lvlJc w:val="left"/>
      <w:pPr>
        <w:ind w:left="2160" w:hanging="792"/>
      </w:pPr>
    </w:lvl>
    <w:lvl w:ilvl="3">
      <w:start w:val="1"/>
      <w:numFmt w:val="decimal"/>
      <w:lvlText w:val="%1.%2.%3.%4."/>
      <w:lvlJc w:val="left"/>
      <w:pPr>
        <w:ind w:left="2880" w:hanging="1008"/>
      </w:pPr>
    </w:lvl>
    <w:lvl w:ilvl="4">
      <w:start w:val="1"/>
      <w:numFmt w:val="decimal"/>
      <w:lvlText w:val="%1.%2.%3.%4.%5."/>
      <w:lvlJc w:val="left"/>
      <w:pPr>
        <w:ind w:left="3600" w:hanging="1224"/>
      </w:pPr>
    </w:lvl>
    <w:lvl w:ilvl="5">
      <w:start w:val="1"/>
      <w:numFmt w:val="decimal"/>
      <w:lvlText w:val="%1.%2.%3.%4.%5.%6."/>
      <w:lvlJc w:val="left"/>
      <w:pPr>
        <w:ind w:left="4320" w:hanging="1440"/>
      </w:pPr>
    </w:lvl>
    <w:lvl w:ilvl="6">
      <w:start w:val="1"/>
      <w:numFmt w:val="decimal"/>
      <w:lvlText w:val="%1.%2.%3.%4.%5.%6.%7."/>
      <w:lvlJc w:val="left"/>
      <w:pPr>
        <w:ind w:left="5040" w:hanging="1656"/>
      </w:pPr>
    </w:lvl>
    <w:lvl w:ilvl="7">
      <w:start w:val="1"/>
      <w:numFmt w:val="decimal"/>
      <w:lvlText w:val="%1.%2.%3.%4.%5.%6.%7.%8."/>
      <w:lvlJc w:val="left"/>
      <w:pPr>
        <w:ind w:left="5760" w:hanging="1872"/>
      </w:pPr>
    </w:lvl>
    <w:lvl w:ilvl="8">
      <w:start w:val="1"/>
      <w:numFmt w:val="decimal"/>
      <w:lvlText w:val="%1.%2.%3.%4.%5.%6.%7.%8.%9."/>
      <w:lvlJc w:val="left"/>
      <w:pPr>
        <w:ind w:left="6480" w:hanging="2088"/>
      </w:pPr>
    </w:lvl>
  </w:abstractNum>
  <w:abstractNum w:abstractNumId="1">
    <w:multiLevelType w:val="hybridMultilevel"/>
    <w:lvl w:ilvl="0">
      <w:start w:val="1"/>
      <w:numFmt w:val="bullet"/>
      <w:lvlText w:val="•"/>
      <w:lvlJc w:val="left"/>
      <w:pPr>
        <w:ind w:left="720" w:hanging="360"/>
      </w:pPr>
      <w:rPr>
        <w:rFonts w:ascii="Arial" w:hAnsi="Arial" w:eastAsia="Arial" w:cs="Arial"/>
      </w:rPr>
    </w:lvl>
    <w:lvl w:ilvl="1">
      <w:start w:val="1"/>
      <w:numFmt w:val="bullet"/>
      <w:lvlText w:val="–"/>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num w:numId="1">
    <w:abstractNumId w:val="0"/>
  </w:num>
  <w:num w:numId="2">
    <w:abstractNumId w:val="1"/>
  </w:num>
  <w:num w:numId="3">
    <w:abstractNumId w:val="0"/>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s>
</file>