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FX-OBJ-CELL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c>
          <w:tcPr>
            <w:tcW w:w="4680" w:type="dxa"/>
          </w:tcPr>
          <w:p>
            <w:r>
              <w:drawing>
                <wp:inline distT="0" distB="0" distL="0" distR="0">
                  <wp:extent cx="731520" cy="548640"/>
                  <wp:effectExtent l="0" t="0" r="0" b="0"/>
                  <wp:docPr id="4" name="Picture 4"/>
                  <wp:cNvGraphicFramePr/>
                  <a:graphic>
                    <a:graphicData uri="http://schemas.openxmlformats.org/drawingml/2006/picture">
                      <pic:pic>
                        <pic:nvPicPr>
                          <pic:cNvPr id="4" name="image1.png"/>
                          <pic:cNvPicPr/>
                        </pic:nvPicPr>
                        <pic:blipFill>
                          <a:blip r:embed="rId12"/>
                          <a:stretch>
                            <a:fillRect/>
                          </a:stretch>
                        </pic:blipFill>
                        <pic:spPr>
                          <a:xfrm>
                            <a:off x="0" y="0"/>
                            <a:ext cx="731520" cy="548640"/>
                          </a:xfrm>
                          <a:prstGeom prst="rect">
                            <a:avLst/>
                          </a:prstGeom>
                        </pic:spPr>
                      </pic:pic>
                    </a:graphicData>
                  </a:graphic>
                </wp:inline>
              </w:drawing>
            </w:r>
            <w:r>
              <w:t xml:space="preserve"> inline picture at the start of a cell. Inventory relevant group relief results region ledger brief usage cause.</w:t>
            </w:r>
          </w:p>
        </w:tc>
        <w:tc>
          <w:tcPr>
            <w:tcW w:w="4680" w:type="dxa"/>
          </w:tcPr>
          <w:p>
            <w:r>
              <w:drawing>
                <wp:anchor distT="45720" distB="45720" distL="114300" distR="114300" simplePos="0" relativeHeight="251663360" behindDoc="0" locked="0" layoutInCell="1" allowOverlap="1">
                  <wp:simplePos x="0" y="0"/>
                  <wp:positionH relativeFrom="column">
                    <wp:posOffset>0</wp:posOffset>
                  </wp:positionH>
                  <wp:positionV relativeFrom="paragraph">
                    <wp:posOffset>0</wp:posOffset>
                  </wp:positionV>
                  <wp:extent cx="914400" cy="640080"/>
                  <wp:effectExtent l="0" t="0" r="0" b="0"/>
                  <wp:wrapSquare wrapText="bothSides"/>
                  <wp:docPr id="5" name="Picture 5"/>
                  <wp:cNvGraphicFramePr/>
                  <a:graphic>
                    <a:graphicData uri="http://schemas.openxmlformats.org/drawingml/2006/picture">
                      <pic:pic>
                        <pic:nvPicPr>
                          <pic:cNvPr id="5" name="image2.png"/>
                          <pic:cNvPicPr/>
                        </pic:nvPicPr>
                        <pic:blipFill>
                          <a:blip r:embed="rId13"/>
                          <a:stretch>
                            <a:fillRect/>
                          </a:stretch>
                        </pic:blipFill>
                        <pic:spPr>
                          <a:xfrm>
                            <a:off x="0" y="0"/>
                            <a:ext cx="914400" cy="640080"/>
                          </a:xfrm>
                          <a:prstGeom prst="rect">
                            <a:avLst/>
                          </a:prstGeom>
                        </pic:spPr>
                      </pic:pic>
                    </a:graphicData>
                  </a:graphic>
                </wp:anchor>
              </w:drawing>
            </w:r>
            <w:r>
              <w:t xml:space="preserve">Floating picture anchored in the cell.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w:t>
            </w:r>
          </w:p>
        </w:tc>
      </w:tr>
      <w:tr>
        <w:tc>
          <w:tcPr>
            <w:tcW w:w="4680" w:type="dxa"/>
          </w:tcPr>
          <w:p>
            <w:r>
              <w:t xml:space="preserve">Nested table with pictures:</w:t>
            </w:r>
          </w:p>
          <w:tbl>
            <w:tblPr>
              <w:tblW w:w="4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32"/>
              <w:gridCol w:w="2232"/>
            </w:tblGrid>
            <w:tr>
              <w:tc>
                <w:tcPr>
                  <w:tcW w:w="2232" w:type="dxa"/>
                </w:tcPr>
                <w:p>
                  <w:r>
                    <w:t xml:space="preserve">Nested inline </w:t>
                  </w:r>
                  <w:r>
                    <w:drawing>
                      <wp:inline distT="0" distB="0" distL="0" distR="0">
                        <wp:extent cx="548640" cy="411480"/>
                        <wp:effectExtent l="0" t="0" r="0" b="0"/>
                        <wp:docPr id="1" name="Picture 1"/>
                        <wp:cNvGraphicFramePr/>
                        <a:graphic>
                          <a:graphicData uri="http://schemas.openxmlformats.org/drawingml/2006/picture">
                            <pic:pic>
                              <pic:nvPicPr>
                                <pic:cNvPr id="1" name="image3.png"/>
                                <pic:cNvPicPr/>
                              </pic:nvPicPr>
                              <pic:blipFill>
                                <a:blip r:embed="rId10"/>
                                <a:stretch>
                                  <a:fillRect/>
                                </a:stretch>
                              </pic:blipFill>
                              <pic:spPr>
                                <a:xfrm>
                                  <a:off x="0" y="0"/>
                                  <a:ext cx="548640" cy="411480"/>
                                </a:xfrm>
                                <a:prstGeom prst="rect">
                                  <a:avLst/>
                                </a:prstGeom>
                              </pic:spPr>
                            </pic:pic>
                          </a:graphicData>
                        </a:graphic>
                      </wp:inline>
                    </w:drawing>
                  </w:r>
                  <w:r>
                    <w:t xml:space="preserve"> picture.</w:t>
                  </w:r>
                </w:p>
              </w:tc>
              <w:tc>
                <w:tcPr>
                  <w:tcW w:w="2232" w:type="dxa"/>
                </w:tcPr>
                <w:p>
                  <w:r>
                    <w:drawing>
                      <wp:anchor distT="45720" distB="45720" distL="114300" distR="114300" simplePos="0" relativeHeight="251660288" behindDoc="0" locked="0" layoutInCell="1" allowOverlap="1">
                        <wp:simplePos x="0" y="0"/>
                        <wp:positionH relativeFrom="column">
                          <wp:posOffset>0</wp:posOffset>
                        </wp:positionH>
                        <wp:positionV relativeFrom="paragraph">
                          <wp:posOffset>0</wp:posOffset>
                        </wp:positionV>
                        <wp:extent cx="640080" cy="457200"/>
                        <wp:effectExtent l="0" t="0" r="0" b="0"/>
                        <wp:wrapSquare wrapText="bothSides"/>
                        <wp:docPr id="2" name="Picture 2"/>
                        <wp:cNvGraphicFramePr/>
                        <a:graphic>
                          <a:graphicData uri="http://schemas.openxmlformats.org/drawingml/2006/picture">
                            <pic:pic>
                              <pic:nvPicPr>
                                <pic:cNvPr id="2" name="image4.png"/>
                                <pic:cNvPicPr/>
                              </pic:nvPicPr>
                              <pic:blipFill>
                                <a:blip r:embed="rId11"/>
                                <a:stretch>
                                  <a:fillRect/>
                                </a:stretch>
                              </pic:blipFill>
                              <pic:spPr>
                                <a:xfrm>
                                  <a:off x="0" y="0"/>
                                  <a:ext cx="640080" cy="457200"/>
                                </a:xfrm>
                                <a:prstGeom prst="rect">
                                  <a:avLst/>
                                </a:prstGeom>
                              </pic:spPr>
                            </pic:pic>
                          </a:graphicData>
                        </a:graphic>
                      </wp:anchor>
                    </w:drawing>
                  </w:r>
                  <w:r>
                    <w:t xml:space="preserve">Nested float. Regional maintenance accessibility tax finds record proposal denied contract onboarding support network. Scheduled trend suggestions board order update granted agreement marketing promotion division date. Profitable.</w:t>
                  </w:r>
                </w:p>
              </w:tc>
            </w:tr>
            <w:tr>
              <w:tc>
                <w:tcPr>
                  <w:tcW w:w="2232" w:type="dxa"/>
                </w:tcPr>
                <w:p>
                  <w:r>
                    <w:t xml:space="preserve">Nested R2 C1</w:t>
                  </w:r>
                </w:p>
              </w:tc>
              <w:tc>
                <w:tcPr>
                  <w:tcW w:w="2232" w:type="dxa"/>
                </w:tcPr>
                <w:p>
                  <w:r>
                    <w:t xml:space="preserve">Nested, inline alone:</w:t>
                  </w:r>
                </w:p>
                <w:p>
                  <w:r>
                    <w:drawing>
                      <wp:inline distT="0" distB="0" distL="0" distR="0">
                        <wp:extent cx="548640" cy="411480"/>
                        <wp:effectExtent l="0" t="0" r="0" b="0"/>
                        <wp:docPr id="3" name="Picture 3"/>
                        <wp:cNvGraphicFramePr/>
                        <a:graphic>
                          <a:graphicData uri="http://schemas.openxmlformats.org/drawingml/2006/picture">
                            <pic:pic>
                              <pic:nvPicPr>
                                <pic:cNvPr id="3" name="image1.png"/>
                                <pic:cNvPicPr/>
                              </pic:nvPicPr>
                              <pic:blipFill>
                                <a:blip r:embed="rId12"/>
                                <a:stretch>
                                  <a:fillRect/>
                                </a:stretch>
                              </pic:blipFill>
                              <pic:spPr>
                                <a:xfrm>
                                  <a:off x="0" y="0"/>
                                  <a:ext cx="548640" cy="411480"/>
                                </a:xfrm>
                                <a:prstGeom prst="rect">
                                  <a:avLst/>
                                </a:prstGeom>
                              </pic:spPr>
                            </pic:pic>
                          </a:graphicData>
                        </a:graphic>
                      </wp:inline>
                    </w:drawing>
                  </w:r>
                </w:p>
              </w:tc>
            </w:tr>
          </w:tbl>
          <w:p/>
        </w:tc>
        <w:tc>
          <w:tcPr>
            <w:tcW w:w="4680" w:type="dxa"/>
          </w:tcPr>
          <w:p>
            <w:r>
              <w:t xml:space="preserve">Pilot receipt corporate requirement standard fact that products. </w:t>
            </w:r>
            <w:r>
              <w:drawing>
                <wp:inline distT="0" distB="0" distL="0" distR="0">
                  <wp:extent cx="548640" cy="411480"/>
                  <wp:effectExtent l="0" t="0" r="0" b="0"/>
                  <wp:docPr id="6" name="Picture 6"/>
                  <wp:cNvGraphicFramePr/>
                  <a:graphic>
                    <a:graphicData uri="http://schemas.openxmlformats.org/drawingml/2006/picture">
                      <pic:pic>
                        <pic:nvPicPr>
                          <pic:cNvPr id="6" name="image3.png"/>
                          <pic:cNvPicPr/>
                        </pic:nvPicPr>
                        <pic:blipFill>
                          <a:blip r:embed="rId10"/>
                          <a:stretch>
                            <a:fillRect/>
                          </a:stretch>
                        </pic:blipFill>
                        <pic:spPr>
                          <a:xfrm>
                            <a:off x="0" y="0"/>
                            <a:ext cx="548640" cy="411480"/>
                          </a:xfrm>
                          <a:prstGeom prst="rect">
                            <a:avLst/>
                          </a:prstGeom>
                        </pic:spPr>
                      </pic:pic>
                    </a:graphicData>
                  </a:graphic>
                </wp:inline>
              </w:drawing>
            </w:r>
            <w:r>
              <w:t xml:space="preserve"> Trend suggestions board order update granted agreement marketing.</w:t>
            </w:r>
          </w:p>
        </w:tc>
      </w:tr>
    </w:tbl>
    <w:p>
      <w:r>
        <w:t xml:space="preserve">Paragraph after the table.</w:t>
      </w:r>
    </w:p>
    <w:sectPr>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1.png"/><Relationship Id="rId13" Type="http://schemas.openxmlformats.org/officeDocument/2006/relationships/image" Target="media/image2.png"/></Relationships>
</file>